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A930D" w14:textId="6A7820C9" w:rsidR="00C851D1" w:rsidRPr="00C2465D" w:rsidRDefault="00C851D1" w:rsidP="00AB443D">
      <w:pPr>
        <w:spacing w:after="0" w:line="240" w:lineRule="auto"/>
        <w:jc w:val="center"/>
        <w:rPr>
          <w:rFonts w:eastAsia="Times New Roman" w:cstheme="minorHAnsi"/>
          <w:b/>
          <w:bCs/>
          <w:color w:val="000000"/>
          <w:sz w:val="36"/>
          <w:lang w:val="fr-CA" w:eastAsia="en-CA"/>
        </w:rPr>
      </w:pPr>
      <w:bookmarkStart w:id="0" w:name="_Hlk7707252"/>
      <w:bookmarkEnd w:id="0"/>
      <w:r w:rsidRPr="00C2465D">
        <w:rPr>
          <w:rFonts w:eastAsia="Times New Roman" w:cstheme="minorHAnsi"/>
          <w:b/>
          <w:bCs/>
          <w:color w:val="000000"/>
          <w:sz w:val="36"/>
          <w:lang w:val="fr-CA" w:eastAsia="en-CA"/>
        </w:rPr>
        <w:t xml:space="preserve">Thème 1 : Le monde méditerranéen : empreintes de l’Antiquité et du Moyen Age </w:t>
      </w:r>
    </w:p>
    <w:p w14:paraId="0E8833D6" w14:textId="093F5E45" w:rsidR="00C851D1" w:rsidRPr="00C2465D" w:rsidRDefault="00C851D1" w:rsidP="00AB443D">
      <w:pPr>
        <w:spacing w:after="0" w:line="240" w:lineRule="auto"/>
        <w:jc w:val="both"/>
        <w:rPr>
          <w:rFonts w:eastAsia="Times New Roman" w:cstheme="minorHAnsi"/>
          <w:b/>
          <w:bCs/>
          <w:color w:val="000000"/>
          <w:lang w:val="fr-CA" w:eastAsia="en-CA"/>
        </w:rPr>
      </w:pPr>
    </w:p>
    <w:p w14:paraId="5F10333D" w14:textId="7AB3EC1D" w:rsidR="00C851D1" w:rsidRPr="00C2465D" w:rsidRDefault="00C851D1" w:rsidP="00AB443D">
      <w:pPr>
        <w:spacing w:after="0" w:line="240" w:lineRule="auto"/>
        <w:jc w:val="both"/>
        <w:rPr>
          <w:rFonts w:eastAsia="Times New Roman" w:cstheme="minorHAnsi"/>
          <w:b/>
          <w:bCs/>
          <w:color w:val="000000"/>
          <w:lang w:val="fr-CA" w:eastAsia="en-CA"/>
        </w:rPr>
      </w:pPr>
      <w:r w:rsidRPr="00C2465D">
        <w:rPr>
          <w:rFonts w:eastAsia="Times New Roman" w:cstheme="minorHAnsi"/>
          <w:b/>
          <w:bCs/>
          <w:color w:val="000000"/>
          <w:u w:val="single"/>
          <w:lang w:val="fr-CA" w:eastAsia="en-CA"/>
        </w:rPr>
        <w:t>Problématique</w:t>
      </w:r>
      <w:r w:rsidRPr="00C2465D">
        <w:rPr>
          <w:rFonts w:eastAsia="Times New Roman" w:cstheme="minorHAnsi"/>
          <w:b/>
          <w:bCs/>
          <w:color w:val="000000"/>
          <w:lang w:val="fr-CA" w:eastAsia="en-CA"/>
        </w:rPr>
        <w:t> : en quoi le monde méditerranéen, depuis l’Antiquité et le Moyen Age, est-il le creuset de l’Europe ?</w:t>
      </w:r>
    </w:p>
    <w:p w14:paraId="1D113EFC" w14:textId="18BBF7F2" w:rsidR="00C851D1" w:rsidRPr="00C2465D" w:rsidRDefault="00C851D1" w:rsidP="00AB443D">
      <w:pPr>
        <w:spacing w:after="0" w:line="240" w:lineRule="auto"/>
        <w:jc w:val="both"/>
        <w:rPr>
          <w:rFonts w:eastAsia="Times New Roman" w:cstheme="minorHAnsi"/>
          <w:b/>
          <w:bCs/>
          <w:color w:val="000000"/>
          <w:lang w:val="fr-CA" w:eastAsia="en-CA"/>
        </w:rPr>
      </w:pPr>
    </w:p>
    <w:p w14:paraId="219B6420" w14:textId="2CC05581" w:rsidR="00C851D1" w:rsidRPr="00C2465D" w:rsidRDefault="00C851D1" w:rsidP="00AB443D">
      <w:pPr>
        <w:spacing w:after="0" w:line="240" w:lineRule="auto"/>
        <w:jc w:val="center"/>
        <w:rPr>
          <w:rFonts w:eastAsia="Times New Roman" w:cstheme="minorHAnsi"/>
          <w:b/>
          <w:bCs/>
          <w:color w:val="000000"/>
          <w:sz w:val="32"/>
          <w:lang w:val="fr-CA" w:eastAsia="en-CA"/>
        </w:rPr>
      </w:pPr>
      <w:r w:rsidRPr="00C2465D">
        <w:rPr>
          <w:rFonts w:eastAsia="Times New Roman" w:cstheme="minorHAnsi"/>
          <w:b/>
          <w:bCs/>
          <w:color w:val="000000"/>
          <w:sz w:val="32"/>
          <w:lang w:val="fr-CA" w:eastAsia="en-CA"/>
        </w:rPr>
        <w:t>Chapitre 1 : La Méditerranée antique : les empreintes grecques et romaines</w:t>
      </w:r>
    </w:p>
    <w:p w14:paraId="1B4004A3" w14:textId="448AEA68" w:rsidR="00C851D1" w:rsidRPr="007F460B" w:rsidRDefault="00C851D1" w:rsidP="00AB443D">
      <w:pPr>
        <w:spacing w:line="240" w:lineRule="auto"/>
        <w:jc w:val="both"/>
        <w:rPr>
          <w:rFonts w:eastAsia="Times New Roman" w:cstheme="minorHAnsi"/>
          <w:b/>
          <w:bCs/>
          <w:color w:val="000000"/>
          <w:lang w:val="fr-CA" w:eastAsia="en-CA"/>
        </w:rPr>
      </w:pPr>
    </w:p>
    <w:p w14:paraId="69819CC1" w14:textId="59996EE7" w:rsidR="00C851D1" w:rsidRPr="00C851D1" w:rsidRDefault="00C851D1" w:rsidP="00AB443D">
      <w:pPr>
        <w:spacing w:line="240" w:lineRule="auto"/>
        <w:jc w:val="both"/>
        <w:rPr>
          <w:rFonts w:eastAsia="Times New Roman" w:cstheme="minorHAnsi"/>
          <w:sz w:val="24"/>
          <w:szCs w:val="24"/>
          <w:lang w:val="fr-CA" w:eastAsia="en-CA"/>
        </w:rPr>
      </w:pPr>
      <w:r w:rsidRPr="00C2465D">
        <w:rPr>
          <w:rFonts w:eastAsia="Times New Roman" w:cstheme="minorHAnsi"/>
          <w:b/>
          <w:bCs/>
          <w:color w:val="000000"/>
          <w:u w:val="single"/>
          <w:lang w:val="fr-CA" w:eastAsia="en-CA"/>
        </w:rPr>
        <w:t>Problématique</w:t>
      </w:r>
      <w:r w:rsidR="00577337" w:rsidRPr="00C2465D">
        <w:rPr>
          <w:rFonts w:eastAsia="Times New Roman" w:cstheme="minorHAnsi"/>
          <w:b/>
          <w:bCs/>
          <w:color w:val="000000"/>
          <w:lang w:val="fr-CA" w:eastAsia="en-CA"/>
        </w:rPr>
        <w:t> :</w:t>
      </w:r>
      <w:r w:rsidRPr="00C2465D">
        <w:rPr>
          <w:rFonts w:eastAsia="Times New Roman" w:cstheme="minorHAnsi"/>
          <w:b/>
          <w:bCs/>
          <w:color w:val="000000"/>
          <w:lang w:val="fr-CA" w:eastAsia="en-CA"/>
        </w:rPr>
        <w:t xml:space="preserve"> </w:t>
      </w:r>
      <w:r w:rsidR="00DD3BFE">
        <w:rPr>
          <w:rFonts w:eastAsia="Times New Roman" w:cstheme="minorHAnsi"/>
          <w:b/>
          <w:bCs/>
          <w:color w:val="000000"/>
          <w:lang w:val="fr-CA" w:eastAsia="en-CA"/>
        </w:rPr>
        <w:t xml:space="preserve">Comment la Grèce et la Rome antique ont-elles marqué le bassin méditerranéen ? </w:t>
      </w:r>
      <w:r w:rsidRPr="00C851D1">
        <w:rPr>
          <w:rFonts w:eastAsia="Times New Roman" w:cstheme="minorHAnsi"/>
          <w:b/>
          <w:bCs/>
          <w:color w:val="000000"/>
          <w:lang w:val="fr-CA" w:eastAsia="en-CA"/>
        </w:rPr>
        <w:t>En quoi les</w:t>
      </w:r>
      <w:r w:rsidRPr="00C2465D">
        <w:rPr>
          <w:rFonts w:eastAsia="Times New Roman" w:cstheme="minorHAnsi"/>
          <w:b/>
          <w:bCs/>
          <w:color w:val="000000"/>
          <w:lang w:val="fr-CA" w:eastAsia="en-CA"/>
        </w:rPr>
        <w:t xml:space="preserve"> héritages des</w:t>
      </w:r>
      <w:r w:rsidRPr="00C851D1">
        <w:rPr>
          <w:rFonts w:eastAsia="Times New Roman" w:cstheme="minorHAnsi"/>
          <w:b/>
          <w:bCs/>
          <w:color w:val="000000"/>
          <w:lang w:val="fr-CA" w:eastAsia="en-CA"/>
        </w:rPr>
        <w:t xml:space="preserve"> mondes grec et romain </w:t>
      </w:r>
      <w:r w:rsidRPr="00C2465D">
        <w:rPr>
          <w:rFonts w:eastAsia="Times New Roman" w:cstheme="minorHAnsi"/>
          <w:b/>
          <w:bCs/>
          <w:color w:val="000000"/>
          <w:lang w:val="fr-CA" w:eastAsia="en-CA"/>
        </w:rPr>
        <w:t>marquent-ils encore nos sociétés actuelles</w:t>
      </w:r>
      <w:r w:rsidRPr="00C851D1">
        <w:rPr>
          <w:rFonts w:eastAsia="Times New Roman" w:cstheme="minorHAnsi"/>
          <w:b/>
          <w:bCs/>
          <w:color w:val="000000"/>
          <w:lang w:val="fr-CA" w:eastAsia="en-CA"/>
        </w:rPr>
        <w:t xml:space="preserve"> ? </w:t>
      </w:r>
    </w:p>
    <w:p w14:paraId="699CFB05" w14:textId="5E69E2FF" w:rsidR="00C851D1" w:rsidRDefault="00C851D1" w:rsidP="00AB443D">
      <w:pPr>
        <w:spacing w:after="0" w:line="240" w:lineRule="auto"/>
        <w:jc w:val="both"/>
        <w:rPr>
          <w:rFonts w:eastAsia="Times New Roman" w:cstheme="minorHAnsi"/>
          <w:b/>
          <w:bCs/>
          <w:color w:val="000000"/>
          <w:lang w:val="fr-CA" w:eastAsia="en-CA"/>
        </w:rPr>
      </w:pPr>
    </w:p>
    <w:p w14:paraId="1F363618" w14:textId="61DEFE87" w:rsidR="004100EB" w:rsidRDefault="004100EB" w:rsidP="00AB443D">
      <w:pPr>
        <w:spacing w:after="0" w:line="240" w:lineRule="auto"/>
        <w:jc w:val="both"/>
        <w:rPr>
          <w:rFonts w:eastAsia="Times New Roman" w:cstheme="minorHAnsi"/>
          <w:b/>
          <w:bCs/>
          <w:color w:val="000000"/>
          <w:lang w:val="fr-CA" w:eastAsia="en-CA"/>
        </w:rPr>
      </w:pPr>
      <w:r w:rsidRPr="004100EB">
        <w:rPr>
          <w:rFonts w:eastAsia="Times New Roman" w:cstheme="minorHAnsi"/>
          <w:b/>
          <w:bCs/>
          <w:color w:val="000000"/>
          <w:u w:val="single"/>
          <w:lang w:val="fr-CA" w:eastAsia="en-CA"/>
        </w:rPr>
        <w:t>Devoir maison</w:t>
      </w:r>
      <w:r>
        <w:rPr>
          <w:rFonts w:eastAsia="Times New Roman" w:cstheme="minorHAnsi"/>
          <w:b/>
          <w:bCs/>
          <w:color w:val="000000"/>
          <w:lang w:val="fr-CA" w:eastAsia="en-CA"/>
        </w:rPr>
        <w:t xml:space="preserve"> : </w:t>
      </w:r>
      <w:r w:rsidRPr="004100EB">
        <w:rPr>
          <w:rFonts w:eastAsia="Times New Roman" w:cstheme="minorHAnsi"/>
          <w:bCs/>
          <w:color w:val="000000"/>
          <w:lang w:val="fr-CA" w:eastAsia="en-CA"/>
        </w:rPr>
        <w:t>faire une fiche biographique de Constantin en vous aidant des pages 48 et 49 du manuel</w:t>
      </w:r>
      <w:r>
        <w:rPr>
          <w:rFonts w:eastAsia="Times New Roman" w:cstheme="minorHAnsi"/>
          <w:bCs/>
          <w:color w:val="000000"/>
          <w:lang w:val="fr-CA" w:eastAsia="en-CA"/>
        </w:rPr>
        <w:t xml:space="preserve"> et en respectant la méthode vue en classe</w:t>
      </w:r>
      <w:r w:rsidRPr="004100EB">
        <w:rPr>
          <w:rFonts w:eastAsia="Times New Roman" w:cstheme="minorHAnsi"/>
          <w:bCs/>
          <w:color w:val="000000"/>
          <w:lang w:val="fr-CA" w:eastAsia="en-CA"/>
        </w:rPr>
        <w:t>. Complète ces informations par une petite recherche personnelle.</w:t>
      </w:r>
    </w:p>
    <w:p w14:paraId="51DA9B13" w14:textId="77777777" w:rsidR="004100EB" w:rsidRPr="00C2465D" w:rsidRDefault="004100EB" w:rsidP="00AB443D">
      <w:pPr>
        <w:spacing w:after="0" w:line="240" w:lineRule="auto"/>
        <w:jc w:val="both"/>
        <w:rPr>
          <w:rFonts w:eastAsia="Times New Roman" w:cstheme="minorHAnsi"/>
          <w:b/>
          <w:bCs/>
          <w:color w:val="000000"/>
          <w:lang w:val="fr-CA" w:eastAsia="en-CA"/>
        </w:rPr>
      </w:pPr>
    </w:p>
    <w:p w14:paraId="0E1F9B62" w14:textId="21AC2354" w:rsidR="00C851D1" w:rsidRPr="00C2465D" w:rsidRDefault="00C851D1" w:rsidP="00AB443D">
      <w:pPr>
        <w:pStyle w:val="ListParagraph"/>
        <w:numPr>
          <w:ilvl w:val="0"/>
          <w:numId w:val="7"/>
        </w:numPr>
        <w:spacing w:after="0" w:line="240" w:lineRule="auto"/>
        <w:jc w:val="both"/>
        <w:rPr>
          <w:rFonts w:eastAsia="Times New Roman" w:cstheme="minorHAnsi"/>
          <w:b/>
          <w:bCs/>
          <w:color w:val="000000"/>
          <w:sz w:val="32"/>
          <w:lang w:val="fr-CA" w:eastAsia="en-CA"/>
        </w:rPr>
      </w:pPr>
      <w:r w:rsidRPr="00C2465D">
        <w:rPr>
          <w:rFonts w:eastAsia="Times New Roman" w:cstheme="minorHAnsi"/>
          <w:b/>
          <w:bCs/>
          <w:color w:val="000000"/>
          <w:sz w:val="32"/>
          <w:lang w:val="fr-CA" w:eastAsia="en-CA"/>
        </w:rPr>
        <w:t>L’empreinte grecque</w:t>
      </w:r>
    </w:p>
    <w:p w14:paraId="11F351CE" w14:textId="7CC049DA" w:rsidR="00C851D1" w:rsidRPr="00C2465D" w:rsidRDefault="00C851D1" w:rsidP="00AB443D">
      <w:pPr>
        <w:pStyle w:val="ListParagraph"/>
        <w:spacing w:after="0" w:line="240" w:lineRule="auto"/>
        <w:ind w:left="1080"/>
        <w:jc w:val="both"/>
        <w:rPr>
          <w:rFonts w:eastAsia="Times New Roman" w:cstheme="minorHAnsi"/>
          <w:b/>
          <w:bCs/>
          <w:color w:val="000000"/>
          <w:lang w:val="fr-CA" w:eastAsia="en-CA"/>
        </w:rPr>
      </w:pPr>
    </w:p>
    <w:p w14:paraId="4DDD83E0" w14:textId="6C45E4AA" w:rsidR="00577337" w:rsidRPr="00C2465D" w:rsidRDefault="00577337" w:rsidP="00AB443D">
      <w:pPr>
        <w:pStyle w:val="ListParagraph"/>
        <w:numPr>
          <w:ilvl w:val="0"/>
          <w:numId w:val="8"/>
        </w:numPr>
        <w:spacing w:after="0" w:line="240" w:lineRule="auto"/>
        <w:jc w:val="both"/>
        <w:rPr>
          <w:rFonts w:eastAsia="Times New Roman" w:cstheme="minorHAnsi"/>
          <w:b/>
          <w:bCs/>
          <w:color w:val="000000"/>
          <w:lang w:val="fr-CA" w:eastAsia="en-CA"/>
        </w:rPr>
      </w:pPr>
      <w:r w:rsidRPr="00C2465D">
        <w:rPr>
          <w:rFonts w:eastAsia="Times New Roman" w:cstheme="minorHAnsi"/>
          <w:b/>
          <w:bCs/>
          <w:color w:val="000000"/>
          <w:lang w:val="fr-CA" w:eastAsia="en-CA"/>
        </w:rPr>
        <w:t>La Méditerranée grecque, un monde de cité</w:t>
      </w:r>
      <w:r w:rsidR="00AB1F6D" w:rsidRPr="00C2465D">
        <w:rPr>
          <w:rFonts w:eastAsia="Times New Roman" w:cstheme="minorHAnsi"/>
          <w:b/>
          <w:bCs/>
          <w:color w:val="000000"/>
          <w:lang w:val="fr-CA" w:eastAsia="en-CA"/>
        </w:rPr>
        <w:t>s</w:t>
      </w:r>
      <w:r w:rsidRPr="00C2465D">
        <w:rPr>
          <w:rFonts w:eastAsia="Times New Roman" w:cstheme="minorHAnsi"/>
          <w:b/>
          <w:bCs/>
          <w:color w:val="000000"/>
          <w:lang w:val="fr-CA" w:eastAsia="en-CA"/>
        </w:rPr>
        <w:t xml:space="preserve">. </w:t>
      </w:r>
    </w:p>
    <w:p w14:paraId="57C04F67" w14:textId="4F995241" w:rsidR="00577337" w:rsidRPr="00C2465D" w:rsidRDefault="00577337" w:rsidP="00AB443D">
      <w:pPr>
        <w:spacing w:after="0" w:line="240" w:lineRule="auto"/>
        <w:jc w:val="both"/>
        <w:rPr>
          <w:rFonts w:eastAsia="Times New Roman" w:cstheme="minorHAnsi"/>
          <w:b/>
          <w:bCs/>
          <w:color w:val="000000"/>
          <w:lang w:val="fr-CA" w:eastAsia="en-CA"/>
        </w:rPr>
      </w:pPr>
    </w:p>
    <w:p w14:paraId="48E44F15" w14:textId="0464E0E7" w:rsidR="00AB1F6D" w:rsidRPr="00C2465D" w:rsidRDefault="00AB1F6D" w:rsidP="00AB443D">
      <w:pPr>
        <w:pStyle w:val="NoSpacing"/>
        <w:numPr>
          <w:ilvl w:val="0"/>
          <w:numId w:val="12"/>
        </w:numPr>
        <w:jc w:val="both"/>
        <w:rPr>
          <w:rFonts w:cstheme="minorHAnsi"/>
          <w:b/>
          <w:lang w:val="fr-CA"/>
        </w:rPr>
      </w:pPr>
      <w:r w:rsidRPr="00C2465D">
        <w:rPr>
          <w:rFonts w:eastAsia="Times New Roman" w:cstheme="minorHAnsi"/>
          <w:b/>
          <w:bCs/>
          <w:color w:val="000000"/>
          <w:lang w:val="fr-CA" w:eastAsia="en-CA"/>
        </w:rPr>
        <w:t>L</w:t>
      </w:r>
      <w:r w:rsidR="00C2465D" w:rsidRPr="00C2465D">
        <w:rPr>
          <w:rFonts w:eastAsia="Times New Roman" w:cstheme="minorHAnsi"/>
          <w:b/>
          <w:bCs/>
          <w:color w:val="000000"/>
          <w:lang w:val="fr-CA" w:eastAsia="en-CA"/>
        </w:rPr>
        <w:t xml:space="preserve">a diffusion de la culture grecque </w:t>
      </w:r>
    </w:p>
    <w:p w14:paraId="79BAA9C6" w14:textId="7031D4D5" w:rsidR="00AB1F6D" w:rsidRPr="00C2465D" w:rsidRDefault="00AB1F6D" w:rsidP="00AB443D">
      <w:pPr>
        <w:pStyle w:val="NoSpacing"/>
        <w:jc w:val="both"/>
        <w:rPr>
          <w:rFonts w:cstheme="minorHAnsi"/>
          <w:b/>
          <w:lang w:val="fr-CA"/>
        </w:rPr>
      </w:pPr>
    </w:p>
    <w:p w14:paraId="598B4E82" w14:textId="60BB0EC0" w:rsidR="00612292" w:rsidRPr="00C2465D" w:rsidRDefault="00612292" w:rsidP="00AB443D">
      <w:pPr>
        <w:pStyle w:val="NoSpacing"/>
        <w:jc w:val="both"/>
        <w:rPr>
          <w:rFonts w:cstheme="minorHAnsi"/>
          <w:b/>
          <w:lang w:val="fr-CA"/>
        </w:rPr>
      </w:pPr>
    </w:p>
    <w:p w14:paraId="1B03A11E" w14:textId="7548C3D4" w:rsidR="00612292" w:rsidRPr="00C2465D" w:rsidRDefault="00612292" w:rsidP="00AB443D">
      <w:pPr>
        <w:pStyle w:val="NoSpacing"/>
        <w:jc w:val="both"/>
        <w:rPr>
          <w:rFonts w:cstheme="minorHAnsi"/>
          <w:b/>
          <w:lang w:val="fr-CA"/>
        </w:rPr>
      </w:pPr>
      <w:r w:rsidRPr="00C2465D">
        <w:rPr>
          <w:rFonts w:cstheme="minorHAnsi"/>
          <w:noProof/>
        </w:rPr>
        <w:drawing>
          <wp:inline distT="0" distB="0" distL="0" distR="0" wp14:anchorId="038D843F" wp14:editId="2DFF232E">
            <wp:extent cx="6678269" cy="36480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3458" cy="3661835"/>
                    </a:xfrm>
                    <a:prstGeom prst="rect">
                      <a:avLst/>
                    </a:prstGeom>
                    <a:noFill/>
                    <a:ln>
                      <a:noFill/>
                    </a:ln>
                  </pic:spPr>
                </pic:pic>
              </a:graphicData>
            </a:graphic>
          </wp:inline>
        </w:drawing>
      </w:r>
    </w:p>
    <w:p w14:paraId="7497FF44" w14:textId="1D8EBDF3" w:rsidR="00F47CB7" w:rsidRDefault="00F47CB7" w:rsidP="00AB443D">
      <w:pPr>
        <w:pStyle w:val="NoSpacing"/>
        <w:jc w:val="both"/>
        <w:rPr>
          <w:rFonts w:cstheme="minorHAnsi"/>
          <w:b/>
          <w:lang w:val="fr-CA"/>
        </w:rPr>
      </w:pPr>
    </w:p>
    <w:p w14:paraId="7F452C43" w14:textId="1BC00DF6" w:rsidR="00AB443D" w:rsidRDefault="00AB443D" w:rsidP="00AB443D">
      <w:pPr>
        <w:pStyle w:val="NoSpacing"/>
        <w:jc w:val="both"/>
        <w:rPr>
          <w:rFonts w:cstheme="minorHAnsi"/>
          <w:b/>
          <w:lang w:val="fr-CA"/>
        </w:rPr>
      </w:pPr>
    </w:p>
    <w:p w14:paraId="71AACC2B" w14:textId="42D75F27" w:rsidR="00AB443D" w:rsidRDefault="004100EB" w:rsidP="00AB443D">
      <w:pPr>
        <w:pStyle w:val="NoSpacing"/>
        <w:jc w:val="both"/>
        <w:rPr>
          <w:rFonts w:cstheme="minorHAnsi"/>
          <w:b/>
          <w:lang w:val="fr-CA"/>
        </w:rPr>
      </w:pPr>
      <w:r w:rsidRPr="000F2744">
        <w:rPr>
          <w:rFonts w:cstheme="minorHAnsi"/>
          <w:b/>
          <w:u w:val="single"/>
          <w:lang w:val="fr-CA"/>
        </w:rPr>
        <w:t>Devoirs</w:t>
      </w:r>
      <w:r>
        <w:rPr>
          <w:rFonts w:cstheme="minorHAnsi"/>
          <w:b/>
          <w:lang w:val="fr-CA"/>
        </w:rPr>
        <w:t> : lire les pages 30 et 31 du manuel et relève 3 héritages (ou apports) de la culture grecque antique.</w:t>
      </w:r>
    </w:p>
    <w:p w14:paraId="5D37A62A" w14:textId="3AEE70ED" w:rsidR="00AB443D" w:rsidRDefault="00AB443D" w:rsidP="00AB443D">
      <w:pPr>
        <w:pStyle w:val="NoSpacing"/>
        <w:jc w:val="both"/>
        <w:rPr>
          <w:rFonts w:cstheme="minorHAnsi"/>
          <w:b/>
          <w:lang w:val="fr-CA"/>
        </w:rPr>
      </w:pPr>
    </w:p>
    <w:p w14:paraId="686EFB81" w14:textId="04B361AD" w:rsidR="00AB443D" w:rsidRDefault="00AB443D" w:rsidP="00AB443D">
      <w:pPr>
        <w:pStyle w:val="NoSpacing"/>
        <w:jc w:val="both"/>
        <w:rPr>
          <w:rFonts w:cstheme="minorHAnsi"/>
          <w:b/>
          <w:lang w:val="fr-CA"/>
        </w:rPr>
      </w:pPr>
    </w:p>
    <w:p w14:paraId="70B6ED35" w14:textId="34B6EF68" w:rsidR="00AB443D" w:rsidRDefault="00AB443D" w:rsidP="00AB443D">
      <w:pPr>
        <w:pStyle w:val="NoSpacing"/>
        <w:jc w:val="both"/>
        <w:rPr>
          <w:rFonts w:cstheme="minorHAnsi"/>
          <w:b/>
          <w:lang w:val="fr-CA"/>
        </w:rPr>
      </w:pPr>
    </w:p>
    <w:p w14:paraId="690B4B03" w14:textId="77777777" w:rsidR="00AB443D" w:rsidRDefault="00AB443D" w:rsidP="00AB443D">
      <w:pPr>
        <w:pStyle w:val="NoSpacing"/>
        <w:jc w:val="both"/>
        <w:rPr>
          <w:rFonts w:cstheme="minorHAnsi"/>
          <w:b/>
          <w:lang w:val="fr-CA"/>
        </w:rPr>
      </w:pPr>
    </w:p>
    <w:p w14:paraId="28F45874" w14:textId="35E23B9E" w:rsidR="00C2465D" w:rsidRPr="00C2465D" w:rsidRDefault="00C2465D" w:rsidP="00AB443D">
      <w:pPr>
        <w:pStyle w:val="Standard"/>
        <w:numPr>
          <w:ilvl w:val="0"/>
          <w:numId w:val="12"/>
        </w:numPr>
        <w:jc w:val="both"/>
        <w:rPr>
          <w:rFonts w:asciiTheme="minorHAnsi" w:hAnsiTheme="minorHAnsi" w:cstheme="minorHAnsi"/>
          <w:b/>
          <w:lang w:val="fr-CA"/>
        </w:rPr>
      </w:pPr>
      <w:r w:rsidRPr="00C2465D">
        <w:rPr>
          <w:rFonts w:asciiTheme="minorHAnsi" w:eastAsia="Times New Roman" w:hAnsiTheme="minorHAnsi" w:cstheme="minorHAnsi"/>
          <w:b/>
          <w:bCs/>
          <w:color w:val="000000"/>
          <w:lang w:val="fr-CA"/>
        </w:rPr>
        <w:t>L’exemple d’une cité grecque, Athènes</w:t>
      </w:r>
      <w:r w:rsidRPr="00C2465D">
        <w:rPr>
          <w:rFonts w:asciiTheme="minorHAnsi" w:hAnsiTheme="minorHAnsi" w:cstheme="minorHAnsi"/>
          <w:b/>
          <w:lang w:val="fr-CA"/>
        </w:rPr>
        <w:t>.</w:t>
      </w:r>
    </w:p>
    <w:p w14:paraId="090E0B19" w14:textId="77777777" w:rsidR="00AB1F6D" w:rsidRPr="00C2465D" w:rsidRDefault="00AB1F6D" w:rsidP="00AB443D">
      <w:pPr>
        <w:pStyle w:val="Standard"/>
        <w:jc w:val="both"/>
        <w:rPr>
          <w:rFonts w:asciiTheme="minorHAnsi" w:hAnsiTheme="minorHAnsi" w:cstheme="minorHAnsi"/>
        </w:rPr>
      </w:pPr>
    </w:p>
    <w:p w14:paraId="24752D46" w14:textId="39AC54FF" w:rsidR="00AB1F6D" w:rsidRPr="00BA7085" w:rsidRDefault="00AB1F6D" w:rsidP="00AB443D">
      <w:pPr>
        <w:pStyle w:val="NoSpacing"/>
        <w:tabs>
          <w:tab w:val="left" w:pos="1800"/>
        </w:tabs>
        <w:jc w:val="both"/>
        <w:rPr>
          <w:rFonts w:cstheme="minorHAnsi"/>
          <w:b/>
          <w:lang w:val="fr-CA"/>
        </w:rPr>
      </w:pPr>
      <w:r w:rsidRPr="00C2465D">
        <w:rPr>
          <w:rFonts w:cstheme="minorHAnsi"/>
          <w:b/>
          <w:lang w:val="fr-CA"/>
        </w:rPr>
        <w:t>Schéma : une cité grecque</w:t>
      </w:r>
      <w:r w:rsidR="00BA7085">
        <w:rPr>
          <w:rFonts w:cstheme="minorHAnsi"/>
          <w:b/>
          <w:lang w:val="fr-CA"/>
        </w:rPr>
        <w:t xml:space="preserve">. </w:t>
      </w:r>
      <w:r w:rsidRPr="00C2465D">
        <w:rPr>
          <w:rFonts w:cstheme="minorHAnsi"/>
          <w:u w:val="single"/>
          <w:lang w:val="fr-CA"/>
        </w:rPr>
        <w:t>Compléter la légende à l’aide</w:t>
      </w:r>
      <w:r w:rsidR="00BA7085">
        <w:rPr>
          <w:rFonts w:cstheme="minorHAnsi"/>
          <w:u w:val="single"/>
          <w:lang w:val="fr-CA"/>
        </w:rPr>
        <w:t xml:space="preserve"> du document </w:t>
      </w:r>
      <w:proofErr w:type="spellStart"/>
      <w:r w:rsidR="00BA7085">
        <w:rPr>
          <w:rFonts w:cstheme="minorHAnsi"/>
          <w:u w:val="single"/>
          <w:lang w:val="fr-CA"/>
        </w:rPr>
        <w:t>vidéo-projeté</w:t>
      </w:r>
      <w:proofErr w:type="spellEnd"/>
      <w:r w:rsidR="00BA7085">
        <w:rPr>
          <w:rFonts w:cstheme="minorHAnsi"/>
          <w:u w:val="single"/>
          <w:lang w:val="fr-CA"/>
        </w:rPr>
        <w:t> :</w:t>
      </w:r>
    </w:p>
    <w:p w14:paraId="1A11EE27" w14:textId="4DD233F1" w:rsidR="00AB1F6D" w:rsidRPr="00C2465D" w:rsidRDefault="00AB1F6D" w:rsidP="00AB443D">
      <w:pPr>
        <w:pStyle w:val="Standard"/>
        <w:tabs>
          <w:tab w:val="left" w:pos="9165"/>
        </w:tabs>
        <w:jc w:val="center"/>
        <w:rPr>
          <w:rFonts w:asciiTheme="minorHAnsi" w:hAnsiTheme="minorHAnsi" w:cstheme="minorHAnsi"/>
        </w:rPr>
      </w:pPr>
      <w:r w:rsidRPr="00C2465D">
        <w:rPr>
          <w:rFonts w:asciiTheme="minorHAnsi" w:hAnsiTheme="minorHAnsi" w:cstheme="minorHAnsi"/>
          <w:noProof/>
          <w:lang w:val="en-CA"/>
        </w:rPr>
        <w:drawing>
          <wp:inline distT="0" distB="0" distL="0" distR="0" wp14:anchorId="43FBE0AC" wp14:editId="0382D92D">
            <wp:extent cx="6219825" cy="3921522"/>
            <wp:effectExtent l="0" t="0" r="0" b="3175"/>
            <wp:docPr id="11" name="Picture 11" descr="Description: C:\Users\geoffrey\Documents\Cours NB\La gloire de la Grèce\Croquis cit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geoffrey\Documents\Cours NB\La gloire de la Grèce\Croquis cité .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3024" cy="3929844"/>
                    </a:xfrm>
                    <a:prstGeom prst="rect">
                      <a:avLst/>
                    </a:prstGeom>
                    <a:noFill/>
                  </pic:spPr>
                </pic:pic>
              </a:graphicData>
            </a:graphic>
          </wp:inline>
        </w:drawing>
      </w:r>
    </w:p>
    <w:p w14:paraId="4667DA0C" w14:textId="77777777" w:rsidR="00BA7085" w:rsidRDefault="00BA7085" w:rsidP="00AB443D">
      <w:pPr>
        <w:pStyle w:val="Standard"/>
        <w:jc w:val="both"/>
        <w:rPr>
          <w:rFonts w:asciiTheme="minorHAnsi" w:hAnsiTheme="minorHAnsi" w:cstheme="minorHAnsi"/>
          <w:b/>
        </w:rPr>
      </w:pPr>
    </w:p>
    <w:p w14:paraId="3CEA0F35" w14:textId="49686E9A" w:rsidR="00AB1F6D" w:rsidRPr="00C2465D" w:rsidRDefault="00AB1F6D" w:rsidP="00AB443D">
      <w:pPr>
        <w:pStyle w:val="Standard"/>
        <w:jc w:val="both"/>
        <w:rPr>
          <w:rFonts w:asciiTheme="minorHAnsi" w:hAnsiTheme="minorHAnsi" w:cstheme="minorHAnsi"/>
          <w:b/>
        </w:rPr>
      </w:pPr>
      <w:r w:rsidRPr="00C2465D">
        <w:rPr>
          <w:rFonts w:asciiTheme="minorHAnsi" w:hAnsiTheme="minorHAnsi" w:cstheme="minorHAnsi"/>
          <w:b/>
        </w:rPr>
        <w:t>Propose une définition du mot « cité » :</w:t>
      </w:r>
    </w:p>
    <w:p w14:paraId="60ABEDCD" w14:textId="77777777" w:rsidR="00BA7085" w:rsidRPr="00BA7085" w:rsidRDefault="00BA7085" w:rsidP="00AB443D">
      <w:pPr>
        <w:pStyle w:val="NoSpacing"/>
        <w:jc w:val="both"/>
        <w:rPr>
          <w:rFonts w:cstheme="minorHAnsi"/>
          <w:lang w:val="fr-CA"/>
        </w:rPr>
      </w:pPr>
      <w:r w:rsidRPr="00BA7085">
        <w:rPr>
          <w:rFonts w:cstheme="minorHAnsi"/>
          <w:lang w:val="fr-CA"/>
        </w:rPr>
        <w:t>………………………………………………………………………………………………………………………………………………………………………………………</w:t>
      </w:r>
      <w:r>
        <w:rPr>
          <w:rFonts w:cstheme="minorHAnsi"/>
          <w:lang w:val="fr-CA"/>
        </w:rPr>
        <w:t>……</w:t>
      </w:r>
    </w:p>
    <w:p w14:paraId="3ECEB162" w14:textId="77777777" w:rsidR="00BA7085" w:rsidRPr="00BA7085" w:rsidRDefault="00BA7085" w:rsidP="00AB443D">
      <w:pPr>
        <w:pStyle w:val="NoSpacing"/>
        <w:jc w:val="both"/>
        <w:rPr>
          <w:rFonts w:cstheme="minorHAnsi"/>
          <w:lang w:val="fr-CA"/>
        </w:rPr>
      </w:pPr>
      <w:r w:rsidRPr="00BA7085">
        <w:rPr>
          <w:rFonts w:cstheme="minorHAnsi"/>
          <w:lang w:val="fr-CA"/>
        </w:rPr>
        <w:t>………………………………………………………………………………………………………………………………………………………………………………………</w:t>
      </w:r>
      <w:r>
        <w:rPr>
          <w:rFonts w:cstheme="minorHAnsi"/>
          <w:lang w:val="fr-CA"/>
        </w:rPr>
        <w:t>……</w:t>
      </w:r>
    </w:p>
    <w:p w14:paraId="7A563134" w14:textId="714990F2" w:rsidR="00AB1F6D" w:rsidRPr="00AB443D" w:rsidRDefault="00BA7085" w:rsidP="00AB443D">
      <w:pPr>
        <w:pStyle w:val="NoSpacing"/>
        <w:jc w:val="both"/>
        <w:rPr>
          <w:rFonts w:cstheme="minorHAnsi"/>
          <w:lang w:val="fr-CA"/>
        </w:rPr>
      </w:pPr>
      <w:r w:rsidRPr="00BA7085">
        <w:rPr>
          <w:rFonts w:cstheme="minorHAnsi"/>
          <w:lang w:val="fr-CA"/>
        </w:rPr>
        <w:t>………………………………………………………………………………………………………………………………………………………………………………………</w:t>
      </w:r>
      <w:r>
        <w:rPr>
          <w:rFonts w:cstheme="minorHAnsi"/>
          <w:lang w:val="fr-CA"/>
        </w:rPr>
        <w:t>……</w:t>
      </w:r>
    </w:p>
    <w:p w14:paraId="34397D34" w14:textId="77777777" w:rsidR="00BA7085" w:rsidRPr="00C2465D" w:rsidRDefault="00BA7085" w:rsidP="00AB443D">
      <w:pPr>
        <w:pStyle w:val="Standard"/>
        <w:jc w:val="both"/>
        <w:rPr>
          <w:rFonts w:asciiTheme="minorHAnsi" w:hAnsiTheme="minorHAnsi" w:cstheme="minorHAnsi"/>
          <w:b/>
        </w:rPr>
      </w:pPr>
    </w:p>
    <w:p w14:paraId="2B1DF8E2" w14:textId="5C5E33B1" w:rsidR="00612292" w:rsidRPr="00C2465D" w:rsidRDefault="00AB1F6D" w:rsidP="00AB443D">
      <w:pPr>
        <w:jc w:val="both"/>
        <w:rPr>
          <w:rFonts w:cstheme="minorHAnsi"/>
          <w:lang w:val="fr-CA"/>
        </w:rPr>
      </w:pPr>
      <w:r w:rsidRPr="00C2465D">
        <w:rPr>
          <w:rFonts w:cstheme="minorHAnsi"/>
          <w:i/>
          <w:iCs/>
          <w:sz w:val="24"/>
          <w:szCs w:val="24"/>
          <w:lang w:val="fr-CA"/>
        </w:rPr>
        <w:tab/>
      </w:r>
      <w:r w:rsidR="00612292" w:rsidRPr="00C2465D">
        <w:rPr>
          <w:rFonts w:cstheme="minorHAnsi"/>
          <w:lang w:val="fr-FR"/>
        </w:rPr>
        <w:t xml:space="preserve">Le monde grec s’étend tout autour de la </w:t>
      </w:r>
      <w:r w:rsidR="00612292" w:rsidRPr="00C2465D">
        <w:rPr>
          <w:rFonts w:cstheme="minorHAnsi"/>
          <w:b/>
          <w:lang w:val="fr-FR"/>
        </w:rPr>
        <w:t>mer Égée</w:t>
      </w:r>
      <w:r w:rsidR="00612292" w:rsidRPr="00C2465D">
        <w:rPr>
          <w:rFonts w:cstheme="minorHAnsi"/>
          <w:lang w:val="fr-FR"/>
        </w:rPr>
        <w:t xml:space="preserve">. Avec plus de 2000 îles et 3200km de côte, la Grèce est un territoire résolument tourné vers la </w:t>
      </w:r>
      <w:r w:rsidR="00612292" w:rsidRPr="00C2465D">
        <w:rPr>
          <w:rFonts w:cstheme="minorHAnsi"/>
          <w:b/>
          <w:lang w:val="fr-FR"/>
        </w:rPr>
        <w:t>mer</w:t>
      </w:r>
      <w:r w:rsidR="00612292" w:rsidRPr="00C2465D">
        <w:rPr>
          <w:rFonts w:cstheme="minorHAnsi"/>
          <w:lang w:val="fr-FR"/>
        </w:rPr>
        <w:t xml:space="preserve"> d’autant plus que l’intérieur des terres est très </w:t>
      </w:r>
      <w:r w:rsidR="00612292" w:rsidRPr="00C2465D">
        <w:rPr>
          <w:rFonts w:cstheme="minorHAnsi"/>
          <w:b/>
          <w:lang w:val="fr-FR"/>
        </w:rPr>
        <w:t>montagneux</w:t>
      </w:r>
      <w:r w:rsidR="00612292" w:rsidRPr="00C2465D">
        <w:rPr>
          <w:rFonts w:cstheme="minorHAnsi"/>
          <w:lang w:val="fr-FR"/>
        </w:rPr>
        <w:t xml:space="preserve">. </w:t>
      </w:r>
      <w:r w:rsidR="00612292" w:rsidRPr="00C2465D">
        <w:rPr>
          <w:rFonts w:cstheme="minorHAnsi"/>
          <w:lang w:val="fr-CA"/>
        </w:rPr>
        <w:t xml:space="preserve">Les montagnes font de la Grèce un territoire difficile à </w:t>
      </w:r>
      <w:r w:rsidR="00612292" w:rsidRPr="00C2465D">
        <w:rPr>
          <w:rFonts w:cstheme="minorHAnsi"/>
          <w:b/>
          <w:lang w:val="fr-CA"/>
        </w:rPr>
        <w:t>conquérir</w:t>
      </w:r>
      <w:r w:rsidR="00612292" w:rsidRPr="00C2465D">
        <w:rPr>
          <w:rFonts w:cstheme="minorHAnsi"/>
          <w:lang w:val="fr-CA"/>
        </w:rPr>
        <w:t xml:space="preserve"> et constituent autant de barrières entre les différentes cités grecques qui sont des petits États très indépendants les uns des autres. </w:t>
      </w:r>
    </w:p>
    <w:p w14:paraId="5CA5532F" w14:textId="7D5C853B" w:rsidR="00D577D7" w:rsidRPr="00C2465D" w:rsidRDefault="00612292" w:rsidP="00AB443D">
      <w:pPr>
        <w:pStyle w:val="Standard"/>
        <w:ind w:firstLine="720"/>
        <w:jc w:val="both"/>
        <w:rPr>
          <w:rFonts w:asciiTheme="minorHAnsi" w:hAnsiTheme="minorHAnsi" w:cstheme="minorHAnsi"/>
          <w:bCs/>
        </w:rPr>
      </w:pPr>
      <w:r w:rsidRPr="00C2465D">
        <w:rPr>
          <w:rFonts w:asciiTheme="minorHAnsi" w:hAnsiTheme="minorHAnsi" w:cstheme="minorHAnsi"/>
          <w:bCs/>
        </w:rPr>
        <w:t xml:space="preserve">Entre le 8e et le 6e siècle av. J.-C., ces cités fondent des </w:t>
      </w:r>
      <w:r w:rsidRPr="00C2465D">
        <w:rPr>
          <w:rFonts w:asciiTheme="minorHAnsi" w:hAnsiTheme="minorHAnsi" w:cstheme="minorHAnsi"/>
          <w:b/>
          <w:bCs/>
        </w:rPr>
        <w:t>colonies</w:t>
      </w:r>
      <w:r w:rsidRPr="00C2465D">
        <w:rPr>
          <w:rFonts w:asciiTheme="minorHAnsi" w:hAnsiTheme="minorHAnsi" w:cstheme="minorHAnsi"/>
          <w:bCs/>
        </w:rPr>
        <w:t xml:space="preserve"> tout autour du bassin méditerranéen et de la mer Noire. Ces cités deviennent indépendantes mais conservent des liens avec leur </w:t>
      </w:r>
      <w:r w:rsidRPr="00C2465D">
        <w:rPr>
          <w:rFonts w:asciiTheme="minorHAnsi" w:hAnsiTheme="minorHAnsi" w:cstheme="minorHAnsi"/>
          <w:b/>
          <w:bCs/>
        </w:rPr>
        <w:t>métropole</w:t>
      </w:r>
      <w:r w:rsidRPr="00C2465D">
        <w:rPr>
          <w:rFonts w:asciiTheme="minorHAnsi" w:hAnsiTheme="minorHAnsi" w:cstheme="minorHAnsi"/>
          <w:bCs/>
        </w:rPr>
        <w:t xml:space="preserve">. Ces colonies servent de </w:t>
      </w:r>
      <w:r w:rsidRPr="00C2465D">
        <w:rPr>
          <w:rFonts w:asciiTheme="minorHAnsi" w:hAnsiTheme="minorHAnsi" w:cstheme="minorHAnsi"/>
          <w:b/>
          <w:bCs/>
        </w:rPr>
        <w:t>comptoirs commerciaux</w:t>
      </w:r>
      <w:r w:rsidRPr="00C2465D">
        <w:rPr>
          <w:rFonts w:asciiTheme="minorHAnsi" w:hAnsiTheme="minorHAnsi" w:cstheme="minorHAnsi"/>
          <w:bCs/>
        </w:rPr>
        <w:t xml:space="preserve">. Les marchands grecs y vendent du </w:t>
      </w:r>
      <w:r w:rsidRPr="00C2465D">
        <w:rPr>
          <w:rFonts w:asciiTheme="minorHAnsi" w:hAnsiTheme="minorHAnsi" w:cstheme="minorHAnsi"/>
          <w:b/>
          <w:bCs/>
        </w:rPr>
        <w:t>vin</w:t>
      </w:r>
      <w:r w:rsidRPr="00C2465D">
        <w:rPr>
          <w:rFonts w:asciiTheme="minorHAnsi" w:hAnsiTheme="minorHAnsi" w:cstheme="minorHAnsi"/>
          <w:bCs/>
        </w:rPr>
        <w:t xml:space="preserve">, de l’huile d’olive, du fromage et des produits artisanaux (céramiques). Ils importent du </w:t>
      </w:r>
      <w:r w:rsidRPr="00C2465D">
        <w:rPr>
          <w:rFonts w:asciiTheme="minorHAnsi" w:hAnsiTheme="minorHAnsi" w:cstheme="minorHAnsi"/>
          <w:b/>
          <w:bCs/>
        </w:rPr>
        <w:t>blé</w:t>
      </w:r>
      <w:r w:rsidRPr="00C2465D">
        <w:rPr>
          <w:rFonts w:asciiTheme="minorHAnsi" w:hAnsiTheme="minorHAnsi" w:cstheme="minorHAnsi"/>
          <w:bCs/>
        </w:rPr>
        <w:t xml:space="preserve"> (Sicile, Grande Grèce, Egypte), des esclaves (mer Noire, Afrique), du bois, des minerais et des </w:t>
      </w:r>
      <w:r w:rsidRPr="00C2465D">
        <w:rPr>
          <w:rFonts w:asciiTheme="minorHAnsi" w:hAnsiTheme="minorHAnsi" w:cstheme="minorHAnsi"/>
          <w:b/>
          <w:bCs/>
        </w:rPr>
        <w:t>produits précieux</w:t>
      </w:r>
      <w:r w:rsidRPr="00C2465D">
        <w:rPr>
          <w:rFonts w:asciiTheme="minorHAnsi" w:hAnsiTheme="minorHAnsi" w:cstheme="minorHAnsi"/>
          <w:bCs/>
        </w:rPr>
        <w:t xml:space="preserve"> (or, ivoire, papyrus d’Égypte par exemple). Les Grecs inventent la </w:t>
      </w:r>
      <w:r w:rsidRPr="00C2465D">
        <w:rPr>
          <w:rFonts w:asciiTheme="minorHAnsi" w:hAnsiTheme="minorHAnsi" w:cstheme="minorHAnsi"/>
          <w:b/>
          <w:bCs/>
        </w:rPr>
        <w:t>monnaie</w:t>
      </w:r>
      <w:r w:rsidRPr="00C2465D">
        <w:rPr>
          <w:rFonts w:asciiTheme="minorHAnsi" w:hAnsiTheme="minorHAnsi" w:cstheme="minorHAnsi"/>
          <w:bCs/>
        </w:rPr>
        <w:t xml:space="preserve"> (VIIIe s. av JC) dont l’usage se répand au Ve siècle lorsque </w:t>
      </w:r>
      <w:r w:rsidR="00CB77C4" w:rsidRPr="00C2465D">
        <w:rPr>
          <w:rFonts w:asciiTheme="minorHAnsi" w:hAnsiTheme="minorHAnsi" w:cstheme="minorHAnsi"/>
          <w:bCs/>
        </w:rPr>
        <w:t>la drachme</w:t>
      </w:r>
      <w:r w:rsidRPr="00C2465D">
        <w:rPr>
          <w:rFonts w:asciiTheme="minorHAnsi" w:hAnsiTheme="minorHAnsi" w:cstheme="minorHAnsi"/>
          <w:bCs/>
        </w:rPr>
        <w:t xml:space="preserve"> d’Athènes sert de monnaie internationale. </w:t>
      </w:r>
    </w:p>
    <w:p w14:paraId="713D595B" w14:textId="44B9FF5D" w:rsidR="00BA7085" w:rsidRPr="006B7398" w:rsidRDefault="00612292" w:rsidP="006B7398">
      <w:pPr>
        <w:pStyle w:val="Standard"/>
        <w:ind w:firstLine="720"/>
        <w:jc w:val="both"/>
        <w:rPr>
          <w:rFonts w:asciiTheme="minorHAnsi" w:hAnsiTheme="minorHAnsi" w:cstheme="minorHAnsi"/>
        </w:rPr>
      </w:pPr>
      <w:r w:rsidRPr="00C2465D">
        <w:rPr>
          <w:rFonts w:asciiTheme="minorHAnsi" w:hAnsiTheme="minorHAnsi" w:cstheme="minorHAnsi"/>
          <w:bCs/>
        </w:rPr>
        <w:t>Le commerce se développe aidant ainsi à se diffuser partout la culture grecque.</w:t>
      </w:r>
      <w:r w:rsidR="00CB77C4" w:rsidRPr="00C2465D">
        <w:rPr>
          <w:rFonts w:asciiTheme="minorHAnsi" w:hAnsiTheme="minorHAnsi" w:cstheme="minorHAnsi"/>
          <w:bCs/>
        </w:rPr>
        <w:t xml:space="preserve"> Si les Grecs sont donc divisés politiquement, ils partagent néanmoins une culture commune</w:t>
      </w:r>
      <w:r w:rsidR="00D577D7" w:rsidRPr="00C2465D">
        <w:rPr>
          <w:rFonts w:asciiTheme="minorHAnsi" w:hAnsiTheme="minorHAnsi" w:cstheme="minorHAnsi"/>
          <w:bCs/>
        </w:rPr>
        <w:t xml:space="preserve"> (même langue, même alphabet, des œuvres littéraires comme l’Odyssée et l’Iliade d’Homère…) et honorent les mêmes dieux (Zeus, Appolon, Athéna…) pour lesquels ils construisent de grands temples à l’exemple du sanctuaire panhellénique d’Olympie (Zeu</w:t>
      </w:r>
      <w:r w:rsidR="00BA7085">
        <w:rPr>
          <w:rFonts w:asciiTheme="minorHAnsi" w:hAnsiTheme="minorHAnsi" w:cstheme="minorHAnsi"/>
          <w:bCs/>
        </w:rPr>
        <w:t>s</w:t>
      </w:r>
      <w:r w:rsidR="00D577D7" w:rsidRPr="00C2465D">
        <w:rPr>
          <w:rFonts w:asciiTheme="minorHAnsi" w:hAnsiTheme="minorHAnsi" w:cstheme="minorHAnsi"/>
          <w:bCs/>
        </w:rPr>
        <w:t>, jeux olympiques).</w:t>
      </w:r>
    </w:p>
    <w:p w14:paraId="3D04E20F" w14:textId="3639D5B3" w:rsidR="00817564" w:rsidRPr="00275BED" w:rsidRDefault="00817564" w:rsidP="00AB443D">
      <w:pPr>
        <w:pStyle w:val="ListParagraph"/>
        <w:numPr>
          <w:ilvl w:val="0"/>
          <w:numId w:val="8"/>
        </w:numPr>
        <w:spacing w:after="0" w:line="240" w:lineRule="auto"/>
        <w:jc w:val="both"/>
        <w:rPr>
          <w:rFonts w:eastAsia="Times New Roman" w:cstheme="minorHAnsi"/>
          <w:b/>
          <w:sz w:val="32"/>
          <w:szCs w:val="24"/>
          <w:lang w:val="fr-CA" w:eastAsia="en-CA"/>
        </w:rPr>
      </w:pPr>
      <w:r w:rsidRPr="00275BED">
        <w:rPr>
          <w:rFonts w:eastAsia="Times New Roman" w:cstheme="minorHAnsi"/>
          <w:b/>
          <w:bCs/>
          <w:color w:val="000000"/>
          <w:sz w:val="28"/>
          <w:lang w:val="fr-CA" w:eastAsia="en-CA"/>
        </w:rPr>
        <w:lastRenderedPageBreak/>
        <w:t xml:space="preserve"> La naissance de la démocratie</w:t>
      </w:r>
    </w:p>
    <w:p w14:paraId="7F611D1B" w14:textId="270614EF" w:rsidR="00817564" w:rsidRPr="00C2465D" w:rsidRDefault="00817564" w:rsidP="00AB443D">
      <w:pPr>
        <w:spacing w:after="0" w:line="240" w:lineRule="auto"/>
        <w:jc w:val="both"/>
        <w:rPr>
          <w:rFonts w:eastAsia="Times New Roman" w:cstheme="minorHAnsi"/>
          <w:sz w:val="24"/>
          <w:szCs w:val="24"/>
          <w:lang w:val="fr-CA" w:eastAsia="en-CA"/>
        </w:rPr>
      </w:pPr>
    </w:p>
    <w:p w14:paraId="14666EF5" w14:textId="77777777" w:rsidR="00275BED" w:rsidRPr="00275BED" w:rsidRDefault="00C2465D" w:rsidP="00AB443D">
      <w:pPr>
        <w:pStyle w:val="ListParagraph"/>
        <w:numPr>
          <w:ilvl w:val="0"/>
          <w:numId w:val="16"/>
        </w:numPr>
        <w:spacing w:after="0" w:line="240" w:lineRule="auto"/>
        <w:jc w:val="both"/>
        <w:rPr>
          <w:rFonts w:eastAsia="Times New Roman" w:cstheme="minorHAnsi"/>
          <w:b/>
          <w:color w:val="000000"/>
          <w:lang w:val="fr-CA" w:eastAsia="en-CA"/>
        </w:rPr>
      </w:pPr>
      <w:r w:rsidRPr="00275BED">
        <w:rPr>
          <w:rFonts w:eastAsia="Times New Roman" w:cstheme="minorHAnsi"/>
          <w:b/>
          <w:sz w:val="24"/>
          <w:szCs w:val="24"/>
          <w:lang w:val="fr-CA" w:eastAsia="en-CA"/>
        </w:rPr>
        <w:t>Les origines d’un modèle politique original</w:t>
      </w:r>
    </w:p>
    <w:p w14:paraId="68C3AFF3" w14:textId="109BE517" w:rsidR="00C2465D" w:rsidRPr="00C2465D" w:rsidRDefault="00C2465D" w:rsidP="00AB443D">
      <w:pPr>
        <w:spacing w:after="0" w:line="240" w:lineRule="auto"/>
        <w:jc w:val="both"/>
        <w:rPr>
          <w:rFonts w:eastAsia="Times New Roman" w:cstheme="minorHAnsi"/>
          <w:color w:val="000000"/>
          <w:lang w:val="fr-CA" w:eastAsia="en-CA"/>
        </w:rPr>
      </w:pPr>
    </w:p>
    <w:p w14:paraId="07F3621E" w14:textId="02FC3915" w:rsidR="00C2465D" w:rsidRPr="00C2465D" w:rsidRDefault="00BA7085" w:rsidP="00AB443D">
      <w:pPr>
        <w:pStyle w:val="NoSpacing"/>
        <w:tabs>
          <w:tab w:val="left" w:pos="1800"/>
        </w:tabs>
        <w:jc w:val="both"/>
        <w:rPr>
          <w:rFonts w:cstheme="minorHAnsi"/>
          <w:b/>
          <w:lang w:val="fr-CA"/>
        </w:rPr>
      </w:pPr>
      <w:r w:rsidRPr="00C2465D">
        <w:rPr>
          <w:rFonts w:cstheme="minorHAnsi"/>
          <w:noProof/>
          <w:lang w:eastAsia="en-CA"/>
        </w:rPr>
        <w:drawing>
          <wp:inline distT="0" distB="0" distL="0" distR="0" wp14:anchorId="516F5AC9" wp14:editId="37FAC229">
            <wp:extent cx="6724650" cy="1409700"/>
            <wp:effectExtent l="0" t="0" r="0" b="0"/>
            <wp:docPr id="21" name="Picture 21" descr="C:\Users\geoffrey\Documents\Cours NB\La gloire de la Grèce\Frise chronologique.jpg"/>
            <wp:cNvGraphicFramePr/>
            <a:graphic xmlns:a="http://schemas.openxmlformats.org/drawingml/2006/main">
              <a:graphicData uri="http://schemas.openxmlformats.org/drawingml/2006/picture">
                <pic:pic xmlns:pic="http://schemas.openxmlformats.org/drawingml/2006/picture">
                  <pic:nvPicPr>
                    <pic:cNvPr id="7" name="Picture 7" descr="C:\Users\geoffrey\Documents\Cours NB\La gloire de la Grèce\Frise chronologique.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4650" cy="1409700"/>
                    </a:xfrm>
                    <a:prstGeom prst="rect">
                      <a:avLst/>
                    </a:prstGeom>
                    <a:noFill/>
                    <a:ln>
                      <a:noFill/>
                    </a:ln>
                  </pic:spPr>
                </pic:pic>
              </a:graphicData>
            </a:graphic>
          </wp:inline>
        </w:drawing>
      </w:r>
    </w:p>
    <w:p w14:paraId="1F07DC90" w14:textId="0DE012CA" w:rsidR="00C2465D" w:rsidRPr="00CB589B" w:rsidRDefault="00C2465D" w:rsidP="00CB589B">
      <w:pPr>
        <w:pStyle w:val="NoSpacing"/>
      </w:pPr>
    </w:p>
    <w:p w14:paraId="5FB84EDE" w14:textId="77777777" w:rsidR="00CB589B" w:rsidRDefault="00C2465D" w:rsidP="00CB589B">
      <w:pPr>
        <w:pStyle w:val="NoSpacing"/>
        <w:numPr>
          <w:ilvl w:val="0"/>
          <w:numId w:val="36"/>
        </w:numPr>
        <w:tabs>
          <w:tab w:val="left" w:pos="1800"/>
        </w:tabs>
        <w:jc w:val="both"/>
        <w:rPr>
          <w:rFonts w:cstheme="minorHAnsi"/>
          <w:lang w:val="fr-CA"/>
        </w:rPr>
      </w:pPr>
      <w:r w:rsidRPr="00C2465D">
        <w:rPr>
          <w:rFonts w:cstheme="minorHAnsi"/>
          <w:lang w:val="fr-CA"/>
        </w:rPr>
        <w:t>Complète le tableau ci-dessous à l’aide de la frise chronologique</w:t>
      </w:r>
      <w:r w:rsidR="004A2358">
        <w:rPr>
          <w:rFonts w:cstheme="minorHAnsi"/>
          <w:lang w:val="fr-CA"/>
        </w:rPr>
        <w:t> : écris</w:t>
      </w:r>
      <w:r w:rsidRPr="00C2465D">
        <w:rPr>
          <w:rFonts w:cstheme="minorHAnsi"/>
          <w:lang w:val="fr-CA"/>
        </w:rPr>
        <w:t xml:space="preserve"> les 3 types de gouvernement que connaît Athènes entre le VIIe et </w:t>
      </w:r>
      <w:proofErr w:type="gramStart"/>
      <w:r w:rsidRPr="00C2465D">
        <w:rPr>
          <w:rFonts w:cstheme="minorHAnsi"/>
          <w:lang w:val="fr-CA"/>
        </w:rPr>
        <w:t>le IVe</w:t>
      </w:r>
      <w:proofErr w:type="gramEnd"/>
      <w:r w:rsidRPr="00C2465D">
        <w:rPr>
          <w:rFonts w:cstheme="minorHAnsi"/>
          <w:lang w:val="fr-CA"/>
        </w:rPr>
        <w:t xml:space="preserve"> s.  </w:t>
      </w:r>
    </w:p>
    <w:p w14:paraId="5BE03CA1" w14:textId="0A75AE9C" w:rsidR="00C2465D" w:rsidRPr="00C2465D" w:rsidRDefault="00CB589B" w:rsidP="00CB589B">
      <w:pPr>
        <w:pStyle w:val="NoSpacing"/>
        <w:numPr>
          <w:ilvl w:val="0"/>
          <w:numId w:val="36"/>
        </w:numPr>
        <w:tabs>
          <w:tab w:val="left" w:pos="1800"/>
        </w:tabs>
        <w:jc w:val="both"/>
        <w:rPr>
          <w:rFonts w:cstheme="minorHAnsi"/>
          <w:lang w:val="fr-CA"/>
        </w:rPr>
      </w:pPr>
      <w:r>
        <w:rPr>
          <w:rFonts w:cstheme="minorHAnsi"/>
          <w:lang w:val="fr-CA"/>
        </w:rPr>
        <w:t>Écris la définition de ces gouvernements à l’aide du document 3 p. 20.</w:t>
      </w:r>
    </w:p>
    <w:p w14:paraId="6CA280C6" w14:textId="74F321F7" w:rsidR="00C2465D" w:rsidRDefault="00B70CB0" w:rsidP="00CB589B">
      <w:pPr>
        <w:pStyle w:val="NoSpacing"/>
        <w:numPr>
          <w:ilvl w:val="0"/>
          <w:numId w:val="36"/>
        </w:numPr>
        <w:tabs>
          <w:tab w:val="left" w:pos="1800"/>
        </w:tabs>
        <w:jc w:val="both"/>
        <w:rPr>
          <w:rFonts w:cstheme="minorHAnsi"/>
          <w:lang w:val="fr-CA"/>
        </w:rPr>
      </w:pPr>
      <w:r>
        <w:rPr>
          <w:rFonts w:cstheme="minorHAnsi"/>
          <w:lang w:val="fr-CA"/>
        </w:rPr>
        <w:t>Quelles réformes du VIe s. renforcent l’égalité des citoyens d’Athènes ? Écris le nom de ces réformes dans le tableau.</w:t>
      </w:r>
    </w:p>
    <w:p w14:paraId="3F16E62F" w14:textId="77777777" w:rsidR="00C2465D" w:rsidRPr="00C2465D" w:rsidRDefault="00C2465D" w:rsidP="00AB443D">
      <w:pPr>
        <w:pStyle w:val="NoSpacing"/>
        <w:tabs>
          <w:tab w:val="left" w:pos="1800"/>
        </w:tabs>
        <w:jc w:val="both"/>
        <w:rPr>
          <w:rFonts w:cstheme="minorHAnsi"/>
          <w:lang w:val="fr-CA"/>
        </w:rPr>
      </w:pPr>
    </w:p>
    <w:tbl>
      <w:tblPr>
        <w:tblpPr w:leftFromText="180" w:rightFromText="180" w:bottomFromText="200" w:vertAnchor="text" w:horzAnchor="margin" w:tblpXSpec="center" w:tblpY="164"/>
        <w:tblOverlap w:val="never"/>
        <w:tblW w:w="5000" w:type="pct"/>
        <w:tblCellMar>
          <w:left w:w="180" w:type="dxa"/>
          <w:right w:w="180" w:type="dxa"/>
        </w:tblCellMar>
        <w:tblLook w:val="04A0" w:firstRow="1" w:lastRow="0" w:firstColumn="1" w:lastColumn="0" w:noHBand="0" w:noVBand="1"/>
      </w:tblPr>
      <w:tblGrid>
        <w:gridCol w:w="2046"/>
        <w:gridCol w:w="2310"/>
        <w:gridCol w:w="2046"/>
        <w:gridCol w:w="2180"/>
        <w:gridCol w:w="2198"/>
      </w:tblGrid>
      <w:tr w:rsidR="00C2465D" w:rsidRPr="00C2465D" w14:paraId="658FF56C" w14:textId="77777777" w:rsidTr="00AB443D">
        <w:trPr>
          <w:trHeight w:val="570"/>
        </w:trPr>
        <w:tc>
          <w:tcPr>
            <w:tcW w:w="929" w:type="pct"/>
            <w:tcBorders>
              <w:top w:val="single" w:sz="8" w:space="0" w:color="auto"/>
              <w:left w:val="single" w:sz="8" w:space="0" w:color="auto"/>
              <w:bottom w:val="single" w:sz="8" w:space="0" w:color="auto"/>
              <w:right w:val="nil"/>
            </w:tcBorders>
            <w:hideMark/>
          </w:tcPr>
          <w:p w14:paraId="5957B471" w14:textId="6FE14847" w:rsidR="004A2358" w:rsidRDefault="004A2358" w:rsidP="00AB443D">
            <w:pPr>
              <w:spacing w:line="276" w:lineRule="auto"/>
              <w:jc w:val="both"/>
              <w:rPr>
                <w:rFonts w:cstheme="minorHAnsi"/>
                <w:b/>
                <w:lang w:val="fr-CA"/>
              </w:rPr>
            </w:pPr>
            <w:r>
              <w:rPr>
                <w:rFonts w:cstheme="minorHAnsi"/>
                <w:b/>
                <w:lang w:val="fr-CA"/>
              </w:rPr>
              <w:t>………………………….</w:t>
            </w:r>
          </w:p>
          <w:p w14:paraId="3A234C62" w14:textId="473C504C" w:rsidR="00C2465D" w:rsidRPr="00C2465D" w:rsidRDefault="004A2358" w:rsidP="00AB443D">
            <w:pPr>
              <w:spacing w:line="276" w:lineRule="auto"/>
              <w:jc w:val="both"/>
              <w:rPr>
                <w:rFonts w:cstheme="minorHAnsi"/>
                <w:b/>
                <w:lang w:val="fr-CA"/>
              </w:rPr>
            </w:pPr>
            <w:r>
              <w:rPr>
                <w:rFonts w:cstheme="minorHAnsi"/>
                <w:b/>
                <w:lang w:val="fr-CA"/>
              </w:rPr>
              <w:t>………………………</w:t>
            </w:r>
            <w:r w:rsidR="00C2465D" w:rsidRPr="00C2465D">
              <w:rPr>
                <w:rFonts w:cstheme="minorHAnsi"/>
                <w:b/>
                <w:lang w:val="fr-CA"/>
              </w:rPr>
              <w:t xml:space="preserve"> (7</w:t>
            </w:r>
            <w:r w:rsidR="00C2465D" w:rsidRPr="00C2465D">
              <w:rPr>
                <w:rFonts w:cstheme="minorHAnsi"/>
                <w:b/>
                <w:vertAlign w:val="superscript"/>
                <w:lang w:val="fr-CA"/>
              </w:rPr>
              <w:t>e</w:t>
            </w:r>
            <w:r w:rsidR="00C2465D" w:rsidRPr="00C2465D">
              <w:rPr>
                <w:rFonts w:cstheme="minorHAnsi"/>
                <w:b/>
                <w:lang w:val="fr-CA"/>
              </w:rPr>
              <w:t xml:space="preserve"> s)</w:t>
            </w:r>
          </w:p>
        </w:tc>
        <w:tc>
          <w:tcPr>
            <w:tcW w:w="1114" w:type="pct"/>
            <w:tcBorders>
              <w:top w:val="single" w:sz="8" w:space="0" w:color="auto"/>
              <w:left w:val="single" w:sz="8" w:space="0" w:color="auto"/>
              <w:bottom w:val="single" w:sz="8" w:space="0" w:color="auto"/>
              <w:right w:val="nil"/>
            </w:tcBorders>
            <w:hideMark/>
          </w:tcPr>
          <w:p w14:paraId="773614F4" w14:textId="4D51307C" w:rsidR="00C2465D" w:rsidRPr="00C2465D" w:rsidRDefault="00C2465D" w:rsidP="00AB443D">
            <w:pPr>
              <w:spacing w:line="276" w:lineRule="auto"/>
              <w:jc w:val="both"/>
              <w:rPr>
                <w:rFonts w:cstheme="minorHAnsi"/>
                <w:b/>
                <w:lang w:val="fr-CA"/>
              </w:rPr>
            </w:pPr>
            <w:r w:rsidRPr="00C2465D">
              <w:rPr>
                <w:rFonts w:cstheme="minorHAnsi"/>
                <w:b/>
                <w:lang w:val="fr-CA"/>
              </w:rPr>
              <w:t xml:space="preserve">Réformes de </w:t>
            </w:r>
            <w:r w:rsidR="004A2358">
              <w:rPr>
                <w:rFonts w:cstheme="minorHAnsi"/>
                <w:b/>
                <w:lang w:val="fr-CA"/>
              </w:rPr>
              <w:t>………….</w:t>
            </w:r>
            <w:r w:rsidRPr="00C2465D">
              <w:rPr>
                <w:rFonts w:cstheme="minorHAnsi"/>
                <w:b/>
                <w:lang w:val="fr-CA"/>
              </w:rPr>
              <w:t xml:space="preserve">   (- 594)</w:t>
            </w:r>
          </w:p>
        </w:tc>
        <w:tc>
          <w:tcPr>
            <w:tcW w:w="910" w:type="pct"/>
            <w:tcBorders>
              <w:top w:val="single" w:sz="8" w:space="0" w:color="auto"/>
              <w:left w:val="single" w:sz="8" w:space="0" w:color="auto"/>
              <w:bottom w:val="single" w:sz="8" w:space="0" w:color="auto"/>
              <w:right w:val="nil"/>
            </w:tcBorders>
            <w:hideMark/>
          </w:tcPr>
          <w:p w14:paraId="70CECE2C" w14:textId="7C912A2F" w:rsidR="00C2465D" w:rsidRPr="00C2465D" w:rsidRDefault="004A2358" w:rsidP="00AB443D">
            <w:pPr>
              <w:spacing w:line="276" w:lineRule="auto"/>
              <w:jc w:val="both"/>
              <w:rPr>
                <w:rFonts w:cstheme="minorHAnsi"/>
                <w:b/>
                <w:lang w:val="fr-CA"/>
              </w:rPr>
            </w:pPr>
            <w:r>
              <w:rPr>
                <w:rFonts w:cstheme="minorHAnsi"/>
                <w:b/>
                <w:lang w:val="fr-CA"/>
              </w:rPr>
              <w:t>………………………..</w:t>
            </w:r>
            <w:r w:rsidR="00C2465D" w:rsidRPr="00C2465D">
              <w:rPr>
                <w:rFonts w:cstheme="minorHAnsi"/>
                <w:b/>
                <w:lang w:val="fr-CA"/>
              </w:rPr>
              <w:t xml:space="preserve"> (- 560-510)</w:t>
            </w:r>
          </w:p>
        </w:tc>
        <w:tc>
          <w:tcPr>
            <w:tcW w:w="1054" w:type="pct"/>
            <w:tcBorders>
              <w:top w:val="single" w:sz="8" w:space="0" w:color="auto"/>
              <w:left w:val="single" w:sz="8" w:space="0" w:color="auto"/>
              <w:bottom w:val="single" w:sz="8" w:space="0" w:color="auto"/>
              <w:right w:val="single" w:sz="8" w:space="0" w:color="auto"/>
            </w:tcBorders>
          </w:tcPr>
          <w:p w14:paraId="48C85FCD" w14:textId="60A9452B" w:rsidR="00C2465D" w:rsidRPr="00C2465D" w:rsidRDefault="00C2465D" w:rsidP="00AB443D">
            <w:pPr>
              <w:spacing w:line="276" w:lineRule="auto"/>
              <w:jc w:val="both"/>
              <w:rPr>
                <w:rFonts w:cstheme="minorHAnsi"/>
                <w:b/>
                <w:lang w:val="fr-CA"/>
              </w:rPr>
            </w:pPr>
            <w:r w:rsidRPr="00C2465D">
              <w:rPr>
                <w:rFonts w:cstheme="minorHAnsi"/>
                <w:b/>
                <w:lang w:val="fr-CA"/>
              </w:rPr>
              <w:t xml:space="preserve">Réformes de </w:t>
            </w:r>
            <w:r w:rsidR="004A2358">
              <w:rPr>
                <w:rFonts w:cstheme="minorHAnsi"/>
                <w:b/>
                <w:lang w:val="fr-CA"/>
              </w:rPr>
              <w:t>………………</w:t>
            </w:r>
            <w:r w:rsidRPr="00C2465D">
              <w:rPr>
                <w:rFonts w:cstheme="minorHAnsi"/>
                <w:b/>
                <w:lang w:val="fr-CA"/>
              </w:rPr>
              <w:t xml:space="preserve"> (- 507-501)</w:t>
            </w:r>
          </w:p>
        </w:tc>
        <w:tc>
          <w:tcPr>
            <w:tcW w:w="994" w:type="pct"/>
            <w:tcBorders>
              <w:top w:val="single" w:sz="8" w:space="0" w:color="auto"/>
              <w:left w:val="single" w:sz="8" w:space="0" w:color="auto"/>
              <w:bottom w:val="single" w:sz="8" w:space="0" w:color="auto"/>
              <w:right w:val="single" w:sz="8" w:space="0" w:color="auto"/>
            </w:tcBorders>
            <w:hideMark/>
          </w:tcPr>
          <w:p w14:paraId="4A101204" w14:textId="463540A4" w:rsidR="00C2465D" w:rsidRPr="00C2465D" w:rsidRDefault="004A2358" w:rsidP="00AB443D">
            <w:pPr>
              <w:spacing w:line="276" w:lineRule="auto"/>
              <w:jc w:val="both"/>
              <w:rPr>
                <w:rFonts w:cstheme="minorHAnsi"/>
                <w:b/>
                <w:lang w:val="fr-CA"/>
              </w:rPr>
            </w:pPr>
            <w:r>
              <w:rPr>
                <w:rFonts w:cstheme="minorHAnsi"/>
                <w:b/>
                <w:lang w:val="fr-CA"/>
              </w:rPr>
              <w:t>……………………….</w:t>
            </w:r>
            <w:r w:rsidR="00C2465D">
              <w:rPr>
                <w:rFonts w:cstheme="minorHAnsi"/>
                <w:b/>
                <w:lang w:val="fr-CA"/>
              </w:rPr>
              <w:t xml:space="preserve"> (Ve-IVe s. av. JC)</w:t>
            </w:r>
          </w:p>
        </w:tc>
      </w:tr>
      <w:tr w:rsidR="00C2465D" w:rsidRPr="00BA7085" w14:paraId="50C7EE6D" w14:textId="77777777" w:rsidTr="00AB443D">
        <w:trPr>
          <w:trHeight w:val="3863"/>
        </w:trPr>
        <w:tc>
          <w:tcPr>
            <w:tcW w:w="929" w:type="pct"/>
            <w:tcBorders>
              <w:top w:val="single" w:sz="8" w:space="0" w:color="auto"/>
              <w:left w:val="single" w:sz="8" w:space="0" w:color="auto"/>
              <w:bottom w:val="single" w:sz="8" w:space="0" w:color="auto"/>
              <w:right w:val="nil"/>
            </w:tcBorders>
            <w:hideMark/>
          </w:tcPr>
          <w:p w14:paraId="04E7575A" w14:textId="77777777" w:rsidR="00CB589B" w:rsidRPr="00C2465D" w:rsidRDefault="00CB589B" w:rsidP="00CB589B">
            <w:pPr>
              <w:spacing w:line="276" w:lineRule="auto"/>
              <w:jc w:val="both"/>
              <w:rPr>
                <w:rFonts w:cstheme="minorHAnsi"/>
                <w:lang w:val="fr-CA"/>
              </w:rPr>
            </w:pPr>
            <w:r>
              <w:rPr>
                <w:rFonts w:cstheme="minorHAnsi"/>
                <w:lang w:val="fr-CA"/>
              </w:rPr>
              <w:t>…………………………...</w:t>
            </w:r>
          </w:p>
          <w:p w14:paraId="3A0EC062" w14:textId="77777777" w:rsidR="00CB589B" w:rsidRPr="00C2465D" w:rsidRDefault="00CB589B" w:rsidP="00CB589B">
            <w:pPr>
              <w:spacing w:line="276" w:lineRule="auto"/>
              <w:jc w:val="both"/>
              <w:rPr>
                <w:rFonts w:cstheme="minorHAnsi"/>
                <w:lang w:val="fr-CA"/>
              </w:rPr>
            </w:pPr>
            <w:r>
              <w:rPr>
                <w:rFonts w:cstheme="minorHAnsi"/>
                <w:lang w:val="fr-CA"/>
              </w:rPr>
              <w:t>…………………………...</w:t>
            </w:r>
          </w:p>
          <w:p w14:paraId="62F73B47" w14:textId="77777777" w:rsidR="00CB589B" w:rsidRPr="00C2465D" w:rsidRDefault="00CB589B" w:rsidP="00CB589B">
            <w:pPr>
              <w:spacing w:line="276" w:lineRule="auto"/>
              <w:jc w:val="both"/>
              <w:rPr>
                <w:rFonts w:cstheme="minorHAnsi"/>
                <w:lang w:val="fr-CA"/>
              </w:rPr>
            </w:pPr>
            <w:r>
              <w:rPr>
                <w:rFonts w:cstheme="minorHAnsi"/>
                <w:lang w:val="fr-CA"/>
              </w:rPr>
              <w:t>…………………………...</w:t>
            </w:r>
          </w:p>
          <w:p w14:paraId="41A9FE2A" w14:textId="77777777" w:rsidR="00CB589B" w:rsidRPr="00C2465D" w:rsidRDefault="00CB589B" w:rsidP="00CB589B">
            <w:pPr>
              <w:spacing w:line="276" w:lineRule="auto"/>
              <w:jc w:val="both"/>
              <w:rPr>
                <w:rFonts w:cstheme="minorHAnsi"/>
                <w:lang w:val="fr-CA"/>
              </w:rPr>
            </w:pPr>
            <w:r>
              <w:rPr>
                <w:rFonts w:cstheme="minorHAnsi"/>
                <w:lang w:val="fr-CA"/>
              </w:rPr>
              <w:t>…………………………...</w:t>
            </w:r>
          </w:p>
          <w:p w14:paraId="31887643" w14:textId="77777777" w:rsidR="00CB589B" w:rsidRPr="00C2465D" w:rsidRDefault="00CB589B" w:rsidP="00CB589B">
            <w:pPr>
              <w:spacing w:line="276" w:lineRule="auto"/>
              <w:jc w:val="both"/>
              <w:rPr>
                <w:rFonts w:cstheme="minorHAnsi"/>
                <w:lang w:val="fr-CA"/>
              </w:rPr>
            </w:pPr>
            <w:r>
              <w:rPr>
                <w:rFonts w:cstheme="minorHAnsi"/>
                <w:lang w:val="fr-CA"/>
              </w:rPr>
              <w:t>…………………………...</w:t>
            </w:r>
          </w:p>
          <w:p w14:paraId="5B2DBC7C" w14:textId="77777777" w:rsidR="00CB589B" w:rsidRPr="00C2465D" w:rsidRDefault="00CB589B" w:rsidP="00CB589B">
            <w:pPr>
              <w:spacing w:line="276" w:lineRule="auto"/>
              <w:jc w:val="both"/>
              <w:rPr>
                <w:rFonts w:cstheme="minorHAnsi"/>
                <w:lang w:val="fr-CA"/>
              </w:rPr>
            </w:pPr>
            <w:r>
              <w:rPr>
                <w:rFonts w:cstheme="minorHAnsi"/>
                <w:lang w:val="fr-CA"/>
              </w:rPr>
              <w:t>…………………………...</w:t>
            </w:r>
          </w:p>
          <w:p w14:paraId="04A4BA37" w14:textId="77777777" w:rsidR="00CB589B" w:rsidRPr="00C2465D" w:rsidRDefault="00CB589B" w:rsidP="00CB589B">
            <w:pPr>
              <w:spacing w:line="276" w:lineRule="auto"/>
              <w:jc w:val="both"/>
              <w:rPr>
                <w:rFonts w:cstheme="minorHAnsi"/>
                <w:lang w:val="fr-CA"/>
              </w:rPr>
            </w:pPr>
            <w:r>
              <w:rPr>
                <w:rFonts w:cstheme="minorHAnsi"/>
                <w:lang w:val="fr-CA"/>
              </w:rPr>
              <w:t>…………………………...</w:t>
            </w:r>
          </w:p>
          <w:p w14:paraId="3E88894D" w14:textId="77777777" w:rsidR="00CB589B" w:rsidRPr="00C2465D" w:rsidRDefault="00CB589B" w:rsidP="00CB589B">
            <w:pPr>
              <w:spacing w:line="276" w:lineRule="auto"/>
              <w:jc w:val="both"/>
              <w:rPr>
                <w:rFonts w:cstheme="minorHAnsi"/>
                <w:lang w:val="fr-CA"/>
              </w:rPr>
            </w:pPr>
            <w:r>
              <w:rPr>
                <w:rFonts w:cstheme="minorHAnsi"/>
                <w:lang w:val="fr-CA"/>
              </w:rPr>
              <w:t>…………………………...</w:t>
            </w:r>
          </w:p>
          <w:p w14:paraId="17082717" w14:textId="77777777" w:rsidR="00CB589B" w:rsidRPr="00C2465D" w:rsidRDefault="00CB589B" w:rsidP="00CB589B">
            <w:pPr>
              <w:spacing w:line="276" w:lineRule="auto"/>
              <w:jc w:val="both"/>
              <w:rPr>
                <w:rFonts w:cstheme="minorHAnsi"/>
                <w:lang w:val="fr-CA"/>
              </w:rPr>
            </w:pPr>
            <w:r>
              <w:rPr>
                <w:rFonts w:cstheme="minorHAnsi"/>
                <w:lang w:val="fr-CA"/>
              </w:rPr>
              <w:t>…………………………...</w:t>
            </w:r>
          </w:p>
          <w:p w14:paraId="2ED06836" w14:textId="77777777" w:rsidR="00CB589B" w:rsidRPr="00C2465D" w:rsidRDefault="00CB589B" w:rsidP="00CB589B">
            <w:pPr>
              <w:spacing w:line="276" w:lineRule="auto"/>
              <w:jc w:val="both"/>
              <w:rPr>
                <w:rFonts w:cstheme="minorHAnsi"/>
                <w:lang w:val="fr-CA"/>
              </w:rPr>
            </w:pPr>
            <w:r>
              <w:rPr>
                <w:rFonts w:cstheme="minorHAnsi"/>
                <w:lang w:val="fr-CA"/>
              </w:rPr>
              <w:t>…………………………...</w:t>
            </w:r>
          </w:p>
          <w:p w14:paraId="0C3AA4B4" w14:textId="77777777" w:rsidR="00CB589B" w:rsidRPr="00C2465D" w:rsidRDefault="00CB589B" w:rsidP="00CB589B">
            <w:pPr>
              <w:spacing w:line="276" w:lineRule="auto"/>
              <w:jc w:val="both"/>
              <w:rPr>
                <w:rFonts w:cstheme="minorHAnsi"/>
                <w:lang w:val="fr-CA"/>
              </w:rPr>
            </w:pPr>
            <w:r>
              <w:rPr>
                <w:rFonts w:cstheme="minorHAnsi"/>
                <w:lang w:val="fr-CA"/>
              </w:rPr>
              <w:t>…………………………...</w:t>
            </w:r>
          </w:p>
          <w:p w14:paraId="40CD5300" w14:textId="77777777" w:rsidR="00CB589B" w:rsidRPr="00C2465D" w:rsidRDefault="00CB589B" w:rsidP="00CB589B">
            <w:pPr>
              <w:spacing w:line="276" w:lineRule="auto"/>
              <w:jc w:val="both"/>
              <w:rPr>
                <w:rFonts w:cstheme="minorHAnsi"/>
                <w:lang w:val="fr-CA"/>
              </w:rPr>
            </w:pPr>
            <w:r>
              <w:rPr>
                <w:rFonts w:cstheme="minorHAnsi"/>
                <w:lang w:val="fr-CA"/>
              </w:rPr>
              <w:t>…………………………...</w:t>
            </w:r>
          </w:p>
          <w:p w14:paraId="18F65D3E" w14:textId="3E1A5346" w:rsidR="00C2465D" w:rsidRPr="00C2465D" w:rsidRDefault="00C2465D" w:rsidP="00AB443D">
            <w:pPr>
              <w:spacing w:line="276" w:lineRule="auto"/>
              <w:jc w:val="both"/>
              <w:rPr>
                <w:rFonts w:cstheme="minorHAnsi"/>
                <w:lang w:val="fr-CA"/>
              </w:rPr>
            </w:pPr>
            <w:r w:rsidRPr="00C2465D">
              <w:rPr>
                <w:rFonts w:cstheme="minorHAnsi"/>
                <w:lang w:val="fr-CA"/>
              </w:rPr>
              <w:t>- pb : endettement des citoyens qui sont réduits à l’esclavage</w:t>
            </w:r>
          </w:p>
        </w:tc>
        <w:tc>
          <w:tcPr>
            <w:tcW w:w="1114" w:type="pct"/>
            <w:tcBorders>
              <w:top w:val="single" w:sz="8" w:space="0" w:color="auto"/>
              <w:left w:val="single" w:sz="8" w:space="0" w:color="auto"/>
              <w:bottom w:val="single" w:sz="8" w:space="0" w:color="auto"/>
              <w:right w:val="nil"/>
            </w:tcBorders>
            <w:hideMark/>
          </w:tcPr>
          <w:p w14:paraId="3E63E0C6" w14:textId="77777777" w:rsidR="00C2465D" w:rsidRPr="00C2465D" w:rsidRDefault="00C2465D" w:rsidP="00AB443D">
            <w:pPr>
              <w:spacing w:line="276" w:lineRule="auto"/>
              <w:jc w:val="both"/>
              <w:rPr>
                <w:rFonts w:cstheme="minorHAnsi"/>
                <w:lang w:val="fr-CA"/>
              </w:rPr>
            </w:pPr>
            <w:r w:rsidRPr="00C2465D">
              <w:rPr>
                <w:rFonts w:cstheme="minorHAnsi"/>
                <w:lang w:val="fr-CA"/>
              </w:rPr>
              <w:t>- atténue la domination des aristocrates</w:t>
            </w:r>
          </w:p>
          <w:p w14:paraId="18B2F030" w14:textId="77777777" w:rsidR="00C2465D" w:rsidRPr="00C2465D" w:rsidRDefault="00C2465D" w:rsidP="00AB443D">
            <w:pPr>
              <w:spacing w:line="276" w:lineRule="auto"/>
              <w:jc w:val="both"/>
              <w:rPr>
                <w:rFonts w:cstheme="minorHAnsi"/>
                <w:lang w:val="fr-CA"/>
              </w:rPr>
            </w:pPr>
            <w:r w:rsidRPr="00C2465D">
              <w:rPr>
                <w:rFonts w:cstheme="minorHAnsi"/>
                <w:lang w:val="fr-CA"/>
              </w:rPr>
              <w:t>- abolition de l’esclavage pour dettes et droit de vote à l’</w:t>
            </w:r>
            <w:proofErr w:type="spellStart"/>
            <w:r w:rsidRPr="00C2465D">
              <w:rPr>
                <w:rFonts w:cstheme="minorHAnsi"/>
                <w:lang w:val="fr-CA"/>
              </w:rPr>
              <w:t>Ecclesia</w:t>
            </w:r>
            <w:proofErr w:type="spellEnd"/>
            <w:r w:rsidRPr="00C2465D">
              <w:rPr>
                <w:rFonts w:cstheme="minorHAnsi"/>
                <w:lang w:val="fr-CA"/>
              </w:rPr>
              <w:t xml:space="preserve"> pour tous les citoyens</w:t>
            </w:r>
          </w:p>
          <w:p w14:paraId="23B51644" w14:textId="09CF003D" w:rsidR="00C2465D" w:rsidRPr="00C2465D" w:rsidRDefault="00C2465D" w:rsidP="00AB443D">
            <w:pPr>
              <w:spacing w:line="276" w:lineRule="auto"/>
              <w:jc w:val="both"/>
              <w:rPr>
                <w:rFonts w:cstheme="minorHAnsi"/>
                <w:lang w:val="fr-CA"/>
              </w:rPr>
            </w:pPr>
            <w:r w:rsidRPr="00C2465D">
              <w:rPr>
                <w:rFonts w:cstheme="minorHAnsi"/>
                <w:lang w:val="fr-CA"/>
              </w:rPr>
              <w:t xml:space="preserve">- répartition en quatre classes selon la richesse. Seuls </w:t>
            </w:r>
            <w:r w:rsidR="004A2358">
              <w:rPr>
                <w:rFonts w:cstheme="minorHAnsi"/>
                <w:lang w:val="fr-CA"/>
              </w:rPr>
              <w:t xml:space="preserve">les </w:t>
            </w:r>
            <w:r w:rsidRPr="00C2465D">
              <w:rPr>
                <w:rFonts w:cstheme="minorHAnsi"/>
                <w:lang w:val="fr-CA"/>
              </w:rPr>
              <w:t>membres des 2 1ères classes accèdent aux fonctions les plus importantes</w:t>
            </w:r>
          </w:p>
          <w:p w14:paraId="7523E459" w14:textId="77777777" w:rsidR="00C2465D" w:rsidRPr="00C2465D" w:rsidRDefault="00C2465D" w:rsidP="00AB443D">
            <w:pPr>
              <w:spacing w:line="276" w:lineRule="auto"/>
              <w:jc w:val="both"/>
              <w:rPr>
                <w:rFonts w:cstheme="minorHAnsi"/>
                <w:lang w:val="fr-CA"/>
              </w:rPr>
            </w:pPr>
            <w:r w:rsidRPr="00C2465D">
              <w:rPr>
                <w:rFonts w:cstheme="minorHAnsi"/>
                <w:lang w:val="fr-CA"/>
              </w:rPr>
              <w:t>- isonomie = égalité des citoyens devant la loi</w:t>
            </w:r>
          </w:p>
        </w:tc>
        <w:tc>
          <w:tcPr>
            <w:tcW w:w="910" w:type="pct"/>
            <w:tcBorders>
              <w:top w:val="single" w:sz="8" w:space="0" w:color="auto"/>
              <w:left w:val="single" w:sz="8" w:space="0" w:color="auto"/>
              <w:bottom w:val="single" w:sz="8" w:space="0" w:color="auto"/>
              <w:right w:val="nil"/>
            </w:tcBorders>
            <w:hideMark/>
          </w:tcPr>
          <w:p w14:paraId="7CFC2CA1" w14:textId="2D4614D8" w:rsidR="00C2465D" w:rsidRDefault="00CB589B" w:rsidP="00AB443D">
            <w:pPr>
              <w:spacing w:line="276" w:lineRule="auto"/>
              <w:jc w:val="both"/>
              <w:rPr>
                <w:rFonts w:cstheme="minorHAnsi"/>
                <w:lang w:val="fr-CA"/>
              </w:rPr>
            </w:pPr>
            <w:r>
              <w:rPr>
                <w:rFonts w:cstheme="minorHAnsi"/>
                <w:lang w:val="fr-CA"/>
              </w:rPr>
              <w:t>…………………………...</w:t>
            </w:r>
          </w:p>
          <w:p w14:paraId="6477A1B1" w14:textId="77777777" w:rsidR="00CB589B" w:rsidRPr="00C2465D" w:rsidRDefault="00CB589B" w:rsidP="00CB589B">
            <w:pPr>
              <w:spacing w:line="276" w:lineRule="auto"/>
              <w:jc w:val="both"/>
              <w:rPr>
                <w:rFonts w:cstheme="minorHAnsi"/>
                <w:lang w:val="fr-CA"/>
              </w:rPr>
            </w:pPr>
            <w:r>
              <w:rPr>
                <w:rFonts w:cstheme="minorHAnsi"/>
                <w:lang w:val="fr-CA"/>
              </w:rPr>
              <w:t>…………………………...</w:t>
            </w:r>
          </w:p>
          <w:p w14:paraId="5C82DF3D" w14:textId="77777777" w:rsidR="00CB589B" w:rsidRPr="00C2465D" w:rsidRDefault="00CB589B" w:rsidP="00CB589B">
            <w:pPr>
              <w:spacing w:line="276" w:lineRule="auto"/>
              <w:jc w:val="both"/>
              <w:rPr>
                <w:rFonts w:cstheme="minorHAnsi"/>
                <w:lang w:val="fr-CA"/>
              </w:rPr>
            </w:pPr>
            <w:r>
              <w:rPr>
                <w:rFonts w:cstheme="minorHAnsi"/>
                <w:lang w:val="fr-CA"/>
              </w:rPr>
              <w:t>…………………………...</w:t>
            </w:r>
          </w:p>
          <w:p w14:paraId="23BAFC22" w14:textId="77777777" w:rsidR="00CB589B" w:rsidRPr="00C2465D" w:rsidRDefault="00CB589B" w:rsidP="00CB589B">
            <w:pPr>
              <w:spacing w:line="276" w:lineRule="auto"/>
              <w:jc w:val="both"/>
              <w:rPr>
                <w:rFonts w:cstheme="minorHAnsi"/>
                <w:lang w:val="fr-CA"/>
              </w:rPr>
            </w:pPr>
            <w:r>
              <w:rPr>
                <w:rFonts w:cstheme="minorHAnsi"/>
                <w:lang w:val="fr-CA"/>
              </w:rPr>
              <w:t>…………………………...</w:t>
            </w:r>
          </w:p>
          <w:p w14:paraId="57675714" w14:textId="77777777" w:rsidR="00CB589B" w:rsidRPr="00C2465D" w:rsidRDefault="00CB589B" w:rsidP="00CB589B">
            <w:pPr>
              <w:spacing w:line="276" w:lineRule="auto"/>
              <w:jc w:val="both"/>
              <w:rPr>
                <w:rFonts w:cstheme="minorHAnsi"/>
                <w:lang w:val="fr-CA"/>
              </w:rPr>
            </w:pPr>
            <w:r>
              <w:rPr>
                <w:rFonts w:cstheme="minorHAnsi"/>
                <w:lang w:val="fr-CA"/>
              </w:rPr>
              <w:t>…………………………...</w:t>
            </w:r>
          </w:p>
          <w:p w14:paraId="328472FB" w14:textId="77777777" w:rsidR="00CB589B" w:rsidRPr="00C2465D" w:rsidRDefault="00CB589B" w:rsidP="00CB589B">
            <w:pPr>
              <w:spacing w:line="276" w:lineRule="auto"/>
              <w:jc w:val="both"/>
              <w:rPr>
                <w:rFonts w:cstheme="minorHAnsi"/>
                <w:lang w:val="fr-CA"/>
              </w:rPr>
            </w:pPr>
            <w:r>
              <w:rPr>
                <w:rFonts w:cstheme="minorHAnsi"/>
                <w:lang w:val="fr-CA"/>
              </w:rPr>
              <w:t>…………………………...</w:t>
            </w:r>
          </w:p>
          <w:p w14:paraId="1E3BE36C" w14:textId="77777777" w:rsidR="00CB589B" w:rsidRPr="00C2465D" w:rsidRDefault="00CB589B" w:rsidP="00CB589B">
            <w:pPr>
              <w:spacing w:line="276" w:lineRule="auto"/>
              <w:jc w:val="both"/>
              <w:rPr>
                <w:rFonts w:cstheme="minorHAnsi"/>
                <w:lang w:val="fr-CA"/>
              </w:rPr>
            </w:pPr>
            <w:r>
              <w:rPr>
                <w:rFonts w:cstheme="minorHAnsi"/>
                <w:lang w:val="fr-CA"/>
              </w:rPr>
              <w:t>…………………………...</w:t>
            </w:r>
          </w:p>
          <w:p w14:paraId="7A9070B6" w14:textId="77777777" w:rsidR="00CB589B" w:rsidRPr="00C2465D" w:rsidRDefault="00CB589B" w:rsidP="00CB589B">
            <w:pPr>
              <w:spacing w:line="276" w:lineRule="auto"/>
              <w:jc w:val="both"/>
              <w:rPr>
                <w:rFonts w:cstheme="minorHAnsi"/>
                <w:lang w:val="fr-CA"/>
              </w:rPr>
            </w:pPr>
            <w:r>
              <w:rPr>
                <w:rFonts w:cstheme="minorHAnsi"/>
                <w:lang w:val="fr-CA"/>
              </w:rPr>
              <w:t>…………………………...</w:t>
            </w:r>
          </w:p>
          <w:p w14:paraId="749A7496" w14:textId="3CB31ADD" w:rsidR="00CB589B" w:rsidRPr="00C2465D" w:rsidRDefault="00CB589B" w:rsidP="00AB443D">
            <w:pPr>
              <w:spacing w:line="276" w:lineRule="auto"/>
              <w:jc w:val="both"/>
              <w:rPr>
                <w:rFonts w:cstheme="minorHAnsi"/>
                <w:lang w:val="fr-CA"/>
              </w:rPr>
            </w:pPr>
            <w:r>
              <w:rPr>
                <w:rFonts w:cstheme="minorHAnsi"/>
                <w:lang w:val="fr-CA"/>
              </w:rPr>
              <w:t>……………………………</w:t>
            </w:r>
          </w:p>
          <w:p w14:paraId="714917E4" w14:textId="77777777" w:rsidR="00C2465D" w:rsidRPr="00C2465D" w:rsidRDefault="00C2465D" w:rsidP="00AB443D">
            <w:pPr>
              <w:spacing w:line="276" w:lineRule="auto"/>
              <w:jc w:val="both"/>
              <w:rPr>
                <w:rFonts w:cstheme="minorHAnsi"/>
                <w:lang w:val="fr-CA"/>
              </w:rPr>
            </w:pPr>
            <w:r w:rsidRPr="00C2465D">
              <w:rPr>
                <w:rFonts w:cstheme="minorHAnsi"/>
                <w:lang w:val="fr-CA"/>
              </w:rPr>
              <w:t>- soutenu par le petit peuple, Pisistrate prend le pouvoir en 560. Ses fils Hippias et Hipparque lui succèdent.</w:t>
            </w:r>
          </w:p>
        </w:tc>
        <w:tc>
          <w:tcPr>
            <w:tcW w:w="1054" w:type="pct"/>
            <w:tcBorders>
              <w:top w:val="single" w:sz="8" w:space="0" w:color="auto"/>
              <w:left w:val="single" w:sz="8" w:space="0" w:color="auto"/>
              <w:bottom w:val="single" w:sz="8" w:space="0" w:color="auto"/>
              <w:right w:val="single" w:sz="8" w:space="0" w:color="auto"/>
            </w:tcBorders>
          </w:tcPr>
          <w:p w14:paraId="0A5C8CC8" w14:textId="77777777" w:rsidR="00C2465D" w:rsidRPr="00C2465D" w:rsidRDefault="00C2465D" w:rsidP="00AB443D">
            <w:pPr>
              <w:spacing w:line="276" w:lineRule="auto"/>
              <w:jc w:val="both"/>
              <w:rPr>
                <w:rFonts w:cstheme="minorHAnsi"/>
                <w:lang w:val="fr-CA"/>
              </w:rPr>
            </w:pPr>
            <w:r w:rsidRPr="00C2465D">
              <w:rPr>
                <w:rFonts w:cstheme="minorHAnsi"/>
                <w:lang w:val="fr-CA"/>
              </w:rPr>
              <w:t>- crée 10 tribus (contre 4 avant), chacune composée de trois dèmes : un dème de la ville, 1 de la côte et 1 de l’intérieur</w:t>
            </w:r>
          </w:p>
          <w:p w14:paraId="1B918523" w14:textId="77777777" w:rsidR="00C2465D" w:rsidRPr="00C2465D" w:rsidRDefault="00C2465D" w:rsidP="00AB443D">
            <w:pPr>
              <w:spacing w:line="276" w:lineRule="auto"/>
              <w:jc w:val="both"/>
              <w:rPr>
                <w:rFonts w:cstheme="minorHAnsi"/>
                <w:lang w:val="fr-CA"/>
              </w:rPr>
            </w:pPr>
            <w:r w:rsidRPr="00C2465D">
              <w:rPr>
                <w:rFonts w:cstheme="minorHAnsi"/>
                <w:lang w:val="fr-CA"/>
              </w:rPr>
              <w:t xml:space="preserve">= briser l’influence régionale des grandes familles terriennes </w:t>
            </w:r>
          </w:p>
          <w:p w14:paraId="1C268C54" w14:textId="38AD5732" w:rsidR="00C2465D" w:rsidRPr="00C2465D" w:rsidRDefault="00C2465D" w:rsidP="00AB443D">
            <w:pPr>
              <w:spacing w:line="276" w:lineRule="auto"/>
              <w:jc w:val="both"/>
              <w:rPr>
                <w:rFonts w:cstheme="minorHAnsi"/>
                <w:lang w:val="fr-CA"/>
              </w:rPr>
            </w:pPr>
            <w:r w:rsidRPr="00C2465D">
              <w:rPr>
                <w:rFonts w:cstheme="minorHAnsi"/>
                <w:lang w:val="fr-CA"/>
              </w:rPr>
              <w:t>= réunir des citoyens d’origine, de fortune et de résidence différentes pour créer une égalité entre les dèmes et un nouveau sentiment d’adhésion à la cité</w:t>
            </w:r>
          </w:p>
        </w:tc>
        <w:tc>
          <w:tcPr>
            <w:tcW w:w="994" w:type="pct"/>
            <w:tcBorders>
              <w:top w:val="single" w:sz="8" w:space="0" w:color="auto"/>
              <w:left w:val="single" w:sz="8" w:space="0" w:color="auto"/>
              <w:bottom w:val="single" w:sz="8" w:space="0" w:color="auto"/>
              <w:right w:val="single" w:sz="8" w:space="0" w:color="auto"/>
            </w:tcBorders>
            <w:hideMark/>
          </w:tcPr>
          <w:p w14:paraId="42B90440" w14:textId="77777777" w:rsidR="00C2465D" w:rsidRDefault="00AB443D" w:rsidP="00AB443D">
            <w:pPr>
              <w:spacing w:line="276" w:lineRule="auto"/>
              <w:jc w:val="both"/>
              <w:rPr>
                <w:rFonts w:cstheme="minorHAnsi"/>
                <w:lang w:val="fr-CA"/>
              </w:rPr>
            </w:pPr>
            <w:r>
              <w:rPr>
                <w:rFonts w:cstheme="minorHAnsi"/>
                <w:lang w:val="fr-CA"/>
              </w:rPr>
              <w:t>……………………………...</w:t>
            </w:r>
          </w:p>
          <w:p w14:paraId="1D872935" w14:textId="77777777" w:rsidR="00AB443D" w:rsidRDefault="00AB443D" w:rsidP="00AB443D">
            <w:pPr>
              <w:spacing w:line="276" w:lineRule="auto"/>
              <w:jc w:val="both"/>
              <w:rPr>
                <w:rFonts w:cstheme="minorHAnsi"/>
                <w:lang w:val="fr-CA"/>
              </w:rPr>
            </w:pPr>
            <w:r>
              <w:rPr>
                <w:rFonts w:cstheme="minorHAnsi"/>
                <w:lang w:val="fr-CA"/>
              </w:rPr>
              <w:t>……………………………...</w:t>
            </w:r>
          </w:p>
          <w:p w14:paraId="2601FFDB" w14:textId="77777777" w:rsidR="00AB443D" w:rsidRDefault="00AB443D" w:rsidP="00AB443D">
            <w:pPr>
              <w:spacing w:line="276" w:lineRule="auto"/>
              <w:jc w:val="both"/>
              <w:rPr>
                <w:rFonts w:cstheme="minorHAnsi"/>
                <w:lang w:val="fr-CA"/>
              </w:rPr>
            </w:pPr>
            <w:r>
              <w:rPr>
                <w:rFonts w:cstheme="minorHAnsi"/>
                <w:lang w:val="fr-CA"/>
              </w:rPr>
              <w:t>……………………………...</w:t>
            </w:r>
          </w:p>
          <w:p w14:paraId="14F20336" w14:textId="77777777" w:rsidR="00AB443D" w:rsidRDefault="00AB443D" w:rsidP="00AB443D">
            <w:pPr>
              <w:spacing w:line="276" w:lineRule="auto"/>
              <w:jc w:val="both"/>
              <w:rPr>
                <w:rFonts w:cstheme="minorHAnsi"/>
                <w:lang w:val="fr-CA"/>
              </w:rPr>
            </w:pPr>
            <w:r>
              <w:rPr>
                <w:rFonts w:cstheme="minorHAnsi"/>
                <w:lang w:val="fr-CA"/>
              </w:rPr>
              <w:t>……………………………...</w:t>
            </w:r>
          </w:p>
          <w:p w14:paraId="32CCEB74" w14:textId="77777777" w:rsidR="00AB443D" w:rsidRDefault="00AB443D" w:rsidP="00AB443D">
            <w:pPr>
              <w:spacing w:line="276" w:lineRule="auto"/>
              <w:jc w:val="both"/>
              <w:rPr>
                <w:rFonts w:cstheme="minorHAnsi"/>
                <w:lang w:val="fr-CA"/>
              </w:rPr>
            </w:pPr>
            <w:r>
              <w:rPr>
                <w:rFonts w:cstheme="minorHAnsi"/>
                <w:lang w:val="fr-CA"/>
              </w:rPr>
              <w:t>……………………………...</w:t>
            </w:r>
          </w:p>
          <w:p w14:paraId="1BB816BA" w14:textId="77777777" w:rsidR="00AB443D" w:rsidRDefault="00AB443D" w:rsidP="00AB443D">
            <w:pPr>
              <w:spacing w:line="276" w:lineRule="auto"/>
              <w:jc w:val="both"/>
              <w:rPr>
                <w:rFonts w:cstheme="minorHAnsi"/>
                <w:lang w:val="fr-CA"/>
              </w:rPr>
            </w:pPr>
            <w:r>
              <w:rPr>
                <w:rFonts w:cstheme="minorHAnsi"/>
                <w:lang w:val="fr-CA"/>
              </w:rPr>
              <w:t>……………………………...</w:t>
            </w:r>
          </w:p>
          <w:p w14:paraId="7CCC41ED" w14:textId="77777777" w:rsidR="00AB443D" w:rsidRDefault="00AB443D" w:rsidP="00AB443D">
            <w:pPr>
              <w:spacing w:line="276" w:lineRule="auto"/>
              <w:jc w:val="both"/>
              <w:rPr>
                <w:rFonts w:cstheme="minorHAnsi"/>
                <w:lang w:val="fr-CA"/>
              </w:rPr>
            </w:pPr>
            <w:r>
              <w:rPr>
                <w:rFonts w:cstheme="minorHAnsi"/>
                <w:lang w:val="fr-CA"/>
              </w:rPr>
              <w:t>……………………………...</w:t>
            </w:r>
          </w:p>
          <w:p w14:paraId="36D917C8" w14:textId="77777777" w:rsidR="00AB443D" w:rsidRDefault="00AB443D" w:rsidP="00AB443D">
            <w:pPr>
              <w:spacing w:line="276" w:lineRule="auto"/>
              <w:jc w:val="both"/>
              <w:rPr>
                <w:rFonts w:cstheme="minorHAnsi"/>
                <w:lang w:val="fr-CA"/>
              </w:rPr>
            </w:pPr>
            <w:r>
              <w:rPr>
                <w:rFonts w:cstheme="minorHAnsi"/>
                <w:lang w:val="fr-CA"/>
              </w:rPr>
              <w:t>……………………………...</w:t>
            </w:r>
          </w:p>
          <w:p w14:paraId="70D20896" w14:textId="77777777" w:rsidR="00AB443D" w:rsidRDefault="00AB443D" w:rsidP="00AB443D">
            <w:pPr>
              <w:spacing w:line="276" w:lineRule="auto"/>
              <w:jc w:val="both"/>
              <w:rPr>
                <w:rFonts w:cstheme="minorHAnsi"/>
                <w:lang w:val="fr-CA"/>
              </w:rPr>
            </w:pPr>
            <w:r>
              <w:rPr>
                <w:rFonts w:cstheme="minorHAnsi"/>
                <w:lang w:val="fr-CA"/>
              </w:rPr>
              <w:t>……………………………...</w:t>
            </w:r>
          </w:p>
          <w:p w14:paraId="78CB5793" w14:textId="77777777" w:rsidR="00AB443D" w:rsidRDefault="00AB443D" w:rsidP="00AB443D">
            <w:pPr>
              <w:spacing w:line="276" w:lineRule="auto"/>
              <w:jc w:val="both"/>
              <w:rPr>
                <w:rFonts w:cstheme="minorHAnsi"/>
                <w:lang w:val="fr-CA"/>
              </w:rPr>
            </w:pPr>
            <w:r>
              <w:rPr>
                <w:rFonts w:cstheme="minorHAnsi"/>
                <w:lang w:val="fr-CA"/>
              </w:rPr>
              <w:t>……………………………...</w:t>
            </w:r>
          </w:p>
          <w:p w14:paraId="1F66692B" w14:textId="77777777" w:rsidR="00AB443D" w:rsidRDefault="00AB443D" w:rsidP="00AB443D">
            <w:pPr>
              <w:spacing w:line="276" w:lineRule="auto"/>
              <w:jc w:val="both"/>
              <w:rPr>
                <w:rFonts w:cstheme="minorHAnsi"/>
                <w:lang w:val="fr-CA"/>
              </w:rPr>
            </w:pPr>
            <w:r>
              <w:rPr>
                <w:rFonts w:cstheme="minorHAnsi"/>
                <w:lang w:val="fr-CA"/>
              </w:rPr>
              <w:t>……………………………...</w:t>
            </w:r>
          </w:p>
          <w:p w14:paraId="0E72BB14" w14:textId="77777777" w:rsidR="00AB443D" w:rsidRDefault="00AB443D" w:rsidP="00AB443D">
            <w:pPr>
              <w:spacing w:line="276" w:lineRule="auto"/>
              <w:jc w:val="both"/>
              <w:rPr>
                <w:rFonts w:cstheme="minorHAnsi"/>
                <w:lang w:val="fr-CA"/>
              </w:rPr>
            </w:pPr>
            <w:r>
              <w:rPr>
                <w:rFonts w:cstheme="minorHAnsi"/>
                <w:lang w:val="fr-CA"/>
              </w:rPr>
              <w:t>……………………………...</w:t>
            </w:r>
          </w:p>
          <w:p w14:paraId="578CD4AE" w14:textId="627FAACE" w:rsidR="00AB443D" w:rsidRPr="00C2465D" w:rsidRDefault="00AB443D" w:rsidP="00AB443D">
            <w:pPr>
              <w:spacing w:line="276" w:lineRule="auto"/>
              <w:jc w:val="both"/>
              <w:rPr>
                <w:rFonts w:cstheme="minorHAnsi"/>
                <w:lang w:val="fr-CA"/>
              </w:rPr>
            </w:pPr>
            <w:r>
              <w:rPr>
                <w:rFonts w:cstheme="minorHAnsi"/>
                <w:lang w:val="fr-CA"/>
              </w:rPr>
              <w:t>……………………………...</w:t>
            </w:r>
          </w:p>
        </w:tc>
      </w:tr>
    </w:tbl>
    <w:p w14:paraId="4615829B" w14:textId="65982842" w:rsidR="00C2465D" w:rsidRPr="00C2465D" w:rsidRDefault="00C2465D" w:rsidP="00AB443D">
      <w:pPr>
        <w:pStyle w:val="NoSpacing"/>
        <w:jc w:val="both"/>
        <w:rPr>
          <w:rFonts w:cstheme="minorHAnsi"/>
          <w:lang w:val="fr-CA"/>
        </w:rPr>
      </w:pPr>
    </w:p>
    <w:p w14:paraId="30EC0FC5" w14:textId="739447C8" w:rsidR="00817564" w:rsidRPr="00B5501C" w:rsidRDefault="004A2358" w:rsidP="00AB443D">
      <w:pPr>
        <w:pStyle w:val="ListParagraph"/>
        <w:numPr>
          <w:ilvl w:val="0"/>
          <w:numId w:val="16"/>
        </w:numPr>
        <w:spacing w:after="240" w:line="240" w:lineRule="auto"/>
        <w:jc w:val="both"/>
        <w:rPr>
          <w:rFonts w:eastAsia="Times New Roman" w:cstheme="minorHAnsi"/>
          <w:b/>
          <w:sz w:val="24"/>
          <w:szCs w:val="24"/>
          <w:lang w:val="fr-CA" w:eastAsia="en-CA"/>
        </w:rPr>
      </w:pPr>
      <w:r w:rsidRPr="00B70CB0">
        <w:rPr>
          <w:rFonts w:eastAsia="Times New Roman" w:cstheme="minorHAnsi"/>
          <w:noProof/>
          <w:sz w:val="24"/>
          <w:szCs w:val="24"/>
          <w:lang w:eastAsia="en-CA"/>
        </w:rPr>
        <w:drawing>
          <wp:anchor distT="0" distB="0" distL="114300" distR="114300" simplePos="0" relativeHeight="251662336" behindDoc="0" locked="0" layoutInCell="1" allowOverlap="1" wp14:anchorId="2348676B" wp14:editId="4FD93BB4">
            <wp:simplePos x="0" y="0"/>
            <wp:positionH relativeFrom="margin">
              <wp:posOffset>3990975</wp:posOffset>
            </wp:positionH>
            <wp:positionV relativeFrom="margin">
              <wp:posOffset>87630</wp:posOffset>
            </wp:positionV>
            <wp:extent cx="2724150" cy="4918075"/>
            <wp:effectExtent l="0" t="0" r="0" b="0"/>
            <wp:wrapSquare wrapText="bothSides"/>
            <wp:docPr id="4105" name="Picture 9" descr="C:\Users\geoffrey\Documents\Cours Toronto\Seconde géographie\Histoire\Péricl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C:\Users\geoffrey\Documents\Cours Toronto\Seconde géographie\Histoire\Périclè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4918075"/>
                    </a:xfrm>
                    <a:prstGeom prst="rect">
                      <a:avLst/>
                    </a:prstGeom>
                    <a:noFill/>
                    <a:extLst/>
                  </pic:spPr>
                </pic:pic>
              </a:graphicData>
            </a:graphic>
            <wp14:sizeRelH relativeFrom="margin">
              <wp14:pctWidth>0</wp14:pctWidth>
            </wp14:sizeRelH>
            <wp14:sizeRelV relativeFrom="margin">
              <wp14:pctHeight>0</wp14:pctHeight>
            </wp14:sizeRelV>
          </wp:anchor>
        </w:drawing>
      </w:r>
      <w:r w:rsidR="00B70CB0" w:rsidRPr="00B5501C">
        <w:rPr>
          <w:rFonts w:eastAsia="Times New Roman" w:cstheme="minorHAnsi"/>
          <w:b/>
          <w:sz w:val="24"/>
          <w:szCs w:val="24"/>
          <w:lang w:val="fr-CA" w:eastAsia="en-CA"/>
        </w:rPr>
        <w:t>Point de passage et d’ouverture : Périclès</w:t>
      </w:r>
      <w:r w:rsidR="00B919C8" w:rsidRPr="00B5501C">
        <w:rPr>
          <w:rFonts w:eastAsia="Times New Roman" w:cstheme="minorHAnsi"/>
          <w:b/>
          <w:sz w:val="24"/>
          <w:szCs w:val="24"/>
          <w:lang w:val="fr-CA" w:eastAsia="en-CA"/>
        </w:rPr>
        <w:t>, l’apogée de la démocratie athénienne ?</w:t>
      </w:r>
    </w:p>
    <w:p w14:paraId="2DE3551C" w14:textId="282117D4" w:rsidR="00B70CB0" w:rsidRPr="00B70CB0" w:rsidRDefault="004A2358" w:rsidP="00AB443D">
      <w:pPr>
        <w:spacing w:after="240" w:line="240" w:lineRule="auto"/>
        <w:jc w:val="both"/>
        <w:rPr>
          <w:rFonts w:eastAsia="Times New Roman" w:cstheme="minorHAnsi"/>
          <w:sz w:val="24"/>
          <w:szCs w:val="24"/>
          <w:lang w:val="fr-CA" w:eastAsia="en-CA"/>
        </w:rPr>
      </w:pPr>
      <w:r w:rsidRPr="004A2358">
        <w:rPr>
          <w:rFonts w:cstheme="minorHAnsi"/>
          <w:bCs/>
          <w:noProof/>
        </w:rPr>
        <mc:AlternateContent>
          <mc:Choice Requires="wps">
            <w:drawing>
              <wp:anchor distT="45720" distB="45720" distL="114300" distR="114300" simplePos="0" relativeHeight="251681792" behindDoc="0" locked="0" layoutInCell="1" allowOverlap="1" wp14:anchorId="11F60216" wp14:editId="2CEF3E83">
                <wp:simplePos x="0" y="0"/>
                <wp:positionH relativeFrom="column">
                  <wp:posOffset>3705225</wp:posOffset>
                </wp:positionH>
                <wp:positionV relativeFrom="paragraph">
                  <wp:posOffset>2075815</wp:posOffset>
                </wp:positionV>
                <wp:extent cx="581025" cy="276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w="9525">
                          <a:solidFill>
                            <a:srgbClr val="000000"/>
                          </a:solidFill>
                          <a:miter lim="800000"/>
                          <a:headEnd/>
                          <a:tailEnd/>
                        </a:ln>
                      </wps:spPr>
                      <wps:txbx>
                        <w:txbxContent>
                          <w:p w14:paraId="47B05A47" w14:textId="4C9DA5A0" w:rsidR="00266456" w:rsidRDefault="00266456" w:rsidP="004A2358">
                            <w:r>
                              <w:t>Doc.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60216" id="_x0000_t202" coordsize="21600,21600" o:spt="202" path="m,l,21600r21600,l21600,xe">
                <v:stroke joinstyle="miter"/>
                <v:path gradientshapeok="t" o:connecttype="rect"/>
              </v:shapetype>
              <v:shape id="_x0000_s1026" type="#_x0000_t202" style="position:absolute;left:0;text-align:left;margin-left:291.75pt;margin-top:163.45pt;width:45.75pt;height:2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aHHgIAAEMEAAAOAAAAZHJzL2Uyb0RvYy54bWysU9tu2zAMfR+wfxD0vtgxkjY14hRdugwD&#10;ugvQ7gMYWY6FSaInKbGzrx8lp2mwDXsYpgdBFKmjw0NyeTsYzQ7SeYW24tNJzpm0AmtldxX/+rR5&#10;s+DMB7A1aLSy4kfp+e3q9atl35WywBZ1LR0jEOvLvqt4G0JXZpkXrTTgJ9hJS84GnYFApttltYOe&#10;0I3Oijy/ynp0dedQSO/p9n508lXCbxopwuem8TIwXXHiFtLu0r6Ne7ZaQrlz0LVKnGjAP7AwoCx9&#10;eoa6hwBs79RvUEYJhx6bMBFoMmwaJWTKgbKZ5r9k89hCJ1MuJI7vzjL5/wcrPh2+OKZqqh1nFgyV&#10;6EkOgb3FgRVRnb7zJQU9dhQWBrqOkTFT3z2g+OaZxXULdifvnMO+lVATu2l8mV08HXF8BNn2H7Gm&#10;b2AfMAENjTMRkMRghE5VOp4rE6kIupwvpnkx50yQq7i+Kugcf4Dy+XHnfHgv0bB4qLijwidwODz4&#10;MIY+hyTyqFW9UVonw+22a+3YAahJNmmd0P1lmLasr/jNnP7+O0Se1p8gjArU7VqZii/OQVBG1d7Z&#10;mmhCGUDp8UzZaXuSMSo3ahiG7UCBUdst1kcS1OHY1TSFdGjR/eCsp46uuP++Byc50x8sFeVmOpvF&#10;EUjGbH5dkOEuPdtLD1hBUBUPnI3HdUhjEzlavKPiNSoJ+8LkxJU6NZXmNFVxFC7tFPUy+6ufAAAA&#10;//8DAFBLAwQUAAYACAAAACEAPi1XrOEAAAALAQAADwAAAGRycy9kb3ducmV2LnhtbEyPy07DMBBF&#10;90j8gzVIbBB1aJpHQ5wKIYHoDgqCrRu7SYQ9Drabhr9nWMFyZo7unFtvZmvYpH0YHAq4WSTANLZO&#10;DdgJeHt9uC6BhShRSeNQC/jWATbN+VktK+VO+KKnXewYhWCopIA+xrHiPLS9tjIs3KiRbgfnrYw0&#10;+o4rL08Ubg1fJknOrRyQPvRy1Pe9bj93RyugXD1NH2GbPr+3+cGs41UxPX55IS4v5rtbYFHP8Q+G&#10;X31Sh4ac9u6IKjAjICvTjFAB6TJfAyMiLzJqt6dNkayANzX/36H5AQAA//8DAFBLAQItABQABgAI&#10;AAAAIQC2gziS/gAAAOEBAAATAAAAAAAAAAAAAAAAAAAAAABbQ29udGVudF9UeXBlc10ueG1sUEsB&#10;Ai0AFAAGAAgAAAAhADj9If/WAAAAlAEAAAsAAAAAAAAAAAAAAAAALwEAAF9yZWxzLy5yZWxzUEsB&#10;Ai0AFAAGAAgAAAAhADwbNoceAgAAQwQAAA4AAAAAAAAAAAAAAAAALgIAAGRycy9lMm9Eb2MueG1s&#10;UEsBAi0AFAAGAAgAAAAhAD4tV6zhAAAACwEAAA8AAAAAAAAAAAAAAAAAeAQAAGRycy9kb3ducmV2&#10;LnhtbFBLBQYAAAAABAAEAPMAAACGBQAAAAA=&#10;">
                <v:textbox>
                  <w:txbxContent>
                    <w:p w14:paraId="47B05A47" w14:textId="4C9DA5A0" w:rsidR="00266456" w:rsidRDefault="00266456" w:rsidP="004A2358">
                      <w:r>
                        <w:t>Doc. 3</w:t>
                      </w:r>
                    </w:p>
                  </w:txbxContent>
                </v:textbox>
                <w10:wrap type="square"/>
              </v:shape>
            </w:pict>
          </mc:Fallback>
        </mc:AlternateContent>
      </w:r>
      <w:r w:rsidRPr="00B919C8">
        <w:rPr>
          <w:rFonts w:eastAsia="Times New Roman" w:cstheme="minorHAnsi"/>
          <w:noProof/>
          <w:sz w:val="24"/>
          <w:szCs w:val="24"/>
          <w:lang w:eastAsia="en-CA"/>
        </w:rPr>
        <w:drawing>
          <wp:inline distT="0" distB="0" distL="0" distR="0" wp14:anchorId="26B63CE0" wp14:editId="33394E9C">
            <wp:extent cx="3086100" cy="2071187"/>
            <wp:effectExtent l="0" t="0" r="0" b="5715"/>
            <wp:docPr id="3074" name="Picture 2" descr="C:\Users\geoffrey\Documents\Cours NB\La gloire de la Grèce\Diagramme population Athèn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geoffrey\Documents\Cours NB\La gloire de la Grèce\Diagramme population Athènes.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971" cy="2110026"/>
                    </a:xfrm>
                    <a:prstGeom prst="rect">
                      <a:avLst/>
                    </a:prstGeom>
                    <a:noFill/>
                    <a:extLst/>
                  </pic:spPr>
                </pic:pic>
              </a:graphicData>
            </a:graphic>
          </wp:inline>
        </w:drawing>
      </w:r>
    </w:p>
    <w:p w14:paraId="583D546B" w14:textId="04AE272A" w:rsidR="00AB1F6D" w:rsidRPr="00C2465D" w:rsidRDefault="004A2358" w:rsidP="00AB443D">
      <w:pPr>
        <w:spacing w:after="240" w:line="240" w:lineRule="auto"/>
        <w:jc w:val="both"/>
        <w:rPr>
          <w:rFonts w:eastAsia="Times New Roman" w:cstheme="minorHAnsi"/>
          <w:sz w:val="24"/>
          <w:szCs w:val="24"/>
          <w:lang w:val="fr-CA" w:eastAsia="en-CA"/>
        </w:rPr>
      </w:pPr>
      <w:r w:rsidRPr="00C2465D">
        <w:rPr>
          <w:rFonts w:cstheme="minorHAnsi"/>
          <w:noProof/>
        </w:rPr>
        <w:drawing>
          <wp:anchor distT="0" distB="0" distL="114300" distR="114300" simplePos="0" relativeHeight="251682816" behindDoc="0" locked="0" layoutInCell="1" allowOverlap="1" wp14:anchorId="5CA7CC10" wp14:editId="54EFEA65">
            <wp:simplePos x="0" y="0"/>
            <wp:positionH relativeFrom="margin">
              <wp:posOffset>161925</wp:posOffset>
            </wp:positionH>
            <wp:positionV relativeFrom="margin">
              <wp:posOffset>3133725</wp:posOffset>
            </wp:positionV>
            <wp:extent cx="3810000" cy="35833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3583305"/>
                    </a:xfrm>
                    <a:prstGeom prst="rect">
                      <a:avLst/>
                    </a:prstGeom>
                    <a:noFill/>
                    <a:ln>
                      <a:noFill/>
                    </a:ln>
                  </pic:spPr>
                </pic:pic>
              </a:graphicData>
            </a:graphic>
          </wp:anchor>
        </w:drawing>
      </w:r>
    </w:p>
    <w:p w14:paraId="27D48AA3" w14:textId="77777777" w:rsidR="004A2358" w:rsidRPr="004A2358" w:rsidRDefault="004A2358" w:rsidP="00AB443D">
      <w:pPr>
        <w:spacing w:after="0" w:line="240" w:lineRule="auto"/>
        <w:jc w:val="both"/>
        <w:rPr>
          <w:rFonts w:eastAsia="Times New Roman" w:cstheme="minorHAnsi"/>
          <w:sz w:val="18"/>
          <w:szCs w:val="24"/>
          <w:lang w:val="fr-CA" w:eastAsia="en-CA"/>
        </w:rPr>
      </w:pPr>
      <w:r w:rsidRPr="004A2358">
        <w:rPr>
          <w:rFonts w:eastAsia="Times New Roman" w:cstheme="minorHAnsi"/>
          <w:sz w:val="18"/>
          <w:szCs w:val="24"/>
          <w:u w:val="single"/>
          <w:lang w:val="fr-CA" w:eastAsia="en-CA"/>
        </w:rPr>
        <w:t>Note</w:t>
      </w:r>
      <w:r w:rsidRPr="004A2358">
        <w:rPr>
          <w:rFonts w:eastAsia="Times New Roman" w:cstheme="minorHAnsi"/>
          <w:sz w:val="18"/>
          <w:szCs w:val="24"/>
          <w:lang w:val="fr-CA" w:eastAsia="en-CA"/>
        </w:rPr>
        <w:t>: l’adversaire politique Thucydide mentionné dans la biographie (doc. 3) n’est pas l’auteur du doc. 1.</w:t>
      </w:r>
    </w:p>
    <w:p w14:paraId="2F35419E" w14:textId="23AA097F" w:rsidR="004A2358" w:rsidRDefault="004A2358" w:rsidP="00AB443D">
      <w:pPr>
        <w:pStyle w:val="Standard"/>
        <w:jc w:val="both"/>
        <w:rPr>
          <w:rFonts w:asciiTheme="minorHAnsi" w:hAnsiTheme="minorHAnsi" w:cstheme="minorHAnsi"/>
          <w:b/>
          <w:i/>
          <w:iCs/>
        </w:rPr>
      </w:pPr>
    </w:p>
    <w:p w14:paraId="4D3B0EA0" w14:textId="77777777" w:rsidR="004A2358" w:rsidRDefault="004A2358" w:rsidP="00AB443D">
      <w:pPr>
        <w:pStyle w:val="Standard"/>
        <w:jc w:val="both"/>
        <w:rPr>
          <w:rFonts w:asciiTheme="minorHAnsi" w:hAnsiTheme="minorHAnsi" w:cstheme="minorHAnsi"/>
          <w:b/>
          <w:i/>
          <w:iCs/>
        </w:rPr>
      </w:pPr>
    </w:p>
    <w:p w14:paraId="7865F0E8" w14:textId="189BE1E1" w:rsidR="00AB1F6D" w:rsidRPr="00A01EB8" w:rsidRDefault="00A01EB8" w:rsidP="00AB443D">
      <w:pPr>
        <w:pStyle w:val="Standard"/>
        <w:jc w:val="both"/>
        <w:rPr>
          <w:rFonts w:asciiTheme="minorHAnsi" w:hAnsiTheme="minorHAnsi" w:cstheme="minorHAnsi"/>
          <w:i/>
          <w:iCs/>
        </w:rPr>
      </w:pPr>
      <w:r w:rsidRPr="00A01EB8">
        <w:rPr>
          <w:rFonts w:asciiTheme="minorHAnsi" w:hAnsiTheme="minorHAnsi" w:cstheme="minorHAnsi"/>
          <w:b/>
          <w:i/>
          <w:iCs/>
        </w:rPr>
        <w:t>Citoyen athénien</w:t>
      </w:r>
      <w:r>
        <w:rPr>
          <w:rFonts w:asciiTheme="minorHAnsi" w:hAnsiTheme="minorHAnsi" w:cstheme="minorHAnsi"/>
          <w:i/>
          <w:iCs/>
        </w:rPr>
        <w:t xml:space="preserve"> : un homme </w:t>
      </w:r>
      <w:r w:rsidRPr="00E8762C">
        <w:rPr>
          <w:rFonts w:asciiTheme="minorHAnsi" w:hAnsiTheme="minorHAnsi" w:cstheme="minorHAnsi"/>
          <w:i/>
          <w:iCs/>
        </w:rPr>
        <w:t xml:space="preserve">né </w:t>
      </w:r>
      <w:r>
        <w:rPr>
          <w:rFonts w:asciiTheme="minorHAnsi" w:hAnsiTheme="minorHAnsi" w:cstheme="minorHAnsi"/>
          <w:i/>
          <w:iCs/>
        </w:rPr>
        <w:t xml:space="preserve">d’un père athénien, puis de deux parents athéniens, inscrit à un dème à 18 ans et ayant fait ensuite un </w:t>
      </w:r>
      <w:r w:rsidRPr="00E8762C">
        <w:rPr>
          <w:rFonts w:asciiTheme="minorHAnsi" w:hAnsiTheme="minorHAnsi" w:cstheme="minorHAnsi"/>
          <w:i/>
          <w:iCs/>
        </w:rPr>
        <w:t>service militaire de deux ans (</w:t>
      </w:r>
      <w:r>
        <w:rPr>
          <w:rFonts w:asciiTheme="minorHAnsi" w:hAnsiTheme="minorHAnsi" w:cstheme="minorHAnsi"/>
          <w:i/>
          <w:iCs/>
        </w:rPr>
        <w:t>l’éphébie)</w:t>
      </w:r>
    </w:p>
    <w:p w14:paraId="6E187BCA" w14:textId="02EDFE0F" w:rsidR="00AB1F6D" w:rsidRPr="00817564" w:rsidRDefault="00AB1F6D" w:rsidP="00AB443D">
      <w:pPr>
        <w:spacing w:after="240" w:line="240" w:lineRule="auto"/>
        <w:jc w:val="both"/>
        <w:rPr>
          <w:rFonts w:eastAsia="Times New Roman" w:cstheme="minorHAnsi"/>
          <w:sz w:val="24"/>
          <w:szCs w:val="24"/>
          <w:lang w:val="fr-CA" w:eastAsia="en-CA"/>
        </w:rPr>
      </w:pPr>
    </w:p>
    <w:p w14:paraId="2293EDA0" w14:textId="77777777" w:rsidR="00AC75EA" w:rsidRPr="00817564" w:rsidRDefault="00AC75EA" w:rsidP="00AB443D">
      <w:pPr>
        <w:spacing w:after="0" w:line="240" w:lineRule="auto"/>
        <w:jc w:val="both"/>
        <w:rPr>
          <w:rFonts w:eastAsia="Times New Roman" w:cstheme="minorHAnsi"/>
          <w:sz w:val="24"/>
          <w:szCs w:val="24"/>
          <w:lang w:val="fr-CA" w:eastAsia="en-CA"/>
        </w:rPr>
      </w:pPr>
    </w:p>
    <w:p w14:paraId="22EC4244" w14:textId="3B01035A" w:rsidR="00817564" w:rsidRPr="00817564" w:rsidRDefault="00515F20" w:rsidP="00AB443D">
      <w:pPr>
        <w:spacing w:after="0" w:line="240" w:lineRule="auto"/>
        <w:jc w:val="center"/>
        <w:rPr>
          <w:rFonts w:eastAsia="Times New Roman" w:cstheme="minorHAnsi"/>
          <w:sz w:val="24"/>
          <w:szCs w:val="24"/>
          <w:lang w:eastAsia="en-CA"/>
        </w:rPr>
      </w:pPr>
      <w:r>
        <w:rPr>
          <w:rFonts w:eastAsia="Times New Roman" w:cstheme="minorHAnsi"/>
          <w:b/>
          <w:bCs/>
          <w:noProof/>
          <w:color w:val="000000"/>
          <w:lang w:eastAsia="en-CA"/>
        </w:rPr>
        <w:lastRenderedPageBreak/>
        <mc:AlternateContent>
          <mc:Choice Requires="wps">
            <w:drawing>
              <wp:anchor distT="0" distB="0" distL="114300" distR="114300" simplePos="0" relativeHeight="251710464" behindDoc="0" locked="0" layoutInCell="1" allowOverlap="1" wp14:anchorId="30EA5842" wp14:editId="5F6DAD16">
                <wp:simplePos x="0" y="0"/>
                <wp:positionH relativeFrom="column">
                  <wp:posOffset>371475</wp:posOffset>
                </wp:positionH>
                <wp:positionV relativeFrom="paragraph">
                  <wp:posOffset>2847975</wp:posOffset>
                </wp:positionV>
                <wp:extent cx="1400175" cy="628650"/>
                <wp:effectExtent l="0" t="0" r="28575" b="19050"/>
                <wp:wrapNone/>
                <wp:docPr id="4098" name="Rectangle 4098"/>
                <wp:cNvGraphicFramePr/>
                <a:graphic xmlns:a="http://schemas.openxmlformats.org/drawingml/2006/main">
                  <a:graphicData uri="http://schemas.microsoft.com/office/word/2010/wordprocessingShape">
                    <wps:wsp>
                      <wps:cNvSpPr/>
                      <wps:spPr>
                        <a:xfrm>
                          <a:off x="0" y="0"/>
                          <a:ext cx="1400175" cy="628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60D5F" id="Rectangle 4098" o:spid="_x0000_s1026" style="position:absolute;margin-left:29.25pt;margin-top:224.25pt;width:110.25pt;height:4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U4jQIAAHIFAAAOAAAAZHJzL2Uyb0RvYy54bWysVEtv2zAMvg/YfxB0X20HSR9BnSJo0WFA&#10;0RZNi54VWYoNSKImKXGyXz9KfiToih2G+SCTIvnxIZLXN3utyE4434ApaXGWUyIMh6oxm5K+vd5/&#10;u6TEB2YqpsCIkh6EpzeLr1+uWzsXE6hBVcIRBDF+3tqS1iHYeZZ5XgvN/BlYYVAowWkWkHWbrHKs&#10;RXStskmen2ctuMo64MJ7vL3rhHSR8KUUPDxJ6UUgqqQYW0inS+c6ntnims03jtm64X0Y7B+i0Kwx&#10;6HSEumOBka1r/oDSDXfgQYYzDjoDKRsuUg6YTZF/yGZVMytSLlgcb8cy+f8Hyx93z440VUmn+RW+&#10;lWEaX+kF68bMRgmSbrFIrfVz1F3ZZ9dzHsmY8V46Hf+YC9mnwh7Gwop9IBwvi2meFxczSjjKzieX&#10;57NU+exobZ0P3wVoEomSOgwg1ZPtHnxAj6g6qERnHlRT3TdKJSY2i7hVjuwYPvN6U8RnRYsTrSwm&#10;0IWcqHBQItoq8yIk5o9BTpLD1HlHMMa5MKHoRDWrROdjluM3eBncJ58JMCJLjG7E7gEGzQ5kwO6C&#10;7fWjqUiNOxrnfwusMx4tkmcwYTTWjQH3GYDCrHrPnT6Gf1KaSK6hOmB3OOjGxlt+3+DzPDAfnpnD&#10;OcGJwtkPT3hIBW1JoacoqcH9+uw+6mP7opSSFueupP7nljlBifphsLGviuk0DmpiprOLCTLuVLI+&#10;lZitvgV88wK3jOWJjPpBDaR0oN9xRSyjVxQxw9F3SXlwA3Mbun2AS4aL5TKp4XBaFh7MyvIIHqsa&#10;2+91/86c7Xs0YHc/wjCjbP6hVTvdaGlguQ0gm9THx7r29cbBTo3TL6G4OU75pHVclYvfAAAA//8D&#10;AFBLAwQUAAYACAAAACEAi8C+Zt8AAAAKAQAADwAAAGRycy9kb3ducmV2LnhtbEyPwU7DMBBE70j8&#10;g7VIXBB1CAktIU5VQXtAnAg9cHRi40TE68h22+Tv2Z7KbUfzNDtTric7sKP2oXco4GGRANPYOtWj&#10;EbD/2t2vgIUoUcnBoRYw6wDr6vqqlIVyJ/zUxzoaRiEYCimgi3EsOA9tp60MCzdqJO/HeSsjSW+4&#10;8vJE4XbgaZI8cSt7pA+dHPVrp9vf+mAFbPPGh/nuzWP6Mdfv22/zuN8YIW5vps0LsKineIHhXJ+q&#10;Q0WdGndAFdggIF/lRArIsvNBQLp8pnENOdkyB16V/P+E6g8AAP//AwBQSwECLQAUAAYACAAAACEA&#10;toM4kv4AAADhAQAAEwAAAAAAAAAAAAAAAAAAAAAAW0NvbnRlbnRfVHlwZXNdLnhtbFBLAQItABQA&#10;BgAIAAAAIQA4/SH/1gAAAJQBAAALAAAAAAAAAAAAAAAAAC8BAABfcmVscy8ucmVsc1BLAQItABQA&#10;BgAIAAAAIQBSqKU4jQIAAHIFAAAOAAAAAAAAAAAAAAAAAC4CAABkcnMvZTJvRG9jLnhtbFBLAQIt&#10;ABQABgAIAAAAIQCLwL5m3wAAAAoBAAAPAAAAAAAAAAAAAAAAAOcEAABkcnMvZG93bnJldi54bWxQ&#10;SwUGAAAAAAQABADzAAAA8wUAAAAA&#10;" fillcolor="white [3212]" strokecolor="#1f3763 [1604]" strokeweight="1pt"/>
            </w:pict>
          </mc:Fallback>
        </mc:AlternateContent>
      </w:r>
      <w:r>
        <w:rPr>
          <w:rFonts w:eastAsia="Times New Roman" w:cstheme="minorHAnsi"/>
          <w:b/>
          <w:bCs/>
          <w:noProof/>
          <w:color w:val="000000"/>
          <w:lang w:eastAsia="en-CA"/>
        </w:rPr>
        <mc:AlternateContent>
          <mc:Choice Requires="wps">
            <w:drawing>
              <wp:anchor distT="0" distB="0" distL="114300" distR="114300" simplePos="0" relativeHeight="251708416" behindDoc="0" locked="0" layoutInCell="1" allowOverlap="1" wp14:anchorId="68674E0F" wp14:editId="47F91E02">
                <wp:simplePos x="0" y="0"/>
                <wp:positionH relativeFrom="column">
                  <wp:posOffset>590550</wp:posOffset>
                </wp:positionH>
                <wp:positionV relativeFrom="paragraph">
                  <wp:posOffset>1495425</wp:posOffset>
                </wp:positionV>
                <wp:extent cx="1400175" cy="628650"/>
                <wp:effectExtent l="0" t="0" r="28575" b="19050"/>
                <wp:wrapNone/>
                <wp:docPr id="4097" name="Rectangle 4097"/>
                <wp:cNvGraphicFramePr/>
                <a:graphic xmlns:a="http://schemas.openxmlformats.org/drawingml/2006/main">
                  <a:graphicData uri="http://schemas.microsoft.com/office/word/2010/wordprocessingShape">
                    <wps:wsp>
                      <wps:cNvSpPr/>
                      <wps:spPr>
                        <a:xfrm>
                          <a:off x="0" y="0"/>
                          <a:ext cx="1400175" cy="628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C6C6" id="Rectangle 4097" o:spid="_x0000_s1026" style="position:absolute;margin-left:46.5pt;margin-top:117.75pt;width:110.25pt;height: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uhjQIAAHIFAAAOAAAAZHJzL2Uyb0RvYy54bWysVEtv2zAMvg/YfxB0X20HSR9BnSJo0WFA&#10;0RZNi54VWYoFyKImKXGyXz9KfiToih2G+SCTIvnxIZLXN/tGk51wXoEpaXGWUyIMh0qZTUnfXu+/&#10;XVLiAzMV02BESQ/C05vF1y/XrZ2LCdSgK+EIghg/b21J6xDsPMs8r0XD/BlYYVAowTUsIOs2WeVY&#10;i+iNziZ5fp614CrrgAvv8fauE9JFwpdS8PAkpReB6JJibCGdLp3reGaLazbfOGZrxfsw2D9E0TBl&#10;0OkIdccCI1un/oBqFHfgQYYzDk0GUiouUg6YTZF/yGZVMytSLlgcb8cy+f8Hyx93z46oqqTT/OqC&#10;EsMafKUXrBszGy1IusUitdbPUXdln13PeSRjxnvpmvjHXMg+FfYwFlbsA+F4WUzzvLiYUcJRdj65&#10;PJ+lymdHa+t8+C6gIZEoqcMAUj3Z7sEH9Iiqg0p05kGr6l5pnZjYLOJWO7Jj+MzrTRGfFS1OtLKY&#10;QBdyosJBi2irzYuQmD8GOUkOU+cdwRjnwoSiE9WsEp2PWY7f4GVwn3wmwIgsMboRuwcYNDuQAbsL&#10;ttePpiI17mic/y2wzni0SJ7BhNG4UQbcZwAas+o9d/oY/klpIrmG6oDd4aAbG2/5vcLneWA+PDOH&#10;c4IThbMfnvCQGtqSQk9RUoP79dl91Mf2RSklLc5dSf3PLXOCEv3DYGNfFdNpHNTETGcXE2TcqWR9&#10;KjHb5hbwzQvcMpYnMuoHPZDSQfOOK2IZvaKIGY6+S8qDG5jb0O0DXDJcLJdJDYfTsvBgVpZH8FjV&#10;2H6v+3fmbN+jAbv7EYYZZfMPrdrpRksDy20AqVIfH+va1xsHOzVOv4Ti5jjlk9ZxVS5+AwAA//8D&#10;AFBLAwQUAAYACAAAACEAgEj94d8AAAAKAQAADwAAAGRycy9kb3ducmV2LnhtbEyPwU7DMBBE70j8&#10;g7VIXBB1GhMEIU5VQTmgngg9cHRi40TE68h22+TvWU5wm9GOZt9Um9mN7GRCHDxKWK8yYAY7rwe0&#10;Eg4fr7cPwGJSqNXo0UhYTIRNfXlRqVL7M76bU5MsoxKMpZLQpzSVnMeuN07FlZ8M0u3LB6cS2WC5&#10;DupM5W7keZbdc6cGpA+9msxzb7rv5ugk7Io2xOXmJWC+X5q33acVh62V8vpq3j4BS2ZOf2H4xSd0&#10;qImp9UfUkY0SHgVNSRJyURTAKCDWgkRLQtwVwOuK/59Q/wAAAP//AwBQSwECLQAUAAYACAAAACEA&#10;toM4kv4AAADhAQAAEwAAAAAAAAAAAAAAAAAAAAAAW0NvbnRlbnRfVHlwZXNdLnhtbFBLAQItABQA&#10;BgAIAAAAIQA4/SH/1gAAAJQBAAALAAAAAAAAAAAAAAAAAC8BAABfcmVscy8ucmVsc1BLAQItABQA&#10;BgAIAAAAIQBXsduhjQIAAHIFAAAOAAAAAAAAAAAAAAAAAC4CAABkcnMvZTJvRG9jLnhtbFBLAQIt&#10;ABQABgAIAAAAIQCASP3h3wAAAAoBAAAPAAAAAAAAAAAAAAAAAOcEAABkcnMvZG93bnJldi54bWxQ&#10;SwUGAAAAAAQABADzAAAA8wUAAAAA&#10;" fillcolor="white [3212]" strokecolor="#1f3763 [1604]" strokeweight="1pt"/>
            </w:pict>
          </mc:Fallback>
        </mc:AlternateContent>
      </w:r>
      <w:r>
        <w:rPr>
          <w:rFonts w:eastAsia="Times New Roman" w:cstheme="minorHAnsi"/>
          <w:b/>
          <w:bCs/>
          <w:noProof/>
          <w:color w:val="000000"/>
          <w:lang w:eastAsia="en-CA"/>
        </w:rPr>
        <mc:AlternateContent>
          <mc:Choice Requires="wps">
            <w:drawing>
              <wp:anchor distT="0" distB="0" distL="114300" distR="114300" simplePos="0" relativeHeight="251706368" behindDoc="0" locked="0" layoutInCell="1" allowOverlap="1" wp14:anchorId="74BF067D" wp14:editId="732635DA">
                <wp:simplePos x="0" y="0"/>
                <wp:positionH relativeFrom="column">
                  <wp:posOffset>600075</wp:posOffset>
                </wp:positionH>
                <wp:positionV relativeFrom="paragraph">
                  <wp:posOffset>800100</wp:posOffset>
                </wp:positionV>
                <wp:extent cx="1400175" cy="628650"/>
                <wp:effectExtent l="0" t="0" r="28575" b="19050"/>
                <wp:wrapNone/>
                <wp:docPr id="4096" name="Rectangle 4096"/>
                <wp:cNvGraphicFramePr/>
                <a:graphic xmlns:a="http://schemas.openxmlformats.org/drawingml/2006/main">
                  <a:graphicData uri="http://schemas.microsoft.com/office/word/2010/wordprocessingShape">
                    <wps:wsp>
                      <wps:cNvSpPr/>
                      <wps:spPr>
                        <a:xfrm>
                          <a:off x="0" y="0"/>
                          <a:ext cx="1400175" cy="628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03B26" id="Rectangle 4096" o:spid="_x0000_s1026" style="position:absolute;margin-left:47.25pt;margin-top:63pt;width:110.25pt;height: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PzjQIAAHIFAAAOAAAAZHJzL2Uyb0RvYy54bWysVEtv2zAMvg/YfxB0X20HSdoGdYqgRYcB&#10;RVv0gZ4VWYoNSKImKXGyXz9KfiToih2G+SCTIvnxIZJX13utyE4434ApaXGWUyIMh6oxm5K+vd59&#10;u6DEB2YqpsCIkh6Ep9fLr1+uWrsQE6hBVcIRBDF+0dqS1iHYRZZ5XgvN/BlYYVAowWkWkHWbrHKs&#10;RXStskmez7MWXGUdcOE93t52QrpM+FIKHh6l9CIQVVKMLaTTpXMdz2x5xRYbx2zd8D4M9g9RaNYY&#10;dDpC3bLAyNY1f0DphjvwIMMZB52BlA0XKQfMpsg/ZPNSMytSLlgcb8cy+f8Hyx92T440VUmn+eWc&#10;EsM0vtIz1o2ZjRIk3WKRWusXqPtin1zPeSRjxnvpdPxjLmSfCnsYCyv2gXC8LKZ5XpzPKOEom08u&#10;5rNU+exobZ0P3wVoEomSOgwg1ZPt7n1Aj6g6qERnHlRT3TVKJSY2i7hRjuwYPvN6U8RnRYsTrSwm&#10;0IWcqHBQItoq8ywk5o9BTpLD1HlHMMa5MKHoRDWrROdjluM3eBncJ58JMCJLjG7E7gEGzQ5kwO6C&#10;7fWjqUiNOxrnfwusMx4tkmcwYTTWjQH3GYDCrHrPnT6Gf1KaSK6hOmB3OOjGxlt+1+Dz3DMfnpjD&#10;OcGJwtkPj3hIBW1JoacoqcH9+uw+6mP7opSSFueupP7nljlBifphsLEvi+k0DmpiprPzCTLuVLI+&#10;lZitvgF88wK3jOWJjPpBDaR0oN9xRayiVxQxw9F3SXlwA3MTun2AS4aL1Sqp4XBaFu7Ni+URPFY1&#10;tt/r/p052/dowO5+gGFG2eJDq3a60dLAahtANqmPj3Xt642DnRqnX0Jxc5zySeu4Kpe/AQAA//8D&#10;AFBLAwQUAAYACAAAACEA0P8f/d8AAAAKAQAADwAAAGRycy9kb3ducmV2LnhtbEyPMU/DMBCFdyT+&#10;g3VILIg6dUlVQpyqgjIgJkKHjk5snIj4HNlum/x7jgm2d3dP775Xbic3sLMJsfcoYbnIgBlsve7R&#10;Sjh8vt5vgMWkUKvBo5Ewmwjb6vqqVIX2F/ww5zpZRiEYCyWhS2ksOI9tZ5yKCz8apNuXD04lGoPl&#10;OqgLhbuBiyxbc6d6pA+dGs1zZ9rv+uQk7PMmxPnuJaB4n+u3/dGuDjsr5e3NtHsClsyU/szwi0/o&#10;UBFT40+oIxskPD7k5KS9WFMnMqyWOYlGghAkeFXy/xWqHwAAAP//AwBQSwECLQAUAAYACAAAACEA&#10;toM4kv4AAADhAQAAEwAAAAAAAAAAAAAAAAAAAAAAW0NvbnRlbnRfVHlwZXNdLnhtbFBLAQItABQA&#10;BgAIAAAAIQA4/SH/1gAAAJQBAAALAAAAAAAAAAAAAAAAAC8BAABfcmVscy8ucmVsc1BLAQItABQA&#10;BgAIAAAAIQBOfvPzjQIAAHIFAAAOAAAAAAAAAAAAAAAAAC4CAABkcnMvZTJvRG9jLnhtbFBLAQIt&#10;ABQABgAIAAAAIQDQ/x/93wAAAAoBAAAPAAAAAAAAAAAAAAAAAOcEAABkcnMvZG93bnJldi54bWxQ&#10;SwUGAAAAAAQABADzAAAA8wUAAAAA&#10;" fillcolor="white [3212]" strokecolor="#1f3763 [1604]" strokeweight="1pt"/>
            </w:pict>
          </mc:Fallback>
        </mc:AlternateContent>
      </w:r>
      <w:r>
        <w:rPr>
          <w:rFonts w:eastAsia="Times New Roman" w:cstheme="minorHAnsi"/>
          <w:b/>
          <w:bCs/>
          <w:noProof/>
          <w:color w:val="000000"/>
          <w:lang w:eastAsia="en-CA"/>
        </w:rPr>
        <mc:AlternateContent>
          <mc:Choice Requires="wps">
            <w:drawing>
              <wp:anchor distT="0" distB="0" distL="114300" distR="114300" simplePos="0" relativeHeight="251704320" behindDoc="0" locked="0" layoutInCell="1" allowOverlap="1" wp14:anchorId="1EDF87CD" wp14:editId="26B362FF">
                <wp:simplePos x="0" y="0"/>
                <wp:positionH relativeFrom="column">
                  <wp:posOffset>666750</wp:posOffset>
                </wp:positionH>
                <wp:positionV relativeFrom="paragraph">
                  <wp:posOffset>9525</wp:posOffset>
                </wp:positionV>
                <wp:extent cx="1400175" cy="6286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400175" cy="628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D2530" id="Rectangle 31" o:spid="_x0000_s1026" style="position:absolute;margin-left:52.5pt;margin-top:.75pt;width:110.25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iwIAAG4FAAAOAAAAZHJzL2Uyb0RvYy54bWysVEtv2zAMvg/YfxB0X21nSR9BnSJo0WFA&#10;0QZth54VWYoFyKImKXGyXz9KfiToih2G5aCQIvnx4Y+6vtk3muyE8wpMSYuznBJhOFTKbEr64/X+&#10;yyUlPjBTMQ1GlPQgPL1ZfP503dq5mEANuhKOIIjx89aWtA7BzrPM81o0zJ+BFQaNElzDAqpuk1WO&#10;tYje6GyS5+dZC66yDrjwHm/vOiNdJHwpBQ9PUnoRiC4p1hbS6dK5jme2uGbzjWO2Vrwvg/1DFQ1T&#10;BpOOUHcsMLJ16g+oRnEHHmQ449BkIKXiIvWA3RT5u25eamZF6gWH4+04Jv//YPnjbuWIqkr6taDE&#10;sAa/0TNOjZmNFgTvcECt9XP0e7Er12sexdjtXrom/mMfZJ+GehiHKvaBcLwspnleXMwo4Wg7n1ye&#10;z9LUs2O0dT58E9CQKJTUYfo0S7Z78AEzouvgEpN50Kq6V1onJRJF3GpHdgw/8XqTKsaIE68sNtCV&#10;nKRw0CLGavMsJPaORU5SwsS6IxjjXJhQdKaaVaLLMcvxF+cSswzpk5YAI7LE6kbsHmDw7EAG7A6m&#10;94+hIpF2DM7/VlgXPEakzGDCGNwoA+4jAI1d9Zk7fyz/ZDRRXEN1QGY46FbGW36v8PM8MB9WzOGO&#10;4Dbh3ocnPKSGtqTQS5TU4H59dB/9kbpopaTFnSup/7llTlCivxsk9VUxncYlTcp0djFBxZ1a1qcW&#10;s21uAb858harS2L0D3oQpYPmDZ+HZcyKJmY45i4pD25QbkP3FuADw8VymdxwMS0LD+bF8ggepxrp&#10;97p/Y872HA3I7kcY9pPN31G1842RBpbbAFIlHh/n2s8blzoRp3+A4qtxqiev4zO5+A0AAP//AwBQ&#10;SwMEFAAGAAgAAAAhAJB/k4ncAAAACQEAAA8AAABkcnMvZG93bnJldi54bWxMj8FOwzAQRO9I/IO1&#10;SFwQtUllhEKcqoJyQJxIe+DoxMaJiNeR7bbJ37M9wW1GbzU7U21mP7KTjWkIqOBhJYBZ7IIZ0Ck4&#10;7N/un4ClrNHoMaBVsNgEm/r6qtKlCWf8tKcmO0YhmEqtoM95KjlPXW+9TqswWST2HaLXmWx03ER9&#10;pnA/8kKIR+71gPSh15N96W330xy9gp1sY1ruXiMWH0vzvvty68PWKXV7M2+fgWU7579juNSn6lBT&#10;pzYc0SQ2kheStmQSEhjxdSFJtBcgJPC64v8X1L8AAAD//wMAUEsBAi0AFAAGAAgAAAAhALaDOJL+&#10;AAAA4QEAABMAAAAAAAAAAAAAAAAAAAAAAFtDb250ZW50X1R5cGVzXS54bWxQSwECLQAUAAYACAAA&#10;ACEAOP0h/9YAAACUAQAACwAAAAAAAAAAAAAAAAAvAQAAX3JlbHMvLnJlbHNQSwECLQAUAAYACAAA&#10;ACEA7A//7IsCAABuBQAADgAAAAAAAAAAAAAAAAAuAgAAZHJzL2Uyb0RvYy54bWxQSwECLQAUAAYA&#10;CAAAACEAkH+TidwAAAAJAQAADwAAAAAAAAAAAAAAAADlBAAAZHJzL2Rvd25yZXYueG1sUEsFBgAA&#10;AAAEAAQA8wAAAO4FAAAAAA==&#10;" fillcolor="white [3212]" strokecolor="#1f3763 [1604]" strokeweight="1pt"/>
            </w:pict>
          </mc:Fallback>
        </mc:AlternateContent>
      </w:r>
      <w:r w:rsidR="00817564" w:rsidRPr="00C2465D">
        <w:rPr>
          <w:rFonts w:eastAsia="Times New Roman" w:cstheme="minorHAnsi"/>
          <w:b/>
          <w:bCs/>
          <w:noProof/>
          <w:color w:val="000000"/>
          <w:lang w:eastAsia="en-CA"/>
        </w:rPr>
        <w:drawing>
          <wp:inline distT="0" distB="0" distL="0" distR="0" wp14:anchorId="54E286D8" wp14:editId="05C4A395">
            <wp:extent cx="4962525" cy="4040197"/>
            <wp:effectExtent l="0" t="0" r="0" b="0"/>
            <wp:docPr id="3" name="Picture 3" descr="https://lh6.googleusercontent.com/nmpxOFI9Tz85XUzowCW17nMUvxlCHp9Q7IHVIdY_7SRIC2kKXeWeiS79Qo9ZH5FH0c41pXgv9oy-YFBcndLuhcYgNx-1KuOvcrAxn-a-zo-B7bNTm7nHJ_ciO-2jZ_YoCk6SSj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nmpxOFI9Tz85XUzowCW17nMUvxlCHp9Q7IHVIdY_7SRIC2kKXeWeiS79Qo9ZH5FH0c41pXgv9oy-YFBcndLuhcYgNx-1KuOvcrAxn-a-zo-B7bNTm7nHJ_ciO-2jZ_YoCk6SSj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214" cy="4044828"/>
                    </a:xfrm>
                    <a:prstGeom prst="rect">
                      <a:avLst/>
                    </a:prstGeom>
                    <a:noFill/>
                    <a:ln>
                      <a:noFill/>
                    </a:ln>
                  </pic:spPr>
                </pic:pic>
              </a:graphicData>
            </a:graphic>
          </wp:inline>
        </w:drawing>
      </w:r>
    </w:p>
    <w:p w14:paraId="5CB6FCAC" w14:textId="55F5146E" w:rsidR="00817564" w:rsidRPr="00817564" w:rsidRDefault="00515F20" w:rsidP="00AB443D">
      <w:pPr>
        <w:spacing w:after="0" w:line="240" w:lineRule="auto"/>
        <w:ind w:left="142"/>
        <w:jc w:val="center"/>
        <w:rPr>
          <w:rFonts w:eastAsia="Times New Roman" w:cstheme="minorHAnsi"/>
          <w:sz w:val="24"/>
          <w:szCs w:val="24"/>
          <w:lang w:eastAsia="en-CA"/>
        </w:rPr>
      </w:pPr>
      <w:r>
        <w:rPr>
          <w:rFonts w:eastAsia="Times New Roman" w:cstheme="minorHAnsi"/>
          <w:b/>
          <w:bCs/>
          <w:noProof/>
          <w:color w:val="000000"/>
          <w:lang w:eastAsia="en-CA"/>
        </w:rPr>
        <mc:AlternateContent>
          <mc:Choice Requires="wps">
            <w:drawing>
              <wp:anchor distT="0" distB="0" distL="114300" distR="114300" simplePos="0" relativeHeight="251700224" behindDoc="0" locked="0" layoutInCell="1" allowOverlap="1" wp14:anchorId="1743D6A7" wp14:editId="4E106789">
                <wp:simplePos x="0" y="0"/>
                <wp:positionH relativeFrom="column">
                  <wp:posOffset>5124450</wp:posOffset>
                </wp:positionH>
                <wp:positionV relativeFrom="paragraph">
                  <wp:posOffset>1570355</wp:posOffset>
                </wp:positionV>
                <wp:extent cx="838200" cy="3619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38200"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1D5610" id="Rectangle 18" o:spid="_x0000_s1026" style="position:absolute;margin-left:403.5pt;margin-top:123.65pt;width:66pt;height:2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IiAIAAG0FAAAOAAAAZHJzL2Uyb0RvYy54bWysVEtPGzEQvlfqf7B8L5sNj0LEBkUgqkoI&#10;IqDi7HjtrCXb49pONumv79j7SERRD1VzcGZ2Zr55z/XNzmiyFT4osBUtTyaUCMuhVnZd0R+v918u&#10;KQmR2ZppsKKiexHozfzzp+vWzcQUGtC18ARBbJi1rqJNjG5WFIE3wrBwAk5YFErwhkVk/bqoPWsR&#10;3ehiOplcFC342nngIgT8etcJ6TzjSyl4fJIyiEh0RTG2mF+f31V6i/k1m609c43ifRjsH6IwTFl0&#10;OkLdscjIxqs/oIziHgLIeMLBFCCl4iLngNmUk3fZvDTMiZwLFie4sUzh/8Hyx+3SE1Vj77BTlhns&#10;0TNWjdm1FgS/YYFaF2ao9+KWvucCkinbnfQm/WMeZJeLuh+LKnaRcPx4eXqJjaKEo+j0orw6z0Uv&#10;DsbOh/hNgCGJqKhH77mUbPsQIjpE1UEl+QqgVX2vtM5MmhNxqz3ZMuzwal2mgNHiSKtI8XcRZyru&#10;tUi22j4LialjjNPsMA/dAYxxLmwsO1HDatH5OJ/gb/AyuM8+M2BClhjdiN0DDJodyIDdBdvrJ1OR&#10;Z3Y0nvwtsM54tMiewcbR2CgL/iMAjVn1njt9DP+oNIlcQb3HwfDQbUxw/F5hex5YiEvmcUWwo7j2&#10;8QkfqaGtKPQUJQ34Xx99T/o4uSilpMWVq2j4uWFeUKK/W5zpq/LsLO1oZs7Ov06R8ceS1bHEbswt&#10;YM9LPDCOZzLpRz2Q0oN5w+uwSF5RxCxH3xXl0Q/MbexOAd4XLhaLrIZ76Vh8sC+OJ/BU1TR+r7s3&#10;5l0/oxGH+xGG9WSzd6Pa6SZLC4tNBKnyHB/q2tcbdzoPTn9/0tE45rPW4UrOfwMAAP//AwBQSwME&#10;FAAGAAgAAAAhAE9wl3vhAAAACwEAAA8AAABkcnMvZG93bnJldi54bWxMj8FOwzAQRO9I/IO1SFwQ&#10;dYgLbUOcqoJyQJwIPXB0YuNExOvIdtvk71lOcJyd0eybcju5gZ1MiL1HCXeLDJjB1userYTDx8vt&#10;GlhMCrUaPBoJs4mwrS4vSlVof8Z3c6qTZVSCsVASupTGgvPYdsapuPCjQfK+fHAqkQyW66DOVO4G&#10;nmfZA3eqR/rQqdE8dab9ro9Owv6+CXG+eQ6Yv8316/7TisPOSnl9Ne0egSUzpb8w/OITOlTE1Pgj&#10;6sgGCetsRVuShHy5EsAosREbujQSRLYUwKuS/99Q/QAAAP//AwBQSwECLQAUAAYACAAAACEAtoM4&#10;kv4AAADhAQAAEwAAAAAAAAAAAAAAAAAAAAAAW0NvbnRlbnRfVHlwZXNdLnhtbFBLAQItABQABgAI&#10;AAAAIQA4/SH/1gAAAJQBAAALAAAAAAAAAAAAAAAAAC8BAABfcmVscy8ucmVsc1BLAQItABQABgAI&#10;AAAAIQCV/WVIiAIAAG0FAAAOAAAAAAAAAAAAAAAAAC4CAABkcnMvZTJvRG9jLnhtbFBLAQItABQA&#10;BgAIAAAAIQBPcJd74QAAAAsBAAAPAAAAAAAAAAAAAAAAAOIEAABkcnMvZG93bnJldi54bWxQSwUG&#10;AAAAAAQABADzAAAA8AU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702272" behindDoc="0" locked="0" layoutInCell="1" allowOverlap="1" wp14:anchorId="3EC534F0" wp14:editId="463D6B08">
                <wp:simplePos x="0" y="0"/>
                <wp:positionH relativeFrom="column">
                  <wp:posOffset>4533900</wp:posOffset>
                </wp:positionH>
                <wp:positionV relativeFrom="paragraph">
                  <wp:posOffset>1551305</wp:posOffset>
                </wp:positionV>
                <wp:extent cx="523875" cy="3810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23875" cy="381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8E1EE" id="Rectangle 30" o:spid="_x0000_s1026" style="position:absolute;margin-left:357pt;margin-top:122.15pt;width:41.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DgiQIAAG0FAAAOAAAAZHJzL2Uyb0RvYy54bWysVN9P2zAQfp+0/8Hy+0hS6GAVKapATJMQ&#10;IGDi2XXsxpLt82y3affX7+ykacfQHqa9OD7f3Xc/8t1dXm2NJhvhgwJb0+qkpERYDo2yq5p+f7n9&#10;dEFJiMw2TIMVNd2JQK/mHz9cdm4mJtCCboQnCGLDrHM1bWN0s6IIvBWGhRNwwqJSgjcsouhXReNZ&#10;h+hGF5Oy/Fx04BvngYsQ8PWmV9J5xpdS8PggZRCR6JpibjGfPp/LdBbzSzZbeeZaxYc02D9kYZiy&#10;GHSEumGRkbVXf0AZxT0EkPGEgylASsVFrgGrqco31Ty3zIlcCzYnuLFN4f/B8vvNoyeqqekptscy&#10;g//oCbvG7EoLgm/YoM6FGdo9u0c/SAGvqdqt9CZ9sQ6yzU3djU0V20g4Pk4npxfnU0o4qk4vqrLM&#10;mMXB2fkQvwowJF1q6jF6biXb3IWIAdF0b5JiBdCquVVaZyHxRFxrTzYM//ByVaWE0ePIqkj59xnn&#10;W9xpkXy1fRISS8ccJzlgJt0BjHEubKx6Vcsa0ceYYgX7EkaPHDMDJmSJ2Y3YA8Dvie6x+2QH++Qq&#10;MmdH5/JvifXOo0eODDaOzkZZ8O8BaKxqiNzbY/pHrUnXJTQ7JIaHfmKC47cKf88dC/GReRwRZAuO&#10;fXzAQ2roagrDjZIW/M/33pM9Mhe1lHQ4cjUNP9bMC0r0N4uc/lKdnaUZzcLZ9HyCgj/WLI81dm2u&#10;Af95hQvG8XxN9lHvr9KDecXtsEhRUcUsx9g15dHvhevYrwLcL1wsFtkM59KxeGefHU/gqauJfi/b&#10;V+bdwNGI5L6H/Xiy2Ruq9rbJ08JiHUGqzONDX4d+40xn4gz7Jy2NYzlbHbbk/BcAAAD//wMAUEsD&#10;BBQABgAIAAAAIQC3BMhB4QAAAAsBAAAPAAAAZHJzL2Rvd25yZXYueG1sTI/BTsMwEETvSPyDtUhc&#10;EHWapC2EbKoKyqHiROiBoxMbJyJeR7bbJn+POcFxdkazb8rtZAZ2Vs73lhCWiwSYotbKnjTC8eP1&#10;/gGYD4KkGCwphFl52FbXV6UopL3QuzrXQbNYQr4QCF0IY8G5bztlhF/YUVH0vqwzIkTpNJdOXGK5&#10;GXiaJGtuRE/xQydG9dyp9rs+GYT9qnF+vntxlL7N9WH/qbPjTiPe3ky7J2BBTeEvDL/4ER2qyNTY&#10;E0nPBoTNMo9bAkKa5xmwmNg8rlfAGoQsiRdelfz/huoHAAD//wMAUEsBAi0AFAAGAAgAAAAhALaD&#10;OJL+AAAA4QEAABMAAAAAAAAAAAAAAAAAAAAAAFtDb250ZW50X1R5cGVzXS54bWxQSwECLQAUAAYA&#10;CAAAACEAOP0h/9YAAACUAQAACwAAAAAAAAAAAAAAAAAvAQAAX3JlbHMvLnJlbHNQSwECLQAUAAYA&#10;CAAAACEAexYQ4IkCAABtBQAADgAAAAAAAAAAAAAAAAAuAgAAZHJzL2Uyb0RvYy54bWxQSwECLQAU&#10;AAYACAAAACEAtwTIQeEAAAALAQAADwAAAAAAAAAAAAAAAADjBAAAZHJzL2Rvd25yZXYueG1sUEsF&#10;BgAAAAAEAAQA8wAAAPEFA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98176" behindDoc="0" locked="0" layoutInCell="1" allowOverlap="1" wp14:anchorId="62F27B2B" wp14:editId="1FA9BC68">
                <wp:simplePos x="0" y="0"/>
                <wp:positionH relativeFrom="column">
                  <wp:posOffset>5305425</wp:posOffset>
                </wp:positionH>
                <wp:positionV relativeFrom="paragraph">
                  <wp:posOffset>1132205</wp:posOffset>
                </wp:positionV>
                <wp:extent cx="1019175" cy="3619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01917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2658AB" id="Rectangle 16" o:spid="_x0000_s1026" style="position:absolute;margin-left:417.75pt;margin-top:89.15pt;width:80.25pt;height:2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auiwIAAG4FAAAOAAAAZHJzL2Uyb0RvYy54bWysVEtv2zAMvg/YfxB0X21nSR9BnSJI0WFA&#10;0RZth54VWYoNSKImKXGyXz9KfiToih2G+SCTIvnxIZLXN3utyE4434ApaXGWUyIMh6oxm5L+eL37&#10;ckmJD8xUTIERJT0IT28Wnz9dt3YuJlCDqoQjCGL8vLUlrUOw8yzzvBaa+TOwwqBQgtMsIOs2WeVY&#10;i+haZZM8P89acJV1wIX3eHvbCeki4UspeHiU0otAVEkxtpBOl851PLPFNZtvHLN1w/sw2D9EoVlj&#10;0OkIdcsCI1vX/AGlG+7AgwxnHHQGUjZcpBwwmyJ/l81LzaxIuWBxvB3L5P8fLH/YPTnSVPh255QY&#10;pvGNnrFqzGyUIHiHBWqtn6Pei31yPeeRjNnupdPxj3mQfSrqYSyq2AfC8bLIi6viYkYJR9nX8+Jq&#10;lqqeHa2t8+GbAE0iUVKH7lMt2e7eB/SIqoNKdOZBNdVdo1RiYqOIlXJkx/CJ15siRowWJ1pZTKAL&#10;OVHhoES0VeZZSMwdg5wkh6nrjmCMc2FC0YlqVonOxyzHb/AyuE8+E2BElhjdiN0DDJodyIDdBdvr&#10;R1ORmnY0zv8WWGc8WiTPYMJorBsD7iMAhVn1njt9DP+kNJFcQ3XAznDQjYy3/K7B57lnPjwxhzOC&#10;04RzHx7xkArakkJPUVKD+/XRfdTH1kUpJS3OXEn9zy1zghL13WBTXxXTaRzSxExnFxNk3KlkfSox&#10;W70CfPMCN4zliYz6QQ2kdKDfcD0so1cUMcPRd0l5cAOzCt0uwAXDxXKZ1HAwLQv35sXyCB6rGtvv&#10;df/GnO17NGB3P8Awn2z+rlU73WhpYLkNIJvUx8e69vXGoU6N0y+guDVO+aR1XJOL3wAAAP//AwBQ&#10;SwMEFAAGAAgAAAAhAN3Ca/ngAAAACwEAAA8AAABkcnMvZG93bnJldi54bWxMjzFPwzAQhXck/oN1&#10;SCyIOsRKSUOcqoIyoE6EDoxObJKI+BzZbpv8e44JxtP79O575Xa2IzsbHwaHEh5WCTCDrdMDdhKO&#10;H6/3ObAQFWo1OjQSFhNgW11flarQ7oLv5lzHjlEJhkJJ6GOcCs5D2xurwspNBin7ct6qSKfvuPbq&#10;QuV25GmSrLlVA9KHXk3muTftd32yEvZZ48Ny9+IxPSz12/6zE8ddJ+Xtzbx7AhbNHP9g+NUndajI&#10;qXEn1IGNEnKRZYRS8JgLYERsNmta10hIRSaAVyX/v6H6AQAA//8DAFBLAQItABQABgAIAAAAIQC2&#10;gziS/gAAAOEBAAATAAAAAAAAAAAAAAAAAAAAAABbQ29udGVudF9UeXBlc10ueG1sUEsBAi0AFAAG&#10;AAgAAAAhADj9If/WAAAAlAEAAAsAAAAAAAAAAAAAAAAALwEAAF9yZWxzLy5yZWxzUEsBAi0AFAAG&#10;AAgAAAAhAJAO1q6LAgAAbgUAAA4AAAAAAAAAAAAAAAAALgIAAGRycy9lMm9Eb2MueG1sUEsBAi0A&#10;FAAGAAgAAAAhAN3Ca/ngAAAACwEAAA8AAAAAAAAAAAAAAAAA5QQAAGRycy9kb3ducmV2LnhtbFBL&#10;BQYAAAAABAAEAPMAAADyBQ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96128" behindDoc="0" locked="0" layoutInCell="1" allowOverlap="1" wp14:anchorId="3F14A791" wp14:editId="47E1993E">
                <wp:simplePos x="0" y="0"/>
                <wp:positionH relativeFrom="column">
                  <wp:posOffset>5286375</wp:posOffset>
                </wp:positionH>
                <wp:positionV relativeFrom="paragraph">
                  <wp:posOffset>713105</wp:posOffset>
                </wp:positionV>
                <wp:extent cx="752475" cy="3619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75247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7BAF8" id="Rectangle 15" o:spid="_x0000_s1026" style="position:absolute;margin-left:416.25pt;margin-top:56.15pt;width:59.25pt;height:2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sKigIAAG0FAAAOAAAAZHJzL2Uyb0RvYy54bWysVEtv2zAMvg/YfxB0Xx1nSbsGdYqgRYcB&#10;RVe0HXpWZCkWIImapMTJfv0o+ZGgK3YY5oNMiuTHh0heXe+NJjvhgwJb0fJsQomwHGplNxX98XL3&#10;6QslITJbMw1WVPQgAr1efvxw1bqFmEIDuhaeIIgNi9ZVtInRLYoi8EYYFs7ACYtCCd6wiKzfFLVn&#10;LaIbXUwnk/OiBV87D1yEgLe3nZAuM76UgsfvUgYRia4oxhbz6fO5TmexvGKLjWeuUbwPg/1DFIYp&#10;i05HqFsWGdl69QeUUdxDABnPOJgCpFRc5Bwwm3LyJpvnhjmRc8HiBDeWKfw/WP6we/RE1fh2c0os&#10;M/hGT1g1ZjdaELzDArUuLFDv2T36ngtIpmz30pv0xzzIPhf1MBZV7CPheHkxn84uEJuj6PN5eTnP&#10;RS+Oxs6H+FWAIYmoqEfvuZRsdx8iOkTVQSX5CqBVfae0zkzqE3GjPdkxfOH1pkwBo8WJVpHi7yLO&#10;VDxokWy1fRISU8cYp9lhbrojGONc2Fh2oobVovMxn+A3eBncZ58ZMCFLjG7E7gEGzQ5kwO6C7fWT&#10;qcg9OxpP/hZYZzxaZM9g42hslAX/HoDGrHrPnT6Gf1KaRK6hPmBjeOgmJjh+p/B57lmIj8zjiOAw&#10;4djH73hIDW1FoacoacD/eu8+6WPnopSSFkeuouHnlnlBif5msacvy9kszWhmZvOLKTL+VLI+ldit&#10;uQF88xIXjOOZTPpRD6T0YF5xO6ySVxQxy9F3RXn0A3MTu1WA+4WL1Sqr4Vw6Fu/ts+MJPFU1td/L&#10;/pV51/doxOZ+gGE82eJNq3a6ydLCahtBqtzHx7r29caZzo3T75+0NE75rHXcksvfAAAA//8DAFBL&#10;AwQUAAYACAAAACEAEUDNa+AAAAALAQAADwAAAGRycy9kb3ducmV2LnhtbEyPzU7DMBCE70i8g7VI&#10;XBB1fpSqDXGqCsoBcSL0wNGJjRMRryPbbZO3ZznR4858mp2pdrMd2Vn7MDgUkK4SYBo7pwY0Ao6f&#10;r48bYCFKVHJ0qAUsOsCuvr2pZKncBT/0uYmGUQiGUgroY5xKzkPXayvDyk0ayft23spIpzdceXmh&#10;cDvyLEnW3MoB6UMvJ/3c6+6nOVkBh6L1YXl48Zi9L83b4cvkx70R4v5u3j8Bi3qO/zD81afqUFOn&#10;1p1QBTYK2ORZQSgZaZYDI2JbpLSuJWW9zYHXFb/eUP8CAAD//wMAUEsBAi0AFAAGAAgAAAAhALaD&#10;OJL+AAAA4QEAABMAAAAAAAAAAAAAAAAAAAAAAFtDb250ZW50X1R5cGVzXS54bWxQSwECLQAUAAYA&#10;CAAAACEAOP0h/9YAAACUAQAACwAAAAAAAAAAAAAAAAAvAQAAX3JlbHMvLnJlbHNQSwECLQAUAAYA&#10;CAAAACEALaO7CooCAABtBQAADgAAAAAAAAAAAAAAAAAuAgAAZHJzL2Uyb0RvYy54bWxQSwECLQAU&#10;AAYACAAAACEAEUDNa+AAAAALAQAADwAAAAAAAAAAAAAAAADkBAAAZHJzL2Rvd25yZXYueG1sUEsF&#10;BgAAAAAEAAQA8wAAAPEFA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94080" behindDoc="0" locked="0" layoutInCell="1" allowOverlap="1" wp14:anchorId="6C92227B" wp14:editId="1A6F5B45">
                <wp:simplePos x="0" y="0"/>
                <wp:positionH relativeFrom="column">
                  <wp:posOffset>3686175</wp:posOffset>
                </wp:positionH>
                <wp:positionV relativeFrom="paragraph">
                  <wp:posOffset>1541780</wp:posOffset>
                </wp:positionV>
                <wp:extent cx="752475" cy="3619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75247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D09D7" id="Rectangle 14" o:spid="_x0000_s1026" style="position:absolute;margin-left:290.25pt;margin-top:121.4pt;width:59.25pt;height:2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OyigIAAG0FAAAOAAAAZHJzL2Uyb0RvYy54bWysVEtv2zAMvg/YfxB0Xx1nSbsGdYqgRYcB&#10;RVe0HXpWZCkWIImapMTJfv0o+ZGgK3YY5oNMiuTHh0heXe+NJjvhgwJb0fJsQomwHGplNxX98XL3&#10;6QslITJbMw1WVPQgAr1efvxw1bqFmEIDuhaeIIgNi9ZVtInRLYoi8EYYFs7ACYtCCd6wiKzfFLVn&#10;LaIbXUwnk/OiBV87D1yEgLe3nZAuM76UgsfvUgYRia4oxhbz6fO5TmexvGKLjWeuUbwPg/1DFIYp&#10;i05HqFsWGdl69QeUUdxDABnPOJgCpFRc5Bwwm3LyJpvnhjmRc8HiBDeWKfw/WP6we/RE1fh2M0os&#10;M/hGT1g1ZjdaELzDArUuLFDv2T36ngtIpmz30pv0xzzIPhf1MBZV7CPheHkxn84u5pRwFH0+Ly/n&#10;uejF0dj5EL8KMCQRFfXoPZeS7e5DRIeoOqgkXwG0qu+U1plJfSJutCc7hi+83pQpYLQ40SpS/F3E&#10;mYoHLZKttk9CYuoY4zQ7zE13BGOcCxvLTtSwWnQ+5hP8Bi+D++wzAyZkidGN2D3AoNmBDNhdsL1+&#10;MhW5Z0fjyd8C64xHi+wZbByNjbLg3wPQmFXvudPH8E9Kk8g11AdsDA/dxATH7xQ+zz0L8ZF5HBEc&#10;Jhz7+B0PqaGtKPQUJQ34X+/dJ33sXJRS0uLIVTT83DIvKNHfLPb0ZTmbpRnNzGx+MUXGn0rWpxK7&#10;NTeAb17ignE8k0k/6oGUHswrbodV8ooiZjn6riiPfmBuYrcKcL9wsVplNZxLx+K9fXY8gaeqpvZ7&#10;2b8y7/oejdjcDzCMJ1u8adVON1laWG0jSJX7+FjXvt4407lx+v2TlsYpn7WOW3L5GwAA//8DAFBL&#10;AwQUAAYACAAAACEAOMTDU+AAAAALAQAADwAAAGRycy9kb3ducmV2LnhtbEyPsU7DMBCGdyTewTok&#10;FkQdAqmSEKeqoAyIidChoxO7TkR8jmy3Td6eY4Lx7j799/3VZrYjO2sfBocCHlYJMI2dUwMaAfuv&#10;t/scWIgSlRwdagGLDrCpr68qWSp3wU99bqJhFIKhlAL6GKeS89D12sqwcpNGuh2dtzLS6A1XXl4o&#10;3I48TZI1t3JA+tDLSb/0uvtuTlbALmt9WO5ePaYfS/O+O5jH/dYIcXszb5+BRT3HPxh+9UkdanJq&#10;3QlVYKOALE8yQgWkTyl1IGJdFNSupU1R5MDriv/vUP8AAAD//wMAUEsBAi0AFAAGAAgAAAAhALaD&#10;OJL+AAAA4QEAABMAAAAAAAAAAAAAAAAAAAAAAFtDb250ZW50X1R5cGVzXS54bWxQSwECLQAUAAYA&#10;CAAAACEAOP0h/9YAAACUAQAACwAAAAAAAAAAAAAAAAAvAQAAX3JlbHMvLnJlbHNQSwECLQAUAAYA&#10;CAAAACEAVXsDsooCAABtBQAADgAAAAAAAAAAAAAAAAAuAgAAZHJzL2Uyb0RvYy54bWxQSwECLQAU&#10;AAYACAAAACEAOMTDU+AAAAALAQAADwAAAAAAAAAAAAAAAADkBAAAZHJzL2Rvd25yZXYueG1sUEsF&#10;BgAAAAAEAAQA8wAAAPEFA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92032" behindDoc="0" locked="0" layoutInCell="1" allowOverlap="1" wp14:anchorId="209AEF5E" wp14:editId="565FAFCB">
                <wp:simplePos x="0" y="0"/>
                <wp:positionH relativeFrom="column">
                  <wp:posOffset>2676525</wp:posOffset>
                </wp:positionH>
                <wp:positionV relativeFrom="paragraph">
                  <wp:posOffset>1589405</wp:posOffset>
                </wp:positionV>
                <wp:extent cx="962025" cy="3619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96202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B6185A" id="Rectangle 13" o:spid="_x0000_s1026" style="position:absolute;margin-left:210.75pt;margin-top:125.15pt;width:75.75pt;height:2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e1iwIAAG0FAAAOAAAAZHJzL2Uyb0RvYy54bWysVEtv2zAMvg/YfxB0X22nSdcGdYogRYcB&#10;RVu0HXpWZCkWIIuapMTJfv0o+ZGgK3YY5oNMiuTHh0he3+wbTXbCeQWmpMVZTokwHCplNiX98Xr3&#10;5ZISH5ipmAYjSnoQnt4sPn+6bu1cTKAGXQlHEMT4eWtLWodg51nmeS0a5s/ACoNCCa5hAVm3ySrH&#10;WkRvdDbJ84usBVdZB1x4j7e3nZAuEr6UgodHKb0IRJcUYwvpdOlcxzNbXLP5xjFbK96Hwf4hioYp&#10;g05HqFsWGNk69QdUo7gDDzKccWgykFJxkXLAbIr8XTYvNbMi5YLF8XYsk/9/sPxh9+SIqvDtzikx&#10;rME3esaqMbPRguAdFqi1fo56L/bJ9ZxHMma7l66Jf8yD7FNRD2NRxT4QjpdXF5N8MqOEo+j8oria&#10;paJnR2PrfPgmoCGRKKlD76mUbHfvAzpE1UEl+vKgVXWntE5M7BOx0o7sGL7welPEgNHiRCuL8XcR&#10;JyoctIi22jwLialjjJPkMDXdEYxxLkwoOlHNKtH5mOX4DV4G98lnAozIEqMbsXuAQbMDGbC7YHv9&#10;aCpSz47G+d8C64xHi+QZTBiNG2XAfQSgMavec6eP4Z+UJpJrqA7YGA66ifGW3yl8nnvmwxNzOCI4&#10;TDj24REPqaEtKfQUJTW4Xx/dR33sXJRS0uLIldT/3DInKNHfDfb0VTGdxhlNzHT2dYKMO5WsTyVm&#10;26wA37zABWN5IqN+0AMpHTRvuB2W0SuKmOHou6Q8uIFZhW4V4H7hYrlMajiXloV782J5BI9Vje33&#10;un9jzvY9GrC5H2AYTzZ/16qdbrQ0sNwGkCr18bGufb1xplPj9PsnLo1TPmkdt+TiNwAAAP//AwBQ&#10;SwMEFAAGAAgAAAAhAK4ZkSTgAAAACwEAAA8AAABkcnMvZG93bnJldi54bWxMjzFPwzAQhXck/oN1&#10;SCyI2k0IRSGXqoIyICZCB0YnNk5EfI5st03+PWaC8XSf3vtetZ3tyE7ah8ERwnolgGnqnBrIIBw+&#10;Xm4fgIUoScnRkUZYdIBtfXlRyVK5M73rUxMNSyEUSonQxziVnIeu11aGlZs0pd+X81bGdHrDlZfn&#10;FG5Hnglxz60cKDX0ctJPve6+m6NF2BetD8vNs6fsbWle958mP+wM4vXVvHsEFvUc/2D41U/qUCen&#10;1h1JBTYi3GXrIqEIWSFyYIkoNnla1yLkYpMDryv+f0P9AwAA//8DAFBLAQItABQABgAIAAAAIQC2&#10;gziS/gAAAOEBAAATAAAAAAAAAAAAAAAAAAAAAABbQ29udGVudF9UeXBlc10ueG1sUEsBAi0AFAAG&#10;AAgAAAAhADj9If/WAAAAlAEAAAsAAAAAAAAAAAAAAAAALwEAAF9yZWxzLy5yZWxzUEsBAi0AFAAG&#10;AAgAAAAhAEAc17WLAgAAbQUAAA4AAAAAAAAAAAAAAAAALgIAAGRycy9lMm9Eb2MueG1sUEsBAi0A&#10;FAAGAAgAAAAhAK4ZkSTgAAAACwEAAA8AAAAAAAAAAAAAAAAA5QQAAGRycy9kb3ducmV2LnhtbFBL&#10;BQYAAAAABAAEAPMAAADyBQ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89984" behindDoc="0" locked="0" layoutInCell="1" allowOverlap="1" wp14:anchorId="07D60539" wp14:editId="154E5D7E">
                <wp:simplePos x="0" y="0"/>
                <wp:positionH relativeFrom="column">
                  <wp:posOffset>1333500</wp:posOffset>
                </wp:positionH>
                <wp:positionV relativeFrom="paragraph">
                  <wp:posOffset>1598930</wp:posOffset>
                </wp:positionV>
                <wp:extent cx="1047750" cy="3810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047750" cy="381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A9A6F" id="Rectangle 10" o:spid="_x0000_s1026" style="position:absolute;margin-left:105pt;margin-top:125.9pt;width:82.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9ZhgIAAG4FAAAOAAAAZHJzL2Uyb0RvYy54bWysVF9P2zAQf5+072D5fSTpyoCKFFUgpkkI&#10;EDDx7Dp2Y8n2ebbbtPv0Oztp2jG0h2kvyZ3v7nf/7/JqazTZCB8U2JpWJyUlwnJolF3V9PvL7adz&#10;SkJktmEarKjpTgR6Nf/44bJzMzGBFnQjPEEQG2adq2kbo5sVReCtMCycgBMWhRK8YRFZvyoazzpE&#10;N7qYlOWXogPfOA9chICvN72QzjO+lILHBymDiETXFGOL+evzd5m+xfySzVaeuVbxIQz2D1EYpiw6&#10;HaFuWGRk7dUfUEZxDwFkPOFgCpBScZFzwGyq8k02zy1zIueCxQluLFP4f7D8fvPoiWqwd1geywz2&#10;6AmrxuxKC4JvWKDOhRnqPbtHP3AByZTtVnqT/pgH2eai7saiim0kHB+rcnp2dorgHGWfz6uyzKDF&#10;wdr5EL8KMCQRNfXoPteSbe5CRI+ouldJzgJo1dwqrTOTBkVca082DFu8XFUpYrQ40ipSAn3ImYo7&#10;LZKttk9CYu4Y5CQ7zFN3AGOcCxurXtSyRvQ+TjGDfQqjRfaZAROyxOhG7AHg90D32H2wg34yFXlo&#10;R+Pyb4H1xqNF9gw2jsZGWfDvAWjMavDc62P4R6VJ5BKaHU6Gh35lguO3Cttzx0J8ZB53BDuKex8f&#10;8CM1dDWFgaKkBf/zvfekj6OLUko63Lmahh9r5gUl+pvFob6optO0pJmZnp5NkPHHkuWxxK7NNWDP&#10;K7wwjmcy6Ue9J6UH84rnYZG8oohZjr5ryqPfM9exvwV4YLhYLLIaLqZj8c4+O57AU1XT+L1sX5l3&#10;w4xGnO572O8nm70Z1V43WVpYrCNIlef4UNeh3rjUeXCGA5SuxjGftQ5ncv4LAAD//wMAUEsDBBQA&#10;BgAIAAAAIQA9cubI3gAAAAsBAAAPAAAAZHJzL2Rvd25yZXYueG1sTE9BTsMwELwj8Qdrkbig1kmq&#10;AApxqgrKAXEi9NCjkyxORLyObLdNfs9ygtvszGh2ptzOdhRn9GFwpCBdJyCQWtcNZBQcPl9XjyBC&#10;1NTp0REqWDDAtrq+KnXRuQt94LmORnAIhUIr6GOcCilD26PVYe0mJNa+nLc68umN7Ly+cLgdZZYk&#10;99LqgfhDryd87rH9rk9WwT5vfFjuXjxl70v9tj+azWFnlLq9mXdPICLO8c8Mv/W5OlTcqXEn6oIY&#10;FWRpwlsigzzlDezYPOTMNAxSZmRVyv8bqh8AAAD//wMAUEsBAi0AFAAGAAgAAAAhALaDOJL+AAAA&#10;4QEAABMAAAAAAAAAAAAAAAAAAAAAAFtDb250ZW50X1R5cGVzXS54bWxQSwECLQAUAAYACAAAACEA&#10;OP0h/9YAAACUAQAACwAAAAAAAAAAAAAAAAAvAQAAX3JlbHMvLnJlbHNQSwECLQAUAAYACAAAACEA&#10;ji0/WYYCAABuBQAADgAAAAAAAAAAAAAAAAAuAgAAZHJzL2Uyb0RvYy54bWxQSwECLQAUAAYACAAA&#10;ACEAPXLmyN4AAAALAQAADwAAAAAAAAAAAAAAAADgBAAAZHJzL2Rvd25yZXYueG1sUEsFBgAAAAAE&#10;AAQA8wAAAOsFA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87936" behindDoc="0" locked="0" layoutInCell="1" allowOverlap="1" wp14:anchorId="348EAB6D" wp14:editId="52AE327F">
                <wp:simplePos x="0" y="0"/>
                <wp:positionH relativeFrom="column">
                  <wp:posOffset>438150</wp:posOffset>
                </wp:positionH>
                <wp:positionV relativeFrom="paragraph">
                  <wp:posOffset>1579880</wp:posOffset>
                </wp:positionV>
                <wp:extent cx="752475" cy="361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75247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FD1CE" id="Rectangle 9" o:spid="_x0000_s1026" style="position:absolute;margin-left:34.5pt;margin-top:124.4pt;width:59.25pt;height:2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YigIAAGsFAAAOAAAAZHJzL2Uyb0RvYy54bWysVN9vGjEMfp+0/yHK+3ocg7YgjgpRdZpU&#10;tVXbqc8hl3CRcnGWBA7218/J/QB11R6m8RCcs/19tmN7cXOoNdkL5xWYguYXI0qE4VAqsy3oj9e7&#10;L9eU+MBMyTQYUdCj8PRm+fnTorFzMYYKdCkcQRDj540taBWCnWeZ55Womb8AKwwqJbiaBby6bVY6&#10;1iB6rbPxaHSZNeBK64AL7/Hrbauky4QvpeDhUUovAtEFxdhCOl06N/HMlgs23zpmK8W7MNg/RFEz&#10;ZZB0gLplgZGdU39A1Yo78CDDBYc6AykVFykHzCYfvcvmpWJWpFywON4OZfL/D5Y/7J8cUWVBZ5QY&#10;VuMTPWPRmNlqQWaxPI31c7R6sU+uu3kUY64H6er4j1mQQyrpcSipOATC8ePVdDy5mlLCUfX1Mp9N&#10;U8mzk7N1PnwTUJMoFNQheSok29/7gIRo2ptELg9alXdK63SJXSLW2pE9w/fdbPMYMHqcWWUx/jbi&#10;JIWjFtFXm2chMXGMcZwIU8udwBjnwoS8VVWsFC3HdIS/nqWnT5wJMCJLjG7A7gB6yxakx26D7eyj&#10;q0gdOziP/hZY6zx4JGYwYXCulQH3EYDGrDrm1h7DPytNFDdQHrEtHLTz4i2/U/g898yHJ+ZwQHCU&#10;cOjDIx5SQ1NQ6CRKKnC/Pvoe7bFvUUtJgwNXUP9zx5ygRH832NGzfDKJE5ouk+nVGC/uXLM515hd&#10;vQZ88xzXi+VJjPZB96J0UL/hblhFVlQxw5G7oDy4/rIO7SLA7cLFapXMcCotC/fmxfIIHqsa2+/1&#10;8Mac7Xo0YHM/QD+cbP6uVVvb6GlgtQsgVerjU127euNEp8bptk9cGef3ZHXakcvfAAAA//8DAFBL&#10;AwQUAAYACAAAACEASqq5TuAAAAAKAQAADwAAAGRycy9kb3ducmV2LnhtbEyPMU/DMBCFdyT+g3VI&#10;LIg6pE0JIZeqgjIgJkIHRic2TkR8jmy3Tf497lTG0z29933lZjIDOyrne0sID4sEmKLWyp40wv7r&#10;7T4H5oMgKQZLCmFWHjbV9VUpCmlP9KmOddAslpAvBEIXwlhw7ttOGeEXdlQUfz/WGRHi6TSXTpxi&#10;uRl4miRrbkRPcaETo3rpVPtbHwzCLmucn+9eHaUfc/2++9bL/VYj3t5M22dgQU3hEoYzfkSHKjI1&#10;9kDSswFh/RRVAkK6yqPCOZA/ZsAahGWS5cCrkv9XqP4AAAD//wMAUEsBAi0AFAAGAAgAAAAhALaD&#10;OJL+AAAA4QEAABMAAAAAAAAAAAAAAAAAAAAAAFtDb250ZW50X1R5cGVzXS54bWxQSwECLQAUAAYA&#10;CAAAACEAOP0h/9YAAACUAQAACwAAAAAAAAAAAAAAAAAvAQAAX3JlbHMvLnJlbHNQSwECLQAUAAYA&#10;CAAAACEAznFT2IoCAABrBQAADgAAAAAAAAAAAAAAAAAuAgAAZHJzL2Uyb0RvYy54bWxQSwECLQAU&#10;AAYACAAAACEASqq5TuAAAAAKAQAADwAAAAAAAAAAAAAAAADkBAAAZHJzL2Rvd25yZXYueG1sUEsF&#10;BgAAAAAEAAQA8wAAAPEFA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85888" behindDoc="0" locked="0" layoutInCell="1" allowOverlap="1" wp14:anchorId="410F6DB7" wp14:editId="10F3DCF0">
                <wp:simplePos x="0" y="0"/>
                <wp:positionH relativeFrom="column">
                  <wp:posOffset>542925</wp:posOffset>
                </wp:positionH>
                <wp:positionV relativeFrom="paragraph">
                  <wp:posOffset>932180</wp:posOffset>
                </wp:positionV>
                <wp:extent cx="752475" cy="3619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75247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4E32D" id="Rectangle 8" o:spid="_x0000_s1026" style="position:absolute;margin-left:42.75pt;margin-top:73.4pt;width:59.25pt;height:2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odigIAAGsFAAAOAAAAZHJzL2Uyb0RvYy54bWysVEtv2zAMvg/YfxB0Xx1nSR9BnSJIkWFA&#10;0QZth54VWYoFyKImKXGyXz9KfiToih2G5aBQJvl9JEXy9u5Qa7IXziswBc0vRpQIw6FUZlvQH6+r&#10;L9eU+MBMyTQYUdCj8PRu/vnTbWNnYgwV6FI4giDGzxpb0CoEO8syzytRM38BVhhUSnA1C3h126x0&#10;rEH0Wmfj0egya8CV1gEX3uPX+1ZJ5wlfSsHDk5ReBKILirGFdLp0buKZzW/ZbOuYrRTvwmD/EEXN&#10;lEHSAeqeBUZ2Tv0BVSvuwIMMFxzqDKRUXKQcMJt89C6bl4pZkXLB4ng7lMn/P1j+uF87osqC4kMZ&#10;VuMTPWPRmNlqQa5jeRrrZ2j1Yteuu3kUY64H6er4j1mQQyrpcSipOATC8ePVdDy5mlLCUfX1Mr+Z&#10;ppJnJ2frfPgmoCZRKKhD8lRItn/wAQnRtDeJXB60KldK63SJXSKW2pE9w/fdbPMYMHqcWWUx/jbi&#10;JIWjFtFXm2chMXGMcZwIU8udwBjnwoS8VVWsFC3HdIS/nqWnT5wJMCJLjG7A7gB6yxakx26D7eyj&#10;q0gdOziP/hZY6zx4JGYwYXCulQH3EYDGrDrm1h7DPytNFDdQHrEtHLTz4i1fKXyeB+bDmjkcEBwl&#10;HPrwhIfU0BQUOomSCtyvj75He+xb1FLS4MAV1P/cMSco0d8NdvRNPpnECU2XyfRqjBd3rtmca8yu&#10;XgK+eY7rxfIkRvuge1E6qN9wNywiK6qY4chdUB5cf1mGdhHgduFisUhmOJWWhQfzYnkEj1WN7fd6&#10;eGPOdj0asLkfoR9ONnvXqq1t9DSw2AWQKvXxqa5dvXGiU+N02yeujPN7sjrtyPlvAAAA//8DAFBL&#10;AwQUAAYACAAAACEAcNnwMd8AAAAKAQAADwAAAGRycy9kb3ducmV2LnhtbEyPMU/DMBCFdyT+g3VI&#10;LIg6pE0VpXGqCsqAmAgdGJ3YdSLic2S7bfLvuU50u7v39O575XayAztrH3qHAl4WCTCNrVM9GgGH&#10;7/fnHFiIEpUcHGoBsw6wre7vSlkod8Evfa6jYRSCoZACuhjHgvPQdtrKsHCjRtKOzlsZafWGKy8v&#10;FG4HnibJmlvZI33o5KhfO93+1icrYJ81PsxPbx7Tz7n+2P+Y5WFnhHh8mHYbYFFP8d8MV3xCh4qY&#10;GndCFdggIM8yctJ9taYKZEiTFZVrrsMyB16V/LZC9QcAAP//AwBQSwECLQAUAAYACAAAACEAtoM4&#10;kv4AAADhAQAAEwAAAAAAAAAAAAAAAAAAAAAAW0NvbnRlbnRfVHlwZXNdLnhtbFBLAQItABQABgAI&#10;AAAAIQA4/SH/1gAAAJQBAAALAAAAAAAAAAAAAAAAAC8BAABfcmVscy8ucmVsc1BLAQItABQABgAI&#10;AAAAIQCtg6odigIAAGsFAAAOAAAAAAAAAAAAAAAAAC4CAABkcnMvZTJvRG9jLnhtbFBLAQItABQA&#10;BgAIAAAAIQBw2fAx3wAAAAoBAAAPAAAAAAAAAAAAAAAAAOQEAABkcnMvZG93bnJldi54bWxQSwUG&#10;AAAAAAQABADzAAAA8AUAAAAA&#10;" fillcolor="white [3212]" strokecolor="#1f3763 [1604]" strokeweight="1pt"/>
            </w:pict>
          </mc:Fallback>
        </mc:AlternateContent>
      </w:r>
      <w:r w:rsidR="004A2358">
        <w:rPr>
          <w:rFonts w:eastAsia="Times New Roman" w:cstheme="minorHAnsi"/>
          <w:b/>
          <w:bCs/>
          <w:noProof/>
          <w:color w:val="000000"/>
          <w:lang w:eastAsia="en-CA"/>
        </w:rPr>
        <mc:AlternateContent>
          <mc:Choice Requires="wps">
            <w:drawing>
              <wp:anchor distT="0" distB="0" distL="114300" distR="114300" simplePos="0" relativeHeight="251683840" behindDoc="0" locked="0" layoutInCell="1" allowOverlap="1" wp14:anchorId="0309A28A" wp14:editId="60C8FE4A">
                <wp:simplePos x="0" y="0"/>
                <wp:positionH relativeFrom="column">
                  <wp:posOffset>628650</wp:posOffset>
                </wp:positionH>
                <wp:positionV relativeFrom="paragraph">
                  <wp:posOffset>122555</wp:posOffset>
                </wp:positionV>
                <wp:extent cx="752475" cy="3619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752475" cy="361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AD477" id="Rectangle 6" o:spid="_x0000_s1026" style="position:absolute;margin-left:49.5pt;margin-top:9.65pt;width:59.2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d1igIAAGsFAAAOAAAAZHJzL2Uyb0RvYy54bWysVN9vGjEMfp+0/yHK+3ocA9oijgpRdZpU&#10;tVXbqc8hl3CRcnGWBA7218/J/QB11R6m8RCcs/19tmN7cXOoNdkL5xWYguYXI0qE4VAqsy3oj9e7&#10;L1eU+MBMyTQYUdCj8PRm+fnTorFzMYYKdCkcQRDj540taBWCnWeZ55Womb8AKwwqJbiaBby6bVY6&#10;1iB6rbPxaDTLGnCldcCF9/j1tlXSZcKXUvDwKKUXgeiCYmwhnS6dm3hmywWbbx2zleJdGOwfoqiZ&#10;Mkg6QN2ywMjOqT+gasUdeJDhgkOdgZSKi5QDZpOP3mXzUjErUi5YHG+HMvn/B8sf9k+OqLKgM0oM&#10;q/GJnrFozGy1ILNYnsb6OVq92CfX3TyKMdeDdHX8xyzIIZX0OJRUHALh+PFyOp5cTinhqPo6y6+n&#10;qeTZydk6H74JqEkUCuqQPBWS7e99QEI07U0ilwetyjuldbrELhFr7cie4ftutnkMGD3OrLIYfxtx&#10;ksJRi+irzbOQmDjGOE6EqeVOYIxzYULeqipWipZjOsJfz9LTJ84EGJElRjdgdwC9ZQvSY7fBdvbR&#10;VaSOHZxHfwusdR48EjOYMDjXyoD7CEBjVh1za4/hn5Umihsoj9gWDtp58ZbfKXyee+bDE3M4IDhK&#10;OPThEQ+poSkodBIlFbhfH32P9ti3qKWkwYErqP+5Y05Qor8b7OjrfDKJE5ouk+nlGC/uXLM515hd&#10;vQZ88xzXi+VJjPZB96J0UL/hblhFVlQxw5G7oDy4/rIO7SLA7cLFapXMcCotC/fmxfIIHqsa2+/1&#10;8Mac7Xo0YHM/QD+cbP6uVVvb6GlgtQsgVerjU127euNEp8bptk9cGef3ZHXakcvfAAAA//8DAFBL&#10;AwQUAAYACAAAACEA/YUUdt8AAAAIAQAADwAAAGRycy9kb3ducmV2LnhtbEyPzU7DMBCE70i8g7VI&#10;XBB1mqg/CXGqCsoBcSL00KMTL05EvI5st03eHnOC4+ysZr4pd5MZ2AWd7y0JWC4SYEitVT1pAcfP&#10;18ctMB8kKTlYQgEzethVtzelLJS90gde6qBZDCFfSAFdCGPBuW87NNIv7IgUvS/rjAxROs2Vk9cY&#10;bgaeJsmaG9lTbOjkiM8dtt/12Qg4rBrn54cXR+n7XL8dTjo77rUQ93fT/glYwCn8PcMvfkSHKjI1&#10;9kzKs0FAnscpId7zDFj00+VmBawRsFlnwKuS/x9Q/QAAAP//AwBQSwECLQAUAAYACAAAACEAtoM4&#10;kv4AAADhAQAAEwAAAAAAAAAAAAAAAAAAAAAAW0NvbnRlbnRfVHlwZXNdLnhtbFBLAQItABQABgAI&#10;AAAAIQA4/SH/1gAAAJQBAAALAAAAAAAAAAAAAAAAAC8BAABfcmVscy8ucmVsc1BLAQItABQABgAI&#10;AAAAIQB5KFd1igIAAGsFAAAOAAAAAAAAAAAAAAAAAC4CAABkcnMvZTJvRG9jLnhtbFBLAQItABQA&#10;BgAIAAAAIQD9hRR23wAAAAgBAAAPAAAAAAAAAAAAAAAAAOQEAABkcnMvZG93bnJldi54bWxQSwUG&#10;AAAAAAQABADzAAAA8AUAAAAA&#10;" fillcolor="white [3212]" strokecolor="#1f3763 [1604]" strokeweight="1pt"/>
            </w:pict>
          </mc:Fallback>
        </mc:AlternateContent>
      </w:r>
      <w:r w:rsidR="00817564" w:rsidRPr="00C2465D">
        <w:rPr>
          <w:rFonts w:eastAsia="Times New Roman" w:cstheme="minorHAnsi"/>
          <w:b/>
          <w:bCs/>
          <w:noProof/>
          <w:color w:val="000000"/>
          <w:lang w:eastAsia="en-CA"/>
        </w:rPr>
        <w:drawing>
          <wp:inline distT="0" distB="0" distL="0" distR="0" wp14:anchorId="11CC8644" wp14:editId="0028C61A">
            <wp:extent cx="5791200" cy="2020437"/>
            <wp:effectExtent l="0" t="0" r="0" b="0"/>
            <wp:docPr id="2" name="Picture 2" descr="https://lh4.googleusercontent.com/xkutM8F92OM0Rybm4iL1jxR83lxkJrZ_LxULBG_kiRnksY0pUb6ABthPSMT1JVIllfX8RAwXy4GBsCGN4Pu82ho4sm6cELmNwqsNYyCmIQlOkT1Neu2J2BTD2L_jISOYCLwMq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xkutM8F92OM0Rybm4iL1jxR83lxkJrZ_LxULBG_kiRnksY0pUb6ABthPSMT1JVIllfX8RAwXy4GBsCGN4Pu82ho4sm6cELmNwqsNYyCmIQlOkT1Neu2J2BTD2L_jISOYCLwMqND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3610" cy="2059655"/>
                    </a:xfrm>
                    <a:prstGeom prst="rect">
                      <a:avLst/>
                    </a:prstGeom>
                    <a:noFill/>
                    <a:ln>
                      <a:noFill/>
                    </a:ln>
                  </pic:spPr>
                </pic:pic>
              </a:graphicData>
            </a:graphic>
          </wp:inline>
        </w:drawing>
      </w:r>
    </w:p>
    <w:p w14:paraId="35F009D0" w14:textId="1BEA0F84" w:rsidR="00BB7A2F" w:rsidRDefault="00BB7A2F" w:rsidP="00AB443D">
      <w:pPr>
        <w:pStyle w:val="NoSpacing"/>
        <w:jc w:val="both"/>
        <w:rPr>
          <w:b/>
        </w:rPr>
      </w:pPr>
    </w:p>
    <w:p w14:paraId="2B1CC9C8" w14:textId="7D62086D" w:rsidR="00515F20" w:rsidRDefault="00515F20" w:rsidP="00AB443D">
      <w:pPr>
        <w:pStyle w:val="NoSpacing"/>
        <w:jc w:val="both"/>
        <w:rPr>
          <w:lang w:val="fr-CA" w:eastAsia="en-CA"/>
        </w:rPr>
      </w:pPr>
      <w:r>
        <w:rPr>
          <w:rFonts w:eastAsia="Times New Roman" w:cstheme="minorHAnsi"/>
          <w:noProof/>
          <w:sz w:val="24"/>
          <w:szCs w:val="24"/>
          <w:lang w:val="fr-CA" w:eastAsia="en-CA"/>
        </w:rPr>
        <mc:AlternateContent>
          <mc:Choice Requires="wps">
            <w:drawing>
              <wp:anchor distT="0" distB="0" distL="114300" distR="114300" simplePos="0" relativeHeight="251712512" behindDoc="0" locked="0" layoutInCell="1" allowOverlap="1" wp14:anchorId="0DF90022" wp14:editId="4D612A35">
                <wp:simplePos x="0" y="0"/>
                <wp:positionH relativeFrom="margin">
                  <wp:align>left</wp:align>
                </wp:positionH>
                <wp:positionV relativeFrom="margin">
                  <wp:posOffset>6400800</wp:posOffset>
                </wp:positionV>
                <wp:extent cx="3952875" cy="1868170"/>
                <wp:effectExtent l="0" t="0" r="28575" b="2222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868170"/>
                        </a:xfrm>
                        <a:prstGeom prst="rect">
                          <a:avLst/>
                        </a:prstGeom>
                        <a:solidFill>
                          <a:srgbClr val="FFFFFF"/>
                        </a:solidFill>
                        <a:ln w="9525">
                          <a:solidFill>
                            <a:srgbClr val="000000"/>
                          </a:solidFill>
                          <a:miter lim="800000"/>
                          <a:headEnd/>
                          <a:tailEnd/>
                        </a:ln>
                      </wps:spPr>
                      <wps:txbx>
                        <w:txbxContent>
                          <w:p w14:paraId="1EB1305D" w14:textId="77777777" w:rsidR="00266456" w:rsidRPr="00515F20" w:rsidRDefault="00266456" w:rsidP="00515F20">
                            <w:pPr>
                              <w:jc w:val="both"/>
                              <w:rPr>
                                <w:b/>
                                <w:sz w:val="20"/>
                              </w:rPr>
                            </w:pPr>
                            <w:proofErr w:type="spellStart"/>
                            <w:r w:rsidRPr="00515F20">
                              <w:rPr>
                                <w:b/>
                                <w:sz w:val="20"/>
                              </w:rPr>
                              <w:t>Thucydide</w:t>
                            </w:r>
                            <w:proofErr w:type="spellEnd"/>
                            <w:r w:rsidRPr="00515F20">
                              <w:rPr>
                                <w:b/>
                                <w:sz w:val="20"/>
                              </w:rPr>
                              <w:t xml:space="preserve"> (v. 460- a. 395 av, J.-C.)</w:t>
                            </w:r>
                          </w:p>
                          <w:p w14:paraId="24DA7C9B" w14:textId="77777777" w:rsidR="00266456" w:rsidRPr="00515F20" w:rsidRDefault="00266456" w:rsidP="00515F20">
                            <w:pPr>
                              <w:jc w:val="both"/>
                              <w:rPr>
                                <w:sz w:val="20"/>
                                <w:lang w:val="fr-CA"/>
                              </w:rPr>
                            </w:pPr>
                            <w:r w:rsidRPr="00515F20">
                              <w:rPr>
                                <w:sz w:val="20"/>
                                <w:lang w:val="fr-CA"/>
                              </w:rPr>
                              <w:t xml:space="preserve">Thucydide est un historien athénien. Son ouvrage, </w:t>
                            </w:r>
                            <w:r w:rsidRPr="00515F20">
                              <w:rPr>
                                <w:i/>
                                <w:sz w:val="20"/>
                                <w:lang w:val="fr-CA"/>
                              </w:rPr>
                              <w:t>Histoire de la guerre du Péloponnèse</w:t>
                            </w:r>
                            <w:r w:rsidRPr="00515F20">
                              <w:rPr>
                                <w:sz w:val="20"/>
                                <w:lang w:val="fr-CA"/>
                              </w:rPr>
                              <w:t>, est considéré comme le 1er véritable livre d’histoire. Thucydide est le 1</w:t>
                            </w:r>
                            <w:r w:rsidRPr="00515F20">
                              <w:rPr>
                                <w:sz w:val="20"/>
                                <w:vertAlign w:val="superscript"/>
                                <w:lang w:val="fr-CA"/>
                              </w:rPr>
                              <w:t>er</w:t>
                            </w:r>
                            <w:r w:rsidRPr="00515F20">
                              <w:rPr>
                                <w:sz w:val="20"/>
                                <w:lang w:val="fr-CA"/>
                              </w:rPr>
                              <w:t xml:space="preserve"> à expliquer les évènements par la raison, en distinguant de la mythologie et de l’intervention des dieux. La vie de Thucydide est toute mêlée à cette guerre. Il y prit part lui-même : apparenté à l’une des familles nobles d’Athènes, il fut élu stratège. Mais son échec devant Amphipolis, en 424 av. JC, lui valut d’être exilé. Il se consacre alors à son travail d’historien. Il était riche et a pu enquêter dans les deux camps. Il vit encore quand finit la guerre en 404 av. JC, mais meurt peu de temps après. Son œuvre demeure inachevée et s’arrête au livre VIII, vers 411 av. JC. Bien qu’Athénien, il raconte avec beaucoup d’impartialité la guerre entre Athènes et Sparte, appelée « guerre du Péloponnèse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F90022" id="Text Box 23" o:spid="_x0000_s1027" type="#_x0000_t202" style="position:absolute;left:0;text-align:left;margin-left:0;margin-top:7in;width:311.25pt;height:147.1pt;z-index:251712512;visibility:visible;mso-wrap-style:square;mso-width-percent:0;mso-height-percent:200;mso-wrap-distance-left:9pt;mso-wrap-distance-top:0;mso-wrap-distance-right:9pt;mso-wrap-distance-bottom:0;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NaLgIAAFoEAAAOAAAAZHJzL2Uyb0RvYy54bWysVNtu2zAMfR+wfxD0vjhJkyY14hRdugwD&#10;ugvQ7gNkWbaFSaImKbGzry8lJ2nQbS/D/CCIInVEnkN6ddtrRfbCeQmmoJPRmBJhOFTSNAX9/rR9&#10;t6TEB2YqpsCIgh6Ep7frt29Wnc3FFFpQlXAEQYzPO1vQNgSbZ5nnrdDMj8AKg84anGYBTddklWMd&#10;omuVTcfj66wDV1kHXHiPp/eDk64Tfl0LHr7WtReBqIJibiGtLq1lXLP1iuWNY7aV/JgG+4csNJMG&#10;Hz1D3bPAyM7J36C05A481GHEQWdQ15KLVANWMxm/quaxZVakWpAcb880+f8Hy7/svzkiq4JOrygx&#10;TKNGT6IP5D30BI+Qn876HMMeLQaGHs9R51Srtw/Af3hiYNMy04g756BrBaswv0m8mV1cHXB8BCm7&#10;z1DhO2wXIAH1tdORPKSDIDrqdDhrE3PheHh1M58uF3NKOPomy+vlZJHUy1h+um6dDx8FaBI3BXUo&#10;foJn+wcfYjosP4XE1zwoWW2lUslwTblRjuwZNso2famCV2HKkK6gmMp8YOCvEOP0/QlCy4Adr6Qu&#10;6PIcxPLI2wdTpX4MTKphjykrcyQycjewGPqyT5olliPJJVQHZNbB0OA4kLhpwf2ipMPmLqj/uWNO&#10;UKI+GVTnZjKbxWlIxmy+mKLhLj3lpYcZjlAFDZQM200YJmhnnWxafOnUD3eo6FYmrl+yOqaPDZwk&#10;OA5bnJBLO0W9/BLWzwAAAP//AwBQSwMEFAAGAAgAAAAhAPy2ON/dAAAACgEAAA8AAABkcnMvZG93&#10;bnJldi54bWxMj0FPwzAMhe9I/IfISFwmlpCp1VSaTjBpJ04r2z1rTFvROKXJtu7fY05ws9+znr9X&#10;bmY/iAtOsQ9k4HmpQCA1wfXUGjh87J7WIGKy5OwQCA3cMMKmur8rbeHClfZ4qVMrOIRiYQ10KY2F&#10;lLHp0Nu4DCMSe59h8jbxOrXSTfbK4X6QWqlcetsTf+jsiNsOm6/67A3k3/Vq8X50C9rfdm9T4zO3&#10;PWTGPD7Mry8gEs7p7xh+8RkdKmY6hTO5KAYDXCSxqtSaJ/ZzrTMQJ5ZWSmuQVSn/V6h+AAAA//8D&#10;AFBLAQItABQABgAIAAAAIQC2gziS/gAAAOEBAAATAAAAAAAAAAAAAAAAAAAAAABbQ29udGVudF9U&#10;eXBlc10ueG1sUEsBAi0AFAAGAAgAAAAhADj9If/WAAAAlAEAAAsAAAAAAAAAAAAAAAAALwEAAF9y&#10;ZWxzLy5yZWxzUEsBAi0AFAAGAAgAAAAhAMmhw1ouAgAAWgQAAA4AAAAAAAAAAAAAAAAALgIAAGRy&#10;cy9lMm9Eb2MueG1sUEsBAi0AFAAGAAgAAAAhAPy2ON/dAAAACgEAAA8AAAAAAAAAAAAAAAAAiAQA&#10;AGRycy9kb3ducmV2LnhtbFBLBQYAAAAABAAEAPMAAACSBQAAAAA=&#10;">
                <v:textbox style="mso-fit-shape-to-text:t">
                  <w:txbxContent>
                    <w:p w14:paraId="1EB1305D" w14:textId="77777777" w:rsidR="00266456" w:rsidRPr="00515F20" w:rsidRDefault="00266456" w:rsidP="00515F20">
                      <w:pPr>
                        <w:jc w:val="both"/>
                        <w:rPr>
                          <w:b/>
                          <w:sz w:val="20"/>
                        </w:rPr>
                      </w:pPr>
                      <w:proofErr w:type="spellStart"/>
                      <w:r w:rsidRPr="00515F20">
                        <w:rPr>
                          <w:b/>
                          <w:sz w:val="20"/>
                        </w:rPr>
                        <w:t>Thucydide</w:t>
                      </w:r>
                      <w:proofErr w:type="spellEnd"/>
                      <w:r w:rsidRPr="00515F20">
                        <w:rPr>
                          <w:b/>
                          <w:sz w:val="20"/>
                        </w:rPr>
                        <w:t xml:space="preserve"> (v. 460- a. 395 av, J.-C.)</w:t>
                      </w:r>
                    </w:p>
                    <w:p w14:paraId="24DA7C9B" w14:textId="77777777" w:rsidR="00266456" w:rsidRPr="00515F20" w:rsidRDefault="00266456" w:rsidP="00515F20">
                      <w:pPr>
                        <w:jc w:val="both"/>
                        <w:rPr>
                          <w:sz w:val="20"/>
                          <w:lang w:val="fr-CA"/>
                        </w:rPr>
                      </w:pPr>
                      <w:r w:rsidRPr="00515F20">
                        <w:rPr>
                          <w:sz w:val="20"/>
                          <w:lang w:val="fr-CA"/>
                        </w:rPr>
                        <w:t xml:space="preserve">Thucydide est un historien athénien. Son ouvrage, </w:t>
                      </w:r>
                      <w:r w:rsidRPr="00515F20">
                        <w:rPr>
                          <w:i/>
                          <w:sz w:val="20"/>
                          <w:lang w:val="fr-CA"/>
                        </w:rPr>
                        <w:t>Histoire de la guerre du Péloponnèse</w:t>
                      </w:r>
                      <w:r w:rsidRPr="00515F20">
                        <w:rPr>
                          <w:sz w:val="20"/>
                          <w:lang w:val="fr-CA"/>
                        </w:rPr>
                        <w:t>, est considéré comme le 1er véritable livre d’histoire. Thucydide est le 1</w:t>
                      </w:r>
                      <w:r w:rsidRPr="00515F20">
                        <w:rPr>
                          <w:sz w:val="20"/>
                          <w:vertAlign w:val="superscript"/>
                          <w:lang w:val="fr-CA"/>
                        </w:rPr>
                        <w:t>er</w:t>
                      </w:r>
                      <w:r w:rsidRPr="00515F20">
                        <w:rPr>
                          <w:sz w:val="20"/>
                          <w:lang w:val="fr-CA"/>
                        </w:rPr>
                        <w:t xml:space="preserve"> à expliquer les évènements par la raison, en distinguant de la mythologie et de l’intervention des dieux. La vie de Thucydide est toute mêlée à cette guerre. Il y prit part lui-même : apparenté à l’une des familles nobles d’Athènes, il fut élu stratège. Mais son échec devant Amphipolis, en 424 av. JC, lui valut d’être exilé. Il se consacre alors à son travail d’historien. Il était riche et a pu enquêter dans les deux camps. Il vit encore quand finit la guerre en 404 av. JC, mais meurt peu de temps après. Son œuvre demeure inachevée et s’arrête au livre VIII, vers 411 av. JC. Bien qu’Athénien, il raconte avec beaucoup d’impartialité la guerre entre Athènes et Sparte, appelée « guerre du Péloponnèse ».</w:t>
                      </w:r>
                    </w:p>
                  </w:txbxContent>
                </v:textbox>
                <w10:wrap type="square" anchorx="margin" anchory="margin"/>
              </v:shape>
            </w:pict>
          </mc:Fallback>
        </mc:AlternateContent>
      </w:r>
    </w:p>
    <w:p w14:paraId="239D0B39" w14:textId="77777777" w:rsidR="00515F20" w:rsidRPr="000F1312" w:rsidRDefault="00515F20" w:rsidP="00AB443D">
      <w:pPr>
        <w:ind w:firstLine="360"/>
        <w:jc w:val="both"/>
        <w:rPr>
          <w:rFonts w:cstheme="minorHAnsi"/>
          <w:b/>
          <w:lang w:val="fr-CA"/>
        </w:rPr>
      </w:pPr>
      <w:r w:rsidRPr="000F1312">
        <w:rPr>
          <w:rFonts w:cstheme="minorHAnsi"/>
          <w:b/>
          <w:u w:val="single"/>
          <w:lang w:val="fr-CA"/>
        </w:rPr>
        <w:t>Vocabulaire</w:t>
      </w:r>
      <w:r w:rsidRPr="000F1312">
        <w:rPr>
          <w:rFonts w:cstheme="minorHAnsi"/>
          <w:b/>
          <w:lang w:val="fr-CA"/>
        </w:rPr>
        <w:t> :</w:t>
      </w:r>
    </w:p>
    <w:p w14:paraId="5AC4469F" w14:textId="77777777" w:rsidR="00515F20" w:rsidRPr="000F1312"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Envier</w:t>
      </w:r>
      <w:r w:rsidRPr="000F1312">
        <w:rPr>
          <w:rFonts w:cstheme="minorHAnsi"/>
          <w:lang w:val="fr-CA"/>
        </w:rPr>
        <w:t xml:space="preserve"> (l.1) = être jaloux de</w:t>
      </w:r>
    </w:p>
    <w:p w14:paraId="36D63574" w14:textId="77777777" w:rsidR="00515F20" w:rsidRPr="00515F20"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Régime</w:t>
      </w:r>
      <w:r w:rsidRPr="00515F20">
        <w:rPr>
          <w:rFonts w:cstheme="minorHAnsi"/>
          <w:lang w:val="fr-CA"/>
        </w:rPr>
        <w:t xml:space="preserve"> (l.3) = organisation politique</w:t>
      </w:r>
    </w:p>
    <w:p w14:paraId="52CD6800" w14:textId="1564AEC3" w:rsidR="00515F20" w:rsidRPr="00515F20"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Différends</w:t>
      </w:r>
      <w:r w:rsidRPr="00515F20">
        <w:rPr>
          <w:rFonts w:cstheme="minorHAnsi"/>
          <w:lang w:val="fr-CA"/>
        </w:rPr>
        <w:t xml:space="preserve"> (l.6) = conflits</w:t>
      </w:r>
    </w:p>
    <w:p w14:paraId="2D1B9F11" w14:textId="77777777" w:rsidR="00515F20" w:rsidRPr="00515F20"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Désignés</w:t>
      </w:r>
      <w:r w:rsidRPr="00515F20">
        <w:rPr>
          <w:rFonts w:cstheme="minorHAnsi"/>
          <w:lang w:val="fr-CA"/>
        </w:rPr>
        <w:t xml:space="preserve"> (l.9) = nommés</w:t>
      </w:r>
    </w:p>
    <w:p w14:paraId="17B22B91" w14:textId="77777777" w:rsidR="00515F20" w:rsidRPr="000F1312"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Obscurité de sa condition</w:t>
      </w:r>
      <w:r w:rsidRPr="000F1312">
        <w:rPr>
          <w:rFonts w:cstheme="minorHAnsi"/>
          <w:lang w:val="fr-CA"/>
        </w:rPr>
        <w:t xml:space="preserve"> (l.11-12) = le fait qu’une personne vienne d’un milieu social pauvre</w:t>
      </w:r>
    </w:p>
    <w:p w14:paraId="293E0BBB" w14:textId="77777777" w:rsidR="00515F20" w:rsidRPr="000F1312" w:rsidRDefault="00515F20" w:rsidP="00AB443D">
      <w:pPr>
        <w:widowControl w:val="0"/>
        <w:overflowPunct w:val="0"/>
        <w:autoSpaceDE w:val="0"/>
        <w:autoSpaceDN w:val="0"/>
        <w:adjustRightInd w:val="0"/>
        <w:spacing w:after="0" w:line="240" w:lineRule="auto"/>
        <w:ind w:left="720"/>
        <w:jc w:val="both"/>
        <w:rPr>
          <w:rFonts w:cstheme="minorHAnsi"/>
          <w:lang w:val="fr-CA"/>
        </w:rPr>
      </w:pPr>
      <w:proofErr w:type="spellStart"/>
      <w:r w:rsidRPr="00515F20">
        <w:rPr>
          <w:rFonts w:cstheme="minorHAnsi"/>
          <w:b/>
          <w:lang w:val="fr-CA"/>
        </w:rPr>
        <w:t>Trangressent</w:t>
      </w:r>
      <w:proofErr w:type="spellEnd"/>
      <w:r w:rsidRPr="000F1312">
        <w:rPr>
          <w:rFonts w:cstheme="minorHAnsi"/>
          <w:lang w:val="fr-CA"/>
        </w:rPr>
        <w:t xml:space="preserve"> (l.19) = ne pas respecter</w:t>
      </w:r>
    </w:p>
    <w:p w14:paraId="4C54C54C" w14:textId="77777777" w:rsidR="00515F20" w:rsidRPr="000F1312"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Mépris</w:t>
      </w:r>
      <w:r w:rsidRPr="000F1312">
        <w:rPr>
          <w:rFonts w:cstheme="minorHAnsi"/>
          <w:lang w:val="fr-CA"/>
        </w:rPr>
        <w:t xml:space="preserve"> (l.20) = l’absence de respect pour quelqu’un</w:t>
      </w:r>
    </w:p>
    <w:p w14:paraId="60507207" w14:textId="52912802" w:rsidR="00AC75EA" w:rsidRPr="00515F20" w:rsidRDefault="00515F20" w:rsidP="00AB443D">
      <w:pPr>
        <w:widowControl w:val="0"/>
        <w:overflowPunct w:val="0"/>
        <w:autoSpaceDE w:val="0"/>
        <w:autoSpaceDN w:val="0"/>
        <w:adjustRightInd w:val="0"/>
        <w:spacing w:after="0" w:line="240" w:lineRule="auto"/>
        <w:ind w:left="720"/>
        <w:jc w:val="both"/>
        <w:rPr>
          <w:rFonts w:cstheme="minorHAnsi"/>
          <w:lang w:val="fr-CA"/>
        </w:rPr>
      </w:pPr>
      <w:r w:rsidRPr="00515F20">
        <w:rPr>
          <w:rFonts w:cstheme="minorHAnsi"/>
          <w:b/>
          <w:lang w:val="fr-CA"/>
        </w:rPr>
        <w:t>Bons offices</w:t>
      </w:r>
      <w:r w:rsidRPr="000F1312">
        <w:rPr>
          <w:rFonts w:cstheme="minorHAnsi"/>
          <w:lang w:val="fr-CA"/>
        </w:rPr>
        <w:t xml:space="preserve"> (l.33) = les faveurs (services, cadeaux…)</w:t>
      </w:r>
    </w:p>
    <w:p w14:paraId="70A22E2E" w14:textId="33856C6F" w:rsidR="00BB7A2F" w:rsidRPr="009B3F73" w:rsidRDefault="00BB7A2F" w:rsidP="00AB443D">
      <w:pPr>
        <w:pStyle w:val="NoSpacing"/>
        <w:jc w:val="both"/>
        <w:rPr>
          <w:b/>
          <w:sz w:val="24"/>
          <w:lang w:val="fr-CA" w:eastAsia="en-CA"/>
        </w:rPr>
      </w:pPr>
      <w:r w:rsidRPr="009B3F73">
        <w:rPr>
          <w:b/>
          <w:sz w:val="24"/>
          <w:u w:val="single"/>
          <w:lang w:val="fr-CA" w:eastAsia="en-CA"/>
        </w:rPr>
        <w:lastRenderedPageBreak/>
        <w:t>Activité</w:t>
      </w:r>
      <w:r w:rsidRPr="009B3F73">
        <w:rPr>
          <w:b/>
          <w:sz w:val="24"/>
          <w:lang w:val="fr-CA" w:eastAsia="en-CA"/>
        </w:rPr>
        <w:t xml:space="preserve"> : </w:t>
      </w:r>
      <w:r w:rsidR="00515F20">
        <w:rPr>
          <w:b/>
          <w:sz w:val="24"/>
          <w:lang w:val="fr-CA" w:eastAsia="en-CA"/>
        </w:rPr>
        <w:t>répondez aux questions suivantes</w:t>
      </w:r>
      <w:r w:rsidRPr="009B3F73">
        <w:rPr>
          <w:b/>
          <w:sz w:val="24"/>
          <w:lang w:val="fr-CA" w:eastAsia="en-CA"/>
        </w:rPr>
        <w:t>.</w:t>
      </w:r>
    </w:p>
    <w:p w14:paraId="09910507" w14:textId="52633A23" w:rsidR="00817564" w:rsidRDefault="00817564" w:rsidP="00AB443D">
      <w:pPr>
        <w:spacing w:after="0" w:line="240" w:lineRule="auto"/>
        <w:jc w:val="both"/>
        <w:rPr>
          <w:rFonts w:eastAsia="Times New Roman" w:cstheme="minorHAnsi"/>
          <w:sz w:val="24"/>
          <w:szCs w:val="24"/>
          <w:lang w:val="fr-CA" w:eastAsia="en-CA"/>
        </w:rPr>
      </w:pPr>
    </w:p>
    <w:p w14:paraId="16CB117A" w14:textId="553E2862" w:rsidR="00BB7A2F" w:rsidRDefault="00B5501C" w:rsidP="00AB443D">
      <w:pPr>
        <w:pStyle w:val="ListParagraph"/>
        <w:numPr>
          <w:ilvl w:val="0"/>
          <w:numId w:val="17"/>
        </w:numPr>
        <w:spacing w:after="0" w:line="240" w:lineRule="auto"/>
        <w:jc w:val="both"/>
        <w:rPr>
          <w:rFonts w:eastAsia="Times New Roman" w:cstheme="minorHAnsi"/>
          <w:sz w:val="24"/>
          <w:szCs w:val="24"/>
          <w:lang w:val="fr-CA" w:eastAsia="en-CA"/>
        </w:rPr>
      </w:pPr>
      <w:r>
        <w:rPr>
          <w:rFonts w:eastAsia="Times New Roman" w:cstheme="minorHAnsi"/>
          <w:sz w:val="24"/>
          <w:szCs w:val="24"/>
          <w:lang w:val="fr-CA" w:eastAsia="en-CA"/>
        </w:rPr>
        <w:t>Comment Périclès définit-il la démocratie ?</w:t>
      </w:r>
      <w:r w:rsidR="00FC5D27">
        <w:rPr>
          <w:rFonts w:eastAsia="Times New Roman" w:cstheme="minorHAnsi"/>
          <w:sz w:val="24"/>
          <w:szCs w:val="24"/>
          <w:lang w:val="fr-CA" w:eastAsia="en-CA"/>
        </w:rPr>
        <w:t xml:space="preserve"> Ju</w:t>
      </w:r>
      <w:r w:rsidR="00BA338B">
        <w:rPr>
          <w:rFonts w:eastAsia="Times New Roman" w:cstheme="minorHAnsi"/>
          <w:sz w:val="24"/>
          <w:szCs w:val="24"/>
          <w:lang w:val="fr-CA" w:eastAsia="en-CA"/>
        </w:rPr>
        <w:t>s</w:t>
      </w:r>
      <w:r w:rsidR="00FC5D27">
        <w:rPr>
          <w:rFonts w:eastAsia="Times New Roman" w:cstheme="minorHAnsi"/>
          <w:sz w:val="24"/>
          <w:szCs w:val="24"/>
          <w:lang w:val="fr-CA" w:eastAsia="en-CA"/>
        </w:rPr>
        <w:t>tifiez à l’aide du schéma</w:t>
      </w:r>
      <w:r w:rsidR="00BA338B">
        <w:rPr>
          <w:rFonts w:eastAsia="Times New Roman" w:cstheme="minorHAnsi"/>
          <w:sz w:val="24"/>
          <w:szCs w:val="24"/>
          <w:lang w:val="fr-CA" w:eastAsia="en-CA"/>
        </w:rPr>
        <w:t xml:space="preserve"> (doc. 2 p. 4)</w:t>
      </w:r>
      <w:r w:rsidR="00FC5D27">
        <w:rPr>
          <w:rFonts w:eastAsia="Times New Roman" w:cstheme="minorHAnsi"/>
          <w:sz w:val="24"/>
          <w:szCs w:val="24"/>
          <w:lang w:val="fr-CA" w:eastAsia="en-CA"/>
        </w:rPr>
        <w:t xml:space="preserve"> la définition de Périclès.</w:t>
      </w:r>
    </w:p>
    <w:p w14:paraId="1748ED7F" w14:textId="378E15B1" w:rsidR="00FC5D27" w:rsidRDefault="00BA338B"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080F59F4" w14:textId="77777777" w:rsidR="00BA338B" w:rsidRDefault="00BA338B"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4FFA8B7B" w14:textId="77777777" w:rsidR="00BA338B" w:rsidRDefault="00BA338B"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59C5BD1B" w14:textId="77777777" w:rsidR="00BA338B" w:rsidRDefault="00BA338B"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60E2F90C" w14:textId="77777777" w:rsidR="00BA338B" w:rsidRPr="00FC5D27" w:rsidRDefault="00BA338B" w:rsidP="00AB443D">
      <w:pPr>
        <w:spacing w:after="0" w:line="240" w:lineRule="auto"/>
        <w:jc w:val="both"/>
        <w:rPr>
          <w:rFonts w:eastAsia="Times New Roman" w:cstheme="minorHAnsi"/>
          <w:b/>
          <w:bCs/>
          <w:iCs/>
          <w:sz w:val="24"/>
          <w:szCs w:val="24"/>
          <w:lang w:val="fr-FR" w:eastAsia="en-CA"/>
        </w:rPr>
      </w:pPr>
    </w:p>
    <w:p w14:paraId="78105550" w14:textId="624FA3B1" w:rsidR="00FC5D27" w:rsidRDefault="00515F20" w:rsidP="00AB443D">
      <w:pPr>
        <w:pStyle w:val="ListParagraph"/>
        <w:numPr>
          <w:ilvl w:val="0"/>
          <w:numId w:val="17"/>
        </w:numPr>
        <w:spacing w:after="0" w:line="240" w:lineRule="auto"/>
        <w:jc w:val="both"/>
        <w:rPr>
          <w:rFonts w:eastAsia="Times New Roman" w:cstheme="minorHAnsi"/>
          <w:bCs/>
          <w:iCs/>
          <w:sz w:val="24"/>
          <w:szCs w:val="24"/>
          <w:lang w:val="fr-FR" w:eastAsia="en-CA"/>
        </w:rPr>
      </w:pPr>
      <w:r>
        <w:rPr>
          <w:rFonts w:eastAsia="Times New Roman" w:cstheme="minorHAnsi"/>
          <w:bCs/>
          <w:iCs/>
          <w:sz w:val="24"/>
          <w:szCs w:val="24"/>
          <w:lang w:val="fr-FR" w:eastAsia="en-CA"/>
        </w:rPr>
        <w:t>Complète le tableau suivant à l’aide du schéma (doc. 2 p. 4)</w:t>
      </w:r>
      <w:r w:rsidR="003B30A3">
        <w:rPr>
          <w:rFonts w:eastAsia="Times New Roman" w:cstheme="minorHAnsi"/>
          <w:bCs/>
          <w:iCs/>
          <w:sz w:val="24"/>
          <w:szCs w:val="24"/>
          <w:lang w:val="fr-FR" w:eastAsia="en-CA"/>
        </w:rPr>
        <w:t>. Quel principe de la démocratie est ainsi respecté à Athènes ?</w:t>
      </w:r>
    </w:p>
    <w:p w14:paraId="2447A65A" w14:textId="77777777" w:rsidR="00515F20" w:rsidRPr="00515F20" w:rsidRDefault="00515F20" w:rsidP="00AB443D">
      <w:pPr>
        <w:spacing w:after="0" w:line="240" w:lineRule="auto"/>
        <w:jc w:val="both"/>
        <w:rPr>
          <w:rFonts w:eastAsia="Times New Roman" w:cstheme="minorHAnsi"/>
          <w:bCs/>
          <w:iCs/>
          <w:sz w:val="24"/>
          <w:szCs w:val="24"/>
          <w:lang w:val="fr-FR" w:eastAsia="en-CA"/>
        </w:rPr>
      </w:pPr>
    </w:p>
    <w:tbl>
      <w:tblPr>
        <w:tblStyle w:val="TableGrid"/>
        <w:tblW w:w="0" w:type="auto"/>
        <w:tblLook w:val="04A0" w:firstRow="1" w:lastRow="0" w:firstColumn="1" w:lastColumn="0" w:noHBand="0" w:noVBand="1"/>
      </w:tblPr>
      <w:tblGrid>
        <w:gridCol w:w="1709"/>
        <w:gridCol w:w="3106"/>
        <w:gridCol w:w="2835"/>
        <w:gridCol w:w="2977"/>
      </w:tblGrid>
      <w:tr w:rsidR="00515F20" w14:paraId="69099660" w14:textId="77777777" w:rsidTr="00BA338B">
        <w:tc>
          <w:tcPr>
            <w:tcW w:w="0" w:type="auto"/>
          </w:tcPr>
          <w:p w14:paraId="19EE7D3B" w14:textId="77777777" w:rsidR="00515F20" w:rsidRDefault="00515F20" w:rsidP="00AB443D">
            <w:pPr>
              <w:jc w:val="both"/>
              <w:rPr>
                <w:rFonts w:eastAsia="Times New Roman" w:cstheme="minorHAnsi"/>
                <w:bCs/>
                <w:iCs/>
                <w:sz w:val="24"/>
                <w:szCs w:val="24"/>
                <w:lang w:val="fr-FR" w:eastAsia="en-CA"/>
              </w:rPr>
            </w:pPr>
          </w:p>
        </w:tc>
        <w:tc>
          <w:tcPr>
            <w:tcW w:w="3106" w:type="dxa"/>
          </w:tcPr>
          <w:p w14:paraId="6D471147" w14:textId="2C80B061" w:rsidR="00515F20" w:rsidRDefault="00BA338B" w:rsidP="00AB443D">
            <w:pPr>
              <w:jc w:val="both"/>
              <w:rPr>
                <w:rFonts w:eastAsia="Times New Roman" w:cstheme="minorHAnsi"/>
                <w:bCs/>
                <w:iCs/>
                <w:sz w:val="24"/>
                <w:szCs w:val="24"/>
                <w:lang w:val="fr-FR" w:eastAsia="en-CA"/>
              </w:rPr>
            </w:pPr>
            <w:r>
              <w:rPr>
                <w:rFonts w:eastAsia="Times New Roman" w:cstheme="minorHAnsi"/>
                <w:bCs/>
                <w:iCs/>
                <w:sz w:val="24"/>
                <w:szCs w:val="24"/>
                <w:lang w:val="fr-FR" w:eastAsia="en-CA"/>
              </w:rPr>
              <w:t>… p</w:t>
            </w:r>
            <w:r w:rsidR="00515F20">
              <w:rPr>
                <w:rFonts w:eastAsia="Times New Roman" w:cstheme="minorHAnsi"/>
                <w:bCs/>
                <w:iCs/>
                <w:sz w:val="24"/>
                <w:szCs w:val="24"/>
                <w:lang w:val="fr-FR" w:eastAsia="en-CA"/>
              </w:rPr>
              <w:t>ouvoir législatif</w:t>
            </w:r>
            <w:r>
              <w:rPr>
                <w:rFonts w:eastAsia="Times New Roman" w:cstheme="minorHAnsi"/>
                <w:bCs/>
                <w:iCs/>
                <w:sz w:val="24"/>
                <w:szCs w:val="24"/>
                <w:lang w:val="fr-FR" w:eastAsia="en-CA"/>
              </w:rPr>
              <w:t> ?</w:t>
            </w:r>
          </w:p>
        </w:tc>
        <w:tc>
          <w:tcPr>
            <w:tcW w:w="2835" w:type="dxa"/>
          </w:tcPr>
          <w:p w14:paraId="5A6ED09F" w14:textId="273AE1AB" w:rsidR="00515F20" w:rsidRDefault="00BA338B" w:rsidP="00AB443D">
            <w:pPr>
              <w:jc w:val="both"/>
              <w:rPr>
                <w:rFonts w:eastAsia="Times New Roman" w:cstheme="minorHAnsi"/>
                <w:bCs/>
                <w:iCs/>
                <w:sz w:val="24"/>
                <w:szCs w:val="24"/>
                <w:lang w:val="fr-FR" w:eastAsia="en-CA"/>
              </w:rPr>
            </w:pPr>
            <w:r>
              <w:rPr>
                <w:rFonts w:eastAsia="Times New Roman" w:cstheme="minorHAnsi"/>
                <w:bCs/>
                <w:iCs/>
                <w:sz w:val="24"/>
                <w:szCs w:val="24"/>
                <w:lang w:val="fr-FR" w:eastAsia="en-CA"/>
              </w:rPr>
              <w:t>… p</w:t>
            </w:r>
            <w:r w:rsidR="00515F20">
              <w:rPr>
                <w:rFonts w:eastAsia="Times New Roman" w:cstheme="minorHAnsi"/>
                <w:bCs/>
                <w:iCs/>
                <w:sz w:val="24"/>
                <w:szCs w:val="24"/>
                <w:lang w:val="fr-FR" w:eastAsia="en-CA"/>
              </w:rPr>
              <w:t>ouvoir exécutif</w:t>
            </w:r>
            <w:r>
              <w:rPr>
                <w:rFonts w:eastAsia="Times New Roman" w:cstheme="minorHAnsi"/>
                <w:bCs/>
                <w:iCs/>
                <w:sz w:val="24"/>
                <w:szCs w:val="24"/>
                <w:lang w:val="fr-FR" w:eastAsia="en-CA"/>
              </w:rPr>
              <w:t> ?</w:t>
            </w:r>
          </w:p>
        </w:tc>
        <w:tc>
          <w:tcPr>
            <w:tcW w:w="2977" w:type="dxa"/>
          </w:tcPr>
          <w:p w14:paraId="6846391A" w14:textId="5E5C44E1" w:rsidR="00515F20" w:rsidRDefault="00BA338B" w:rsidP="00AB443D">
            <w:pPr>
              <w:jc w:val="both"/>
              <w:rPr>
                <w:rFonts w:eastAsia="Times New Roman" w:cstheme="minorHAnsi"/>
                <w:bCs/>
                <w:iCs/>
                <w:sz w:val="24"/>
                <w:szCs w:val="24"/>
                <w:lang w:val="fr-FR" w:eastAsia="en-CA"/>
              </w:rPr>
            </w:pPr>
            <w:r>
              <w:rPr>
                <w:rFonts w:eastAsia="Times New Roman" w:cstheme="minorHAnsi"/>
                <w:bCs/>
                <w:iCs/>
                <w:sz w:val="24"/>
                <w:szCs w:val="24"/>
                <w:lang w:val="fr-FR" w:eastAsia="en-CA"/>
              </w:rPr>
              <w:t>… p</w:t>
            </w:r>
            <w:r w:rsidR="00515F20">
              <w:rPr>
                <w:rFonts w:eastAsia="Times New Roman" w:cstheme="minorHAnsi"/>
                <w:bCs/>
                <w:iCs/>
                <w:sz w:val="24"/>
                <w:szCs w:val="24"/>
                <w:lang w:val="fr-FR" w:eastAsia="en-CA"/>
              </w:rPr>
              <w:t>ouvoir judiciaire</w:t>
            </w:r>
            <w:r>
              <w:rPr>
                <w:rFonts w:eastAsia="Times New Roman" w:cstheme="minorHAnsi"/>
                <w:bCs/>
                <w:iCs/>
                <w:sz w:val="24"/>
                <w:szCs w:val="24"/>
                <w:lang w:val="fr-FR" w:eastAsia="en-CA"/>
              </w:rPr>
              <w:t> ?</w:t>
            </w:r>
          </w:p>
        </w:tc>
      </w:tr>
      <w:tr w:rsidR="00515F20" w14:paraId="4CE402E3" w14:textId="77777777" w:rsidTr="00BA338B">
        <w:tc>
          <w:tcPr>
            <w:tcW w:w="0" w:type="auto"/>
          </w:tcPr>
          <w:p w14:paraId="2FDACB59" w14:textId="244C0AC9" w:rsidR="00515F20" w:rsidRDefault="00BA338B" w:rsidP="00AB443D">
            <w:pPr>
              <w:jc w:val="both"/>
              <w:rPr>
                <w:rFonts w:eastAsia="Times New Roman" w:cstheme="minorHAnsi"/>
                <w:bCs/>
                <w:iCs/>
                <w:sz w:val="24"/>
                <w:szCs w:val="24"/>
                <w:lang w:val="fr-FR" w:eastAsia="en-CA"/>
              </w:rPr>
            </w:pPr>
            <w:r>
              <w:rPr>
                <w:rFonts w:eastAsia="Times New Roman" w:cstheme="minorHAnsi"/>
                <w:bCs/>
                <w:iCs/>
                <w:sz w:val="24"/>
                <w:szCs w:val="24"/>
                <w:lang w:val="fr-FR" w:eastAsia="en-CA"/>
              </w:rPr>
              <w:t>Qui exerce le …</w:t>
            </w:r>
          </w:p>
        </w:tc>
        <w:tc>
          <w:tcPr>
            <w:tcW w:w="3106" w:type="dxa"/>
          </w:tcPr>
          <w:p w14:paraId="7D52A365" w14:textId="77777777" w:rsidR="00515F20" w:rsidRDefault="00515F20" w:rsidP="00AB443D">
            <w:pPr>
              <w:jc w:val="both"/>
              <w:rPr>
                <w:rFonts w:eastAsia="Times New Roman" w:cstheme="minorHAnsi"/>
                <w:bCs/>
                <w:iCs/>
                <w:sz w:val="24"/>
                <w:szCs w:val="24"/>
                <w:lang w:val="fr-FR" w:eastAsia="en-CA"/>
              </w:rPr>
            </w:pPr>
          </w:p>
          <w:p w14:paraId="28644414" w14:textId="77777777" w:rsidR="005E5A19" w:rsidRDefault="005E5A19" w:rsidP="00AB443D">
            <w:pPr>
              <w:jc w:val="both"/>
              <w:rPr>
                <w:rFonts w:eastAsia="Times New Roman" w:cstheme="minorHAnsi"/>
                <w:bCs/>
                <w:iCs/>
                <w:sz w:val="24"/>
                <w:szCs w:val="24"/>
                <w:lang w:val="fr-FR" w:eastAsia="en-CA"/>
              </w:rPr>
            </w:pPr>
          </w:p>
          <w:p w14:paraId="4063D419" w14:textId="77777777" w:rsidR="005E5A19" w:rsidRDefault="005E5A19" w:rsidP="00AB443D">
            <w:pPr>
              <w:jc w:val="both"/>
              <w:rPr>
                <w:rFonts w:eastAsia="Times New Roman" w:cstheme="minorHAnsi"/>
                <w:bCs/>
                <w:iCs/>
                <w:sz w:val="24"/>
                <w:szCs w:val="24"/>
                <w:lang w:val="fr-FR" w:eastAsia="en-CA"/>
              </w:rPr>
            </w:pPr>
          </w:p>
          <w:p w14:paraId="524E56B1" w14:textId="77777777" w:rsidR="005E5A19" w:rsidRDefault="005E5A19" w:rsidP="00AB443D">
            <w:pPr>
              <w:jc w:val="both"/>
              <w:rPr>
                <w:rFonts w:eastAsia="Times New Roman" w:cstheme="minorHAnsi"/>
                <w:bCs/>
                <w:iCs/>
                <w:sz w:val="24"/>
                <w:szCs w:val="24"/>
                <w:lang w:val="fr-FR" w:eastAsia="en-CA"/>
              </w:rPr>
            </w:pPr>
          </w:p>
          <w:p w14:paraId="77B7F370" w14:textId="50CC8D1C" w:rsidR="005E5A19" w:rsidRDefault="005E5A19" w:rsidP="00AB443D">
            <w:pPr>
              <w:jc w:val="both"/>
              <w:rPr>
                <w:rFonts w:eastAsia="Times New Roman" w:cstheme="minorHAnsi"/>
                <w:bCs/>
                <w:iCs/>
                <w:sz w:val="24"/>
                <w:szCs w:val="24"/>
                <w:lang w:val="fr-FR" w:eastAsia="en-CA"/>
              </w:rPr>
            </w:pPr>
          </w:p>
        </w:tc>
        <w:tc>
          <w:tcPr>
            <w:tcW w:w="2835" w:type="dxa"/>
          </w:tcPr>
          <w:p w14:paraId="67031548" w14:textId="77777777" w:rsidR="00515F20" w:rsidRDefault="00515F20" w:rsidP="00AB443D">
            <w:pPr>
              <w:jc w:val="both"/>
              <w:rPr>
                <w:rFonts w:eastAsia="Times New Roman" w:cstheme="minorHAnsi"/>
                <w:bCs/>
                <w:iCs/>
                <w:sz w:val="24"/>
                <w:szCs w:val="24"/>
                <w:lang w:val="fr-FR" w:eastAsia="en-CA"/>
              </w:rPr>
            </w:pPr>
          </w:p>
        </w:tc>
        <w:tc>
          <w:tcPr>
            <w:tcW w:w="2977" w:type="dxa"/>
          </w:tcPr>
          <w:p w14:paraId="55614EA0" w14:textId="77777777" w:rsidR="00515F20" w:rsidRDefault="00515F20" w:rsidP="00AB443D">
            <w:pPr>
              <w:jc w:val="both"/>
              <w:rPr>
                <w:rFonts w:eastAsia="Times New Roman" w:cstheme="minorHAnsi"/>
                <w:bCs/>
                <w:iCs/>
                <w:sz w:val="24"/>
                <w:szCs w:val="24"/>
                <w:lang w:val="fr-FR" w:eastAsia="en-CA"/>
              </w:rPr>
            </w:pPr>
          </w:p>
          <w:p w14:paraId="03A99A55" w14:textId="77777777" w:rsidR="00BA338B" w:rsidRDefault="00BA338B" w:rsidP="00AB443D">
            <w:pPr>
              <w:jc w:val="both"/>
              <w:rPr>
                <w:rFonts w:eastAsia="Times New Roman" w:cstheme="minorHAnsi"/>
                <w:bCs/>
                <w:iCs/>
                <w:sz w:val="24"/>
                <w:szCs w:val="24"/>
                <w:lang w:val="fr-FR" w:eastAsia="en-CA"/>
              </w:rPr>
            </w:pPr>
          </w:p>
          <w:p w14:paraId="38D3B7B6" w14:textId="77777777" w:rsidR="00BA338B" w:rsidRDefault="00BA338B" w:rsidP="00AB443D">
            <w:pPr>
              <w:jc w:val="both"/>
              <w:rPr>
                <w:rFonts w:eastAsia="Times New Roman" w:cstheme="minorHAnsi"/>
                <w:bCs/>
                <w:iCs/>
                <w:sz w:val="24"/>
                <w:szCs w:val="24"/>
                <w:lang w:val="fr-FR" w:eastAsia="en-CA"/>
              </w:rPr>
            </w:pPr>
          </w:p>
          <w:p w14:paraId="7C546643" w14:textId="1C926FB2" w:rsidR="00BA338B" w:rsidRDefault="00BA338B" w:rsidP="00AB443D">
            <w:pPr>
              <w:jc w:val="both"/>
              <w:rPr>
                <w:rFonts w:eastAsia="Times New Roman" w:cstheme="minorHAnsi"/>
                <w:bCs/>
                <w:iCs/>
                <w:sz w:val="24"/>
                <w:szCs w:val="24"/>
                <w:lang w:val="fr-FR" w:eastAsia="en-CA"/>
              </w:rPr>
            </w:pPr>
          </w:p>
        </w:tc>
      </w:tr>
    </w:tbl>
    <w:p w14:paraId="72BC1A8D" w14:textId="4CA008C0" w:rsidR="00FC5D27" w:rsidRDefault="00FC5D27" w:rsidP="00AB443D">
      <w:pPr>
        <w:spacing w:after="0" w:line="240" w:lineRule="auto"/>
        <w:jc w:val="both"/>
        <w:rPr>
          <w:rFonts w:eastAsia="Times New Roman" w:cstheme="minorHAnsi"/>
          <w:bCs/>
          <w:iCs/>
          <w:sz w:val="24"/>
          <w:szCs w:val="24"/>
          <w:lang w:val="fr-FR" w:eastAsia="en-CA"/>
        </w:rPr>
      </w:pPr>
    </w:p>
    <w:p w14:paraId="6CC9B047" w14:textId="77777777" w:rsidR="00BA338B" w:rsidRDefault="00BA338B"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107C834A" w14:textId="77777777" w:rsidR="00BA338B" w:rsidRDefault="00BA338B"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039D94A0" w14:textId="77777777" w:rsidR="00FC5D27" w:rsidRPr="00FC5D27" w:rsidRDefault="00FC5D27" w:rsidP="00AB443D">
      <w:pPr>
        <w:spacing w:after="0" w:line="240" w:lineRule="auto"/>
        <w:jc w:val="both"/>
        <w:rPr>
          <w:rFonts w:eastAsia="Times New Roman" w:cstheme="minorHAnsi"/>
          <w:bCs/>
          <w:iCs/>
          <w:sz w:val="24"/>
          <w:szCs w:val="24"/>
          <w:lang w:val="fr-CA" w:eastAsia="en-CA"/>
        </w:rPr>
      </w:pPr>
    </w:p>
    <w:p w14:paraId="6D648EB5" w14:textId="19CC7184" w:rsidR="00B5501C" w:rsidRPr="00B5501C" w:rsidRDefault="00B5501C" w:rsidP="00AB443D">
      <w:pPr>
        <w:pStyle w:val="ListParagraph"/>
        <w:numPr>
          <w:ilvl w:val="0"/>
          <w:numId w:val="17"/>
        </w:numPr>
        <w:spacing w:after="0" w:line="240" w:lineRule="auto"/>
        <w:jc w:val="both"/>
        <w:rPr>
          <w:rFonts w:eastAsia="Times New Roman" w:cstheme="minorHAnsi"/>
          <w:bCs/>
          <w:iCs/>
          <w:sz w:val="24"/>
          <w:szCs w:val="24"/>
          <w:lang w:val="fr-FR" w:eastAsia="en-CA"/>
        </w:rPr>
      </w:pPr>
      <w:r>
        <w:rPr>
          <w:rFonts w:eastAsia="Times New Roman" w:cstheme="minorHAnsi"/>
          <w:bCs/>
          <w:iCs/>
          <w:sz w:val="24"/>
          <w:szCs w:val="24"/>
          <w:lang w:val="fr-FR" w:eastAsia="en-CA"/>
        </w:rPr>
        <w:t>Justifie</w:t>
      </w:r>
      <w:r w:rsidR="00FC5D27">
        <w:rPr>
          <w:rFonts w:eastAsia="Times New Roman" w:cstheme="minorHAnsi"/>
          <w:bCs/>
          <w:iCs/>
          <w:sz w:val="24"/>
          <w:szCs w:val="24"/>
          <w:lang w:val="fr-FR" w:eastAsia="en-CA"/>
        </w:rPr>
        <w:t xml:space="preserve"> et critique</w:t>
      </w:r>
      <w:r>
        <w:rPr>
          <w:rFonts w:eastAsia="Times New Roman" w:cstheme="minorHAnsi"/>
          <w:bCs/>
          <w:iCs/>
          <w:sz w:val="24"/>
          <w:szCs w:val="24"/>
          <w:lang w:val="fr-FR" w:eastAsia="en-CA"/>
        </w:rPr>
        <w:t xml:space="preserve"> à l’aide des documents 1 et 2</w:t>
      </w:r>
      <w:r w:rsidR="003E1A09">
        <w:rPr>
          <w:rFonts w:eastAsia="Times New Roman" w:cstheme="minorHAnsi"/>
          <w:bCs/>
          <w:iCs/>
          <w:sz w:val="24"/>
          <w:szCs w:val="24"/>
          <w:lang w:val="fr-FR" w:eastAsia="en-CA"/>
        </w:rPr>
        <w:t xml:space="preserve"> p. 4</w:t>
      </w:r>
      <w:r>
        <w:rPr>
          <w:rFonts w:eastAsia="Times New Roman" w:cstheme="minorHAnsi"/>
          <w:bCs/>
          <w:iCs/>
          <w:sz w:val="24"/>
          <w:szCs w:val="24"/>
          <w:lang w:val="fr-FR" w:eastAsia="en-CA"/>
        </w:rPr>
        <w:t xml:space="preserve"> l’affirmation suivante de Périclès : « </w:t>
      </w:r>
      <w:r w:rsidRPr="00FC5D27">
        <w:rPr>
          <w:rFonts w:eastAsia="Times New Roman" w:cstheme="minorHAnsi"/>
          <w:bCs/>
          <w:iCs/>
          <w:sz w:val="24"/>
          <w:szCs w:val="24"/>
          <w:u w:val="single"/>
          <w:lang w:val="fr-FR" w:eastAsia="en-CA"/>
        </w:rPr>
        <w:t>nous</w:t>
      </w:r>
      <w:r w:rsidRPr="00FC5D27">
        <w:rPr>
          <w:rFonts w:eastAsia="Times New Roman" w:cstheme="minorHAnsi"/>
          <w:bCs/>
          <w:iCs/>
          <w:sz w:val="24"/>
          <w:szCs w:val="24"/>
          <w:lang w:val="fr-FR" w:eastAsia="en-CA"/>
        </w:rPr>
        <w:t xml:space="preserve"> </w:t>
      </w:r>
      <w:r w:rsidRPr="00FC5D27">
        <w:rPr>
          <w:rFonts w:eastAsia="Times New Roman" w:cstheme="minorHAnsi"/>
          <w:bCs/>
          <w:iCs/>
          <w:sz w:val="24"/>
          <w:szCs w:val="24"/>
          <w:u w:val="single"/>
          <w:lang w:val="fr-FR" w:eastAsia="en-CA"/>
        </w:rPr>
        <w:t>sommes égaux devant la loi</w:t>
      </w:r>
      <w:r>
        <w:rPr>
          <w:rFonts w:eastAsia="Times New Roman" w:cstheme="minorHAnsi"/>
          <w:bCs/>
          <w:iCs/>
          <w:sz w:val="24"/>
          <w:szCs w:val="24"/>
          <w:lang w:val="fr-FR" w:eastAsia="en-CA"/>
        </w:rPr>
        <w:t xml:space="preserve">, c’est en fonction du rang que chacun occupe dans l’estime publique que </w:t>
      </w:r>
      <w:r w:rsidRPr="00FC5D27">
        <w:rPr>
          <w:rFonts w:eastAsia="Times New Roman" w:cstheme="minorHAnsi"/>
          <w:bCs/>
          <w:iCs/>
          <w:sz w:val="24"/>
          <w:szCs w:val="24"/>
          <w:u w:val="single"/>
          <w:lang w:val="fr-FR" w:eastAsia="en-CA"/>
        </w:rPr>
        <w:t>nous choisissons les magistrats</w:t>
      </w:r>
      <w:r>
        <w:rPr>
          <w:rFonts w:eastAsia="Times New Roman" w:cstheme="minorHAnsi"/>
          <w:bCs/>
          <w:iCs/>
          <w:sz w:val="24"/>
          <w:szCs w:val="24"/>
          <w:lang w:val="fr-FR" w:eastAsia="en-CA"/>
        </w:rPr>
        <w:t xml:space="preserve"> de la cité, les citoyens étant désigné</w:t>
      </w:r>
      <w:r w:rsidR="00FC5D27">
        <w:rPr>
          <w:rFonts w:eastAsia="Times New Roman" w:cstheme="minorHAnsi"/>
          <w:bCs/>
          <w:iCs/>
          <w:sz w:val="24"/>
          <w:szCs w:val="24"/>
          <w:lang w:val="fr-FR" w:eastAsia="en-CA"/>
        </w:rPr>
        <w:t xml:space="preserve">s </w:t>
      </w:r>
      <w:r w:rsidR="00FC5D27" w:rsidRPr="00FC5D27">
        <w:rPr>
          <w:rFonts w:eastAsia="Times New Roman" w:cstheme="minorHAnsi"/>
          <w:bCs/>
          <w:iCs/>
          <w:sz w:val="24"/>
          <w:szCs w:val="24"/>
          <w:u w:val="single"/>
          <w:lang w:val="fr-FR" w:eastAsia="en-CA"/>
        </w:rPr>
        <w:t>selon leur mérite plutôt qu’à tour rôle</w:t>
      </w:r>
      <w:r w:rsidR="00FC5D27">
        <w:rPr>
          <w:rFonts w:eastAsia="Times New Roman" w:cstheme="minorHAnsi"/>
          <w:bCs/>
          <w:iCs/>
          <w:sz w:val="24"/>
          <w:szCs w:val="24"/>
          <w:lang w:val="fr-FR" w:eastAsia="en-CA"/>
        </w:rPr>
        <w:t> ».</w:t>
      </w:r>
    </w:p>
    <w:p w14:paraId="400D6D92" w14:textId="77777777" w:rsidR="00266456" w:rsidRPr="00266456" w:rsidRDefault="00266456" w:rsidP="00AB443D">
      <w:pPr>
        <w:spacing w:after="0" w:line="240" w:lineRule="auto"/>
        <w:jc w:val="both"/>
        <w:rPr>
          <w:rFonts w:eastAsia="Times New Roman" w:cstheme="minorHAnsi"/>
          <w:b/>
          <w:bCs/>
          <w:iCs/>
          <w:sz w:val="24"/>
          <w:szCs w:val="24"/>
          <w:lang w:val="fr-FR" w:eastAsia="en-CA"/>
        </w:rPr>
      </w:pPr>
      <w:r w:rsidRPr="00266456">
        <w:rPr>
          <w:rFonts w:eastAsia="Times New Roman" w:cstheme="minorHAnsi"/>
          <w:b/>
          <w:bCs/>
          <w:iCs/>
          <w:sz w:val="24"/>
          <w:szCs w:val="24"/>
          <w:lang w:val="fr-FR" w:eastAsia="en-CA"/>
        </w:rPr>
        <w:t>………………………………………………………………………………………………………………………………………………………………………</w:t>
      </w:r>
    </w:p>
    <w:p w14:paraId="17E80589"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3B29184F"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329669BD"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4F6345BC"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2E77217A"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2B4C198B"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217CA345"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45904344"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4A716031"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7A84257E"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3A9F4FFB"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0CCC17BE"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0CB79969"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7A850C42"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5D344C3E" w14:textId="77777777"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389A64B6" w14:textId="5AED5146" w:rsidR="00C354BA" w:rsidRDefault="00C354BA" w:rsidP="00AB443D">
      <w:pPr>
        <w:spacing w:after="0" w:line="240" w:lineRule="auto"/>
        <w:jc w:val="both"/>
        <w:rPr>
          <w:rFonts w:eastAsia="Times New Roman" w:cstheme="minorHAnsi"/>
          <w:bCs/>
          <w:iCs/>
          <w:sz w:val="24"/>
          <w:szCs w:val="24"/>
          <w:lang w:val="fr-FR" w:eastAsia="en-CA"/>
        </w:rPr>
      </w:pPr>
    </w:p>
    <w:p w14:paraId="1033F6DD" w14:textId="15168BC8" w:rsidR="003C7B3A" w:rsidRDefault="003C7B3A" w:rsidP="00AB443D">
      <w:pPr>
        <w:pStyle w:val="ListParagraph"/>
        <w:numPr>
          <w:ilvl w:val="0"/>
          <w:numId w:val="17"/>
        </w:numPr>
        <w:spacing w:after="0" w:line="240" w:lineRule="auto"/>
        <w:jc w:val="both"/>
        <w:rPr>
          <w:rFonts w:eastAsia="Times New Roman" w:cstheme="minorHAnsi"/>
          <w:bCs/>
          <w:iCs/>
          <w:sz w:val="24"/>
          <w:szCs w:val="24"/>
          <w:lang w:val="fr-FR" w:eastAsia="en-CA"/>
        </w:rPr>
      </w:pPr>
      <w:r>
        <w:rPr>
          <w:rFonts w:eastAsia="Times New Roman" w:cstheme="minorHAnsi"/>
          <w:bCs/>
          <w:iCs/>
          <w:sz w:val="24"/>
          <w:szCs w:val="24"/>
          <w:lang w:val="fr-FR" w:eastAsia="en-CA"/>
        </w:rPr>
        <w:t>Trouve une mesure prise par Périclès (doc. 3</w:t>
      </w:r>
      <w:r w:rsidR="003E1A09">
        <w:rPr>
          <w:rFonts w:eastAsia="Times New Roman" w:cstheme="minorHAnsi"/>
          <w:bCs/>
          <w:iCs/>
          <w:sz w:val="24"/>
          <w:szCs w:val="24"/>
          <w:lang w:val="fr-FR" w:eastAsia="en-CA"/>
        </w:rPr>
        <w:t xml:space="preserve"> p. 4</w:t>
      </w:r>
      <w:r>
        <w:rPr>
          <w:rFonts w:eastAsia="Times New Roman" w:cstheme="minorHAnsi"/>
          <w:bCs/>
          <w:iCs/>
          <w:sz w:val="24"/>
          <w:szCs w:val="24"/>
          <w:lang w:val="fr-FR" w:eastAsia="en-CA"/>
        </w:rPr>
        <w:t>) qui vise justement à renforcer l’égalité entre les citoyens athéniens ?</w:t>
      </w:r>
    </w:p>
    <w:p w14:paraId="3A5DC190" w14:textId="77777777" w:rsidR="00266456" w:rsidRPr="00266456" w:rsidRDefault="00266456" w:rsidP="00AB443D">
      <w:pPr>
        <w:spacing w:after="0" w:line="240" w:lineRule="auto"/>
        <w:jc w:val="both"/>
        <w:rPr>
          <w:rFonts w:eastAsia="Times New Roman" w:cstheme="minorHAnsi"/>
          <w:b/>
          <w:bCs/>
          <w:iCs/>
          <w:sz w:val="24"/>
          <w:szCs w:val="24"/>
          <w:lang w:val="fr-FR" w:eastAsia="en-CA"/>
        </w:rPr>
      </w:pPr>
      <w:r w:rsidRPr="00266456">
        <w:rPr>
          <w:rFonts w:eastAsia="Times New Roman" w:cstheme="minorHAnsi"/>
          <w:b/>
          <w:bCs/>
          <w:iCs/>
          <w:sz w:val="24"/>
          <w:szCs w:val="24"/>
          <w:lang w:val="fr-FR" w:eastAsia="en-CA"/>
        </w:rPr>
        <w:t>………………………………………………………………………………………………………………………………………………………………………</w:t>
      </w:r>
    </w:p>
    <w:p w14:paraId="24CBCCDF" w14:textId="2798DB9E" w:rsidR="00266456" w:rsidRDefault="00266456" w:rsidP="00AB443D">
      <w:pPr>
        <w:spacing w:after="0" w:line="240" w:lineRule="auto"/>
        <w:jc w:val="both"/>
        <w:rPr>
          <w:rFonts w:eastAsia="Times New Roman" w:cstheme="minorHAnsi"/>
          <w:b/>
          <w:bCs/>
          <w:iCs/>
          <w:sz w:val="24"/>
          <w:szCs w:val="24"/>
          <w:lang w:val="fr-FR" w:eastAsia="en-CA"/>
        </w:rPr>
      </w:pPr>
      <w:r>
        <w:rPr>
          <w:rFonts w:eastAsia="Times New Roman" w:cstheme="minorHAnsi"/>
          <w:b/>
          <w:bCs/>
          <w:iCs/>
          <w:sz w:val="24"/>
          <w:szCs w:val="24"/>
          <w:lang w:val="fr-FR" w:eastAsia="en-CA"/>
        </w:rPr>
        <w:t>………………………………………………………………………………………………………………………………………………………………………</w:t>
      </w:r>
    </w:p>
    <w:p w14:paraId="2E2DFC50" w14:textId="77777777" w:rsidR="00AB443D" w:rsidRDefault="00AB443D" w:rsidP="00AB443D">
      <w:pPr>
        <w:spacing w:after="0" w:line="240" w:lineRule="auto"/>
        <w:jc w:val="both"/>
        <w:rPr>
          <w:rFonts w:eastAsia="Times New Roman" w:cstheme="minorHAnsi"/>
          <w:b/>
          <w:bCs/>
          <w:iCs/>
          <w:sz w:val="24"/>
          <w:szCs w:val="24"/>
          <w:lang w:val="fr-FR" w:eastAsia="en-CA"/>
        </w:rPr>
      </w:pPr>
    </w:p>
    <w:p w14:paraId="0A6D4DE5" w14:textId="77777777" w:rsidR="00C62C8C" w:rsidRPr="00667F42" w:rsidRDefault="00C62C8C" w:rsidP="00AB443D">
      <w:pPr>
        <w:pStyle w:val="NoSpacing"/>
        <w:numPr>
          <w:ilvl w:val="0"/>
          <w:numId w:val="16"/>
        </w:numPr>
        <w:jc w:val="both"/>
        <w:rPr>
          <w:b/>
          <w:sz w:val="24"/>
          <w:lang w:val="fr-FR" w:eastAsia="en-CA"/>
        </w:rPr>
      </w:pPr>
      <w:r w:rsidRPr="00667F42">
        <w:rPr>
          <w:b/>
          <w:sz w:val="24"/>
          <w:lang w:val="fr-CA"/>
        </w:rPr>
        <w:lastRenderedPageBreak/>
        <w:t>Les limites de la démocratie athénienne</w:t>
      </w:r>
    </w:p>
    <w:p w14:paraId="397438DA" w14:textId="77777777" w:rsidR="00C62C8C" w:rsidRDefault="00C62C8C" w:rsidP="00AB443D">
      <w:pPr>
        <w:pStyle w:val="NoSpacing"/>
        <w:jc w:val="both"/>
        <w:rPr>
          <w:sz w:val="24"/>
          <w:lang w:val="fr-FR" w:eastAsia="en-CA"/>
        </w:rPr>
      </w:pPr>
    </w:p>
    <w:p w14:paraId="6C52666F" w14:textId="75372962" w:rsidR="00C62C8C" w:rsidRPr="00266456" w:rsidRDefault="00583661" w:rsidP="00AB443D">
      <w:pPr>
        <w:pStyle w:val="NoSpacing"/>
        <w:numPr>
          <w:ilvl w:val="0"/>
          <w:numId w:val="20"/>
        </w:numPr>
        <w:jc w:val="both"/>
        <w:rPr>
          <w:b/>
          <w:sz w:val="24"/>
          <w:lang w:val="fr-FR" w:eastAsia="en-CA"/>
        </w:rPr>
      </w:pPr>
      <w:r w:rsidRPr="00266456">
        <w:rPr>
          <w:b/>
          <w:sz w:val="24"/>
          <w:lang w:val="fr-FR" w:eastAsia="en-CA"/>
        </w:rPr>
        <w:t xml:space="preserve">Un système politique </w:t>
      </w:r>
      <w:r w:rsidR="000241C4">
        <w:rPr>
          <w:b/>
          <w:sz w:val="24"/>
          <w:lang w:val="fr-FR" w:eastAsia="en-CA"/>
        </w:rPr>
        <w:t>inégalitaire</w:t>
      </w:r>
      <w:r w:rsidRPr="00266456">
        <w:rPr>
          <w:b/>
          <w:sz w:val="24"/>
          <w:lang w:val="fr-FR" w:eastAsia="en-CA"/>
        </w:rPr>
        <w:t xml:space="preserve">… </w:t>
      </w:r>
    </w:p>
    <w:p w14:paraId="62B40AE8" w14:textId="73AE24A1" w:rsidR="00266456" w:rsidRPr="00266456" w:rsidRDefault="00266456" w:rsidP="00AB443D">
      <w:pPr>
        <w:pStyle w:val="NoSpacing"/>
        <w:ind w:left="720"/>
        <w:jc w:val="both"/>
        <w:rPr>
          <w:sz w:val="24"/>
          <w:lang w:val="fr-FR" w:eastAsia="en-CA"/>
        </w:rPr>
      </w:pPr>
      <w:r w:rsidRPr="004A2358">
        <w:rPr>
          <w:rFonts w:cstheme="minorHAnsi"/>
          <w:bCs/>
          <w:noProof/>
        </w:rPr>
        <mc:AlternateContent>
          <mc:Choice Requires="wps">
            <w:drawing>
              <wp:anchor distT="45720" distB="45720" distL="114300" distR="114300" simplePos="0" relativeHeight="251714560" behindDoc="0" locked="0" layoutInCell="1" allowOverlap="1" wp14:anchorId="1B9DA992" wp14:editId="19EFF489">
                <wp:simplePos x="0" y="0"/>
                <wp:positionH relativeFrom="column">
                  <wp:posOffset>9525</wp:posOffset>
                </wp:positionH>
                <wp:positionV relativeFrom="paragraph">
                  <wp:posOffset>90170</wp:posOffset>
                </wp:positionV>
                <wp:extent cx="581025" cy="276225"/>
                <wp:effectExtent l="0" t="0" r="28575" b="28575"/>
                <wp:wrapSquare wrapText="bothSides"/>
                <wp:docPr id="4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6225"/>
                        </a:xfrm>
                        <a:prstGeom prst="rect">
                          <a:avLst/>
                        </a:prstGeom>
                        <a:solidFill>
                          <a:srgbClr val="FFFFFF"/>
                        </a:solidFill>
                        <a:ln w="9525">
                          <a:solidFill>
                            <a:srgbClr val="000000"/>
                          </a:solidFill>
                          <a:miter lim="800000"/>
                          <a:headEnd/>
                          <a:tailEnd/>
                        </a:ln>
                      </wps:spPr>
                      <wps:txbx>
                        <w:txbxContent>
                          <w:p w14:paraId="0441FB9A" w14:textId="1AA28E59" w:rsidR="00266456" w:rsidRDefault="00266456" w:rsidP="00266456">
                            <w:r>
                              <w:t>Doc.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DA992" id="_x0000_s1028" type="#_x0000_t202" style="position:absolute;left:0;text-align:left;margin-left:.75pt;margin-top:7.1pt;width:45.7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V7JAIAAE0EAAAOAAAAZHJzL2Uyb0RvYy54bWysVNtu2zAMfR+wfxD0vviCpE2NOEWXLsOA&#10;7gK0+wBZlmNhkqhJSuzs60fJaZZdsIdhfhBIkTokD0mvbketyEE4L8HUtJjllAjDoZVmV9PPT9tX&#10;S0p8YKZlCoyo6VF4ert++WI12EqU0INqhSMIYnw12Jr2IdgqyzzvhWZ+BlYYNHbgNAuoul3WOjYg&#10;ulZZmedX2QCutQ648B5v7ycjXSf8rhM8fOw6LwJRNcXcQjpdOpt4ZusVq3aO2V7yUxrsH7LQTBoM&#10;eoa6Z4GRvZO/QWnJHXjowoyDzqDrJBepBqymyH+p5rFnVqRakBxvzzT5/wfLPxw+OSLbms6LHAky&#10;TGOXnsQYyGsYSRkJGqyv0O/RomcY8RobnYr19gH4F08MbHpmduLOORh6wVpMsIgvs4unE46PIM3w&#10;HloMw/YBEtDYOR3ZQz4IomMex3NzYiocLxfLIi8XlHA0lddXJcoxAqueH1vnw1sBmkShpg57n8DZ&#10;4cGHyfXZJcbyoGS7lUolxe2ajXLkwHBOtuk7of/kpgwZanqzwNh/h8jT9ycILQMOvJK6psuzE6si&#10;a29Mi2myKjCpJhmrU+ZEY2Ru4jCMzZhadu5OA+0ReXUwzTfuIwo9uG+UDDjbNfVf98wJStQ7g725&#10;KebzuAxJmS+uS1TcpaW5tDDDEaqmgZJJ3IS0QDFVA3fYw04mfmOzp0xOKePMpg6d9isuxaWevH78&#10;BdbfAQAA//8DAFBLAwQUAAYACAAAACEAogI3H9wAAAAGAQAADwAAAGRycy9kb3ducmV2LnhtbEyP&#10;zU7DMBCE70i8g7VIXBB16F/aEKdCSCB6g4Lg6sbbJMJeB9tNw9uznOC0Gs1o9ptyMzorBgyx86Tg&#10;ZpKBQKq96ahR8Pb6cL0CEZMmo60nVPCNETbV+VmpC+NP9ILDLjWCSygWWkGbUl9IGesWnY4T3yOx&#10;d/DB6cQyNNIEfeJyZ+U0y5bS6Y74Q6t7vG+x/twdnYLV/Gn4iNvZ83u9PNh1usqHx6+g1OXFeHcL&#10;IuGY/sLwi8/oUDHT3h/JRGFZLzjIZz4FwfZ6xsv2ChZ5DrIq5X/86gcAAP//AwBQSwECLQAUAAYA&#10;CAAAACEAtoM4kv4AAADhAQAAEwAAAAAAAAAAAAAAAAAAAAAAW0NvbnRlbnRfVHlwZXNdLnhtbFBL&#10;AQItABQABgAIAAAAIQA4/SH/1gAAAJQBAAALAAAAAAAAAAAAAAAAAC8BAABfcmVscy8ucmVsc1BL&#10;AQItABQABgAIAAAAIQD06uV7JAIAAE0EAAAOAAAAAAAAAAAAAAAAAC4CAABkcnMvZTJvRG9jLnht&#10;bFBLAQItABQABgAIAAAAIQCiAjcf3AAAAAYBAAAPAAAAAAAAAAAAAAAAAH4EAABkcnMvZG93bnJl&#10;di54bWxQSwUGAAAAAAQABADzAAAAhwUAAAAA&#10;">
                <v:textbox>
                  <w:txbxContent>
                    <w:p w14:paraId="0441FB9A" w14:textId="1AA28E59" w:rsidR="00266456" w:rsidRDefault="00266456" w:rsidP="00266456">
                      <w:r>
                        <w:t>Doc. 4</w:t>
                      </w:r>
                    </w:p>
                  </w:txbxContent>
                </v:textbox>
                <w10:wrap type="square"/>
              </v:shape>
            </w:pict>
          </mc:Fallback>
        </mc:AlternateContent>
      </w:r>
    </w:p>
    <w:p w14:paraId="4F99D3A5" w14:textId="0D10E7DC" w:rsidR="00266456" w:rsidRDefault="00AB443D" w:rsidP="00AB443D">
      <w:pPr>
        <w:pStyle w:val="NoSpacing"/>
        <w:ind w:left="2880" w:firstLine="720"/>
        <w:jc w:val="both"/>
        <w:rPr>
          <w:lang w:val="fr-CA"/>
        </w:rPr>
      </w:pPr>
      <w:r>
        <w:rPr>
          <w:noProof/>
          <w:sz w:val="20"/>
          <w:szCs w:val="20"/>
        </w:rPr>
        <w:drawing>
          <wp:anchor distT="0" distB="0" distL="114300" distR="114300" simplePos="0" relativeHeight="251667456" behindDoc="0" locked="0" layoutInCell="1" allowOverlap="1" wp14:anchorId="1672D0B9" wp14:editId="5C9B8E3B">
            <wp:simplePos x="0" y="0"/>
            <wp:positionH relativeFrom="margin">
              <wp:align>left</wp:align>
            </wp:positionH>
            <wp:positionV relativeFrom="paragraph">
              <wp:posOffset>45085</wp:posOffset>
            </wp:positionV>
            <wp:extent cx="3411220" cy="2238375"/>
            <wp:effectExtent l="0" t="0" r="0" b="9525"/>
            <wp:wrapSquare wrapText="right"/>
            <wp:docPr id="24" name="Picture 24" descr="Pol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1220" cy="2238375"/>
                    </a:xfrm>
                    <a:prstGeom prst="rect">
                      <a:avLst/>
                    </a:prstGeom>
                    <a:noFill/>
                  </pic:spPr>
                </pic:pic>
              </a:graphicData>
            </a:graphic>
            <wp14:sizeRelH relativeFrom="page">
              <wp14:pctWidth>0</wp14:pctWidth>
            </wp14:sizeRelH>
            <wp14:sizeRelV relativeFrom="page">
              <wp14:pctHeight>0</wp14:pctHeight>
            </wp14:sizeRelV>
          </wp:anchor>
        </w:drawing>
      </w:r>
      <w:r w:rsidR="00266456" w:rsidRPr="00266456">
        <w:rPr>
          <w:b/>
          <w:lang w:val="fr-CA"/>
        </w:rPr>
        <w:t>Vocabulaire</w:t>
      </w:r>
      <w:r w:rsidR="00266456">
        <w:rPr>
          <w:lang w:val="fr-CA"/>
        </w:rPr>
        <w:t> :</w:t>
      </w:r>
    </w:p>
    <w:p w14:paraId="5D1C3692" w14:textId="3B7EDDD4" w:rsidR="00CF1978" w:rsidRDefault="00CF1978" w:rsidP="00AB443D">
      <w:pPr>
        <w:pStyle w:val="NoSpacing"/>
        <w:jc w:val="both"/>
        <w:rPr>
          <w:lang w:val="fr-CA"/>
        </w:rPr>
      </w:pPr>
      <w:proofErr w:type="gramStart"/>
      <w:r w:rsidRPr="00266456">
        <w:rPr>
          <w:b/>
          <w:lang w:val="fr-CA"/>
        </w:rPr>
        <w:t>anarchique</w:t>
      </w:r>
      <w:proofErr w:type="gramEnd"/>
      <w:r>
        <w:rPr>
          <w:lang w:val="fr-CA"/>
        </w:rPr>
        <w:t xml:space="preserve"> = grand désordre, chaos</w:t>
      </w:r>
    </w:p>
    <w:p w14:paraId="1E667A26" w14:textId="77777777" w:rsidR="00CF1978" w:rsidRDefault="00CF1978" w:rsidP="00AB443D">
      <w:pPr>
        <w:pStyle w:val="NoSpacing"/>
        <w:jc w:val="both"/>
        <w:rPr>
          <w:lang w:val="fr-CA"/>
        </w:rPr>
      </w:pPr>
      <w:proofErr w:type="gramStart"/>
      <w:r w:rsidRPr="00266456">
        <w:rPr>
          <w:b/>
          <w:lang w:val="fr-CA"/>
        </w:rPr>
        <w:t>redouter</w:t>
      </w:r>
      <w:proofErr w:type="gramEnd"/>
      <w:r>
        <w:rPr>
          <w:lang w:val="fr-CA"/>
        </w:rPr>
        <w:t xml:space="preserve"> = craindre </w:t>
      </w:r>
      <w:r w:rsidRPr="00302F46">
        <w:rPr>
          <w:i/>
          <w:lang w:val="fr-CA"/>
        </w:rPr>
        <w:t xml:space="preserve">(to </w:t>
      </w:r>
      <w:proofErr w:type="spellStart"/>
      <w:r w:rsidRPr="00302F46">
        <w:rPr>
          <w:i/>
          <w:lang w:val="fr-CA"/>
        </w:rPr>
        <w:t>fear</w:t>
      </w:r>
      <w:proofErr w:type="spellEnd"/>
      <w:r w:rsidRPr="00302F46">
        <w:rPr>
          <w:i/>
          <w:lang w:val="fr-CA"/>
        </w:rPr>
        <w:t>)</w:t>
      </w:r>
    </w:p>
    <w:p w14:paraId="5C68C7FD" w14:textId="1D023396" w:rsidR="00CF1978" w:rsidRDefault="00CF1978" w:rsidP="00AB443D">
      <w:pPr>
        <w:pStyle w:val="NoSpacing"/>
        <w:jc w:val="both"/>
        <w:rPr>
          <w:lang w:val="fr-CA"/>
        </w:rPr>
      </w:pPr>
      <w:proofErr w:type="gramStart"/>
      <w:r w:rsidRPr="00266456">
        <w:rPr>
          <w:b/>
          <w:lang w:val="fr-CA"/>
        </w:rPr>
        <w:t>mépriser</w:t>
      </w:r>
      <w:proofErr w:type="gramEnd"/>
      <w:r>
        <w:rPr>
          <w:lang w:val="fr-CA"/>
        </w:rPr>
        <w:t xml:space="preserve"> = ne pas respecter qqn </w:t>
      </w:r>
      <w:r w:rsidRPr="00302F46">
        <w:rPr>
          <w:i/>
          <w:lang w:val="fr-CA"/>
        </w:rPr>
        <w:t xml:space="preserve">(to </w:t>
      </w:r>
      <w:proofErr w:type="spellStart"/>
      <w:r w:rsidRPr="00302F46">
        <w:rPr>
          <w:i/>
          <w:lang w:val="fr-CA"/>
        </w:rPr>
        <w:t>despise</w:t>
      </w:r>
      <w:proofErr w:type="spellEnd"/>
      <w:r w:rsidRPr="00302F46">
        <w:rPr>
          <w:i/>
          <w:lang w:val="fr-CA"/>
        </w:rPr>
        <w:t>)</w:t>
      </w:r>
    </w:p>
    <w:p w14:paraId="3ACD19FD" w14:textId="7BBD4957" w:rsidR="00CF1978" w:rsidRDefault="00CF1978" w:rsidP="00AB443D">
      <w:pPr>
        <w:pStyle w:val="NoSpacing"/>
        <w:jc w:val="both"/>
        <w:rPr>
          <w:lang w:val="fr-CA"/>
        </w:rPr>
      </w:pPr>
      <w:proofErr w:type="gramStart"/>
      <w:r w:rsidRPr="00266456">
        <w:rPr>
          <w:b/>
          <w:lang w:val="fr-CA"/>
        </w:rPr>
        <w:t>contraindre</w:t>
      </w:r>
      <w:proofErr w:type="gramEnd"/>
      <w:r>
        <w:rPr>
          <w:lang w:val="fr-CA"/>
        </w:rPr>
        <w:t xml:space="preserve"> = forcer</w:t>
      </w:r>
    </w:p>
    <w:p w14:paraId="696ADA05" w14:textId="77777777" w:rsidR="00CF1978" w:rsidRPr="00DC38DB" w:rsidRDefault="00CF1978" w:rsidP="00AB443D">
      <w:pPr>
        <w:pStyle w:val="NoSpacing"/>
        <w:jc w:val="both"/>
        <w:rPr>
          <w:i/>
          <w:lang w:val="fr-CA"/>
        </w:rPr>
      </w:pPr>
      <w:proofErr w:type="gramStart"/>
      <w:r w:rsidRPr="00266456">
        <w:rPr>
          <w:b/>
          <w:lang w:val="fr-CA"/>
        </w:rPr>
        <w:t>déployer</w:t>
      </w:r>
      <w:proofErr w:type="gramEnd"/>
      <w:r w:rsidRPr="00266456">
        <w:rPr>
          <w:b/>
          <w:lang w:val="fr-CA"/>
        </w:rPr>
        <w:t xml:space="preserve"> les voiles</w:t>
      </w:r>
      <w:r w:rsidRPr="00DC38DB">
        <w:rPr>
          <w:lang w:val="fr-CA"/>
        </w:rPr>
        <w:t xml:space="preserve"> = étendre les voiles </w:t>
      </w:r>
      <w:r w:rsidRPr="00DC38DB">
        <w:rPr>
          <w:i/>
          <w:lang w:val="fr-CA"/>
        </w:rPr>
        <w:t xml:space="preserve">(to set the </w:t>
      </w:r>
      <w:proofErr w:type="spellStart"/>
      <w:r w:rsidRPr="00DC38DB">
        <w:rPr>
          <w:i/>
          <w:lang w:val="fr-CA"/>
        </w:rPr>
        <w:t>sails</w:t>
      </w:r>
      <w:proofErr w:type="spellEnd"/>
      <w:r w:rsidRPr="00DC38DB">
        <w:rPr>
          <w:i/>
          <w:lang w:val="fr-CA"/>
        </w:rPr>
        <w:t>)</w:t>
      </w:r>
    </w:p>
    <w:p w14:paraId="433AED39" w14:textId="4097AA39" w:rsidR="00CF1978" w:rsidRDefault="00CF1978" w:rsidP="00AB443D">
      <w:pPr>
        <w:pStyle w:val="NoSpacing"/>
        <w:jc w:val="both"/>
        <w:rPr>
          <w:lang w:val="fr-CA"/>
        </w:rPr>
      </w:pPr>
      <w:proofErr w:type="gramStart"/>
      <w:r w:rsidRPr="00266456">
        <w:rPr>
          <w:b/>
          <w:lang w:val="fr-CA"/>
        </w:rPr>
        <w:t>saisir</w:t>
      </w:r>
      <w:proofErr w:type="gramEnd"/>
      <w:r>
        <w:rPr>
          <w:lang w:val="fr-CA"/>
        </w:rPr>
        <w:t xml:space="preserve"> = prendre</w:t>
      </w:r>
    </w:p>
    <w:p w14:paraId="46AB83C4" w14:textId="77777777" w:rsidR="00CF1978" w:rsidRPr="00302F46" w:rsidRDefault="00CF1978" w:rsidP="00AB443D">
      <w:pPr>
        <w:pStyle w:val="NoSpacing"/>
        <w:jc w:val="both"/>
        <w:rPr>
          <w:i/>
          <w:lang w:val="fr-CA"/>
        </w:rPr>
      </w:pPr>
      <w:proofErr w:type="gramStart"/>
      <w:r w:rsidRPr="00266456">
        <w:rPr>
          <w:b/>
          <w:lang w:val="fr-CA"/>
        </w:rPr>
        <w:t>amarres</w:t>
      </w:r>
      <w:proofErr w:type="gramEnd"/>
      <w:r>
        <w:rPr>
          <w:lang w:val="fr-CA"/>
        </w:rPr>
        <w:t xml:space="preserve"> = cordes servant à attacher les bateaux à quai </w:t>
      </w:r>
      <w:r w:rsidRPr="00302F46">
        <w:rPr>
          <w:i/>
          <w:lang w:val="fr-CA"/>
        </w:rPr>
        <w:t>(</w:t>
      </w:r>
      <w:proofErr w:type="spellStart"/>
      <w:r w:rsidRPr="00302F46">
        <w:rPr>
          <w:i/>
          <w:lang w:val="fr-CA"/>
        </w:rPr>
        <w:t>mooring</w:t>
      </w:r>
      <w:proofErr w:type="spellEnd"/>
      <w:r w:rsidRPr="00302F46">
        <w:rPr>
          <w:i/>
          <w:lang w:val="fr-CA"/>
        </w:rPr>
        <w:t xml:space="preserve"> </w:t>
      </w:r>
      <w:proofErr w:type="spellStart"/>
      <w:r w:rsidRPr="00302F46">
        <w:rPr>
          <w:i/>
          <w:lang w:val="fr-CA"/>
        </w:rPr>
        <w:t>rope</w:t>
      </w:r>
      <w:proofErr w:type="spellEnd"/>
      <w:r w:rsidRPr="00302F46">
        <w:rPr>
          <w:i/>
          <w:lang w:val="fr-CA"/>
        </w:rPr>
        <w:t>)</w:t>
      </w:r>
    </w:p>
    <w:p w14:paraId="4E6988CF" w14:textId="6E09D06E" w:rsidR="00C62C8C" w:rsidRDefault="00C62C8C" w:rsidP="00AB443D">
      <w:pPr>
        <w:pStyle w:val="NoSpacing"/>
        <w:jc w:val="both"/>
        <w:rPr>
          <w:b/>
          <w:sz w:val="24"/>
          <w:lang w:val="fr-CA"/>
        </w:rPr>
      </w:pPr>
    </w:p>
    <w:p w14:paraId="3F7A617B" w14:textId="7C3CF39A" w:rsidR="00266456" w:rsidRPr="00266456" w:rsidRDefault="00266456" w:rsidP="00AB443D">
      <w:pPr>
        <w:pStyle w:val="NoSpacing"/>
        <w:jc w:val="both"/>
        <w:rPr>
          <w:b/>
          <w:sz w:val="20"/>
          <w:lang w:val="fr-FR" w:eastAsia="en-CA"/>
        </w:rPr>
      </w:pPr>
      <w:r w:rsidRPr="00266456">
        <w:rPr>
          <w:b/>
          <w:sz w:val="20"/>
          <w:lang w:val="fr-CA"/>
        </w:rPr>
        <w:t>A l’aide des doc. 1, 2</w:t>
      </w:r>
      <w:r w:rsidR="002F2229">
        <w:rPr>
          <w:b/>
          <w:sz w:val="20"/>
          <w:lang w:val="fr-CA"/>
        </w:rPr>
        <w:t xml:space="preserve"> p. 4 du dossier</w:t>
      </w:r>
      <w:r w:rsidRPr="00266456">
        <w:rPr>
          <w:b/>
          <w:sz w:val="20"/>
          <w:lang w:val="fr-CA"/>
        </w:rPr>
        <w:t xml:space="preserve"> et 4 (ci-contre), peut-on nuancer le portrait idéal de la démocratie athénienne fait par Périclès ? Recherchez les défauts de la démocratie athénienne…</w:t>
      </w:r>
    </w:p>
    <w:p w14:paraId="04BF71B8" w14:textId="37F7661E" w:rsidR="00266456" w:rsidRPr="00266456" w:rsidRDefault="00266456" w:rsidP="00AB443D">
      <w:pPr>
        <w:pStyle w:val="NoSpacing"/>
        <w:jc w:val="both"/>
        <w:rPr>
          <w:b/>
          <w:sz w:val="24"/>
          <w:lang w:val="fr-FR"/>
        </w:rPr>
      </w:pPr>
    </w:p>
    <w:p w14:paraId="159F1A4B" w14:textId="77777777" w:rsidR="00266456" w:rsidRDefault="00266456" w:rsidP="00AB443D">
      <w:pPr>
        <w:pStyle w:val="NoSpacing"/>
        <w:jc w:val="both"/>
        <w:rPr>
          <w:sz w:val="24"/>
          <w:lang w:val="fr-CA"/>
        </w:rPr>
      </w:pPr>
    </w:p>
    <w:p w14:paraId="75468516" w14:textId="49E8F9E0" w:rsidR="00102C9C" w:rsidRPr="00C62C8C" w:rsidRDefault="00266456" w:rsidP="00AB443D">
      <w:pPr>
        <w:pStyle w:val="NoSpacing"/>
        <w:jc w:val="both"/>
        <w:rPr>
          <w:sz w:val="24"/>
          <w:lang w:val="fr-CA"/>
        </w:rPr>
      </w:pPr>
      <w:r>
        <w:rPr>
          <w:sz w:val="24"/>
          <w:lang w:val="fr-CA"/>
        </w:rPr>
        <w:t>……………………………………………………………………………………………………………………………………………………………………………</w:t>
      </w:r>
    </w:p>
    <w:p w14:paraId="051C2596" w14:textId="77777777" w:rsidR="00266456" w:rsidRPr="00C62C8C" w:rsidRDefault="00266456" w:rsidP="00AB443D">
      <w:pPr>
        <w:pStyle w:val="NoSpacing"/>
        <w:jc w:val="both"/>
        <w:rPr>
          <w:sz w:val="24"/>
          <w:lang w:val="fr-CA"/>
        </w:rPr>
      </w:pPr>
      <w:r>
        <w:rPr>
          <w:sz w:val="24"/>
          <w:lang w:val="fr-CA"/>
        </w:rPr>
        <w:t>……………………………………………………………………………………………………………………………………………………………………………</w:t>
      </w:r>
    </w:p>
    <w:p w14:paraId="23DA9B99" w14:textId="77777777" w:rsidR="00266456" w:rsidRPr="00C62C8C" w:rsidRDefault="00266456" w:rsidP="00AB443D">
      <w:pPr>
        <w:pStyle w:val="NoSpacing"/>
        <w:jc w:val="both"/>
        <w:rPr>
          <w:sz w:val="24"/>
          <w:lang w:val="fr-CA"/>
        </w:rPr>
      </w:pPr>
      <w:r>
        <w:rPr>
          <w:sz w:val="24"/>
          <w:lang w:val="fr-CA"/>
        </w:rPr>
        <w:t>……………………………………………………………………………………………………………………………………………………………………………</w:t>
      </w:r>
    </w:p>
    <w:p w14:paraId="14900797" w14:textId="77777777" w:rsidR="00266456" w:rsidRPr="00C62C8C" w:rsidRDefault="00266456" w:rsidP="00AB443D">
      <w:pPr>
        <w:pStyle w:val="NoSpacing"/>
        <w:jc w:val="both"/>
        <w:rPr>
          <w:sz w:val="24"/>
          <w:lang w:val="fr-CA"/>
        </w:rPr>
      </w:pPr>
      <w:r>
        <w:rPr>
          <w:sz w:val="24"/>
          <w:lang w:val="fr-CA"/>
        </w:rPr>
        <w:t>……………………………………………………………………………………………………………………………………………………………………………</w:t>
      </w:r>
    </w:p>
    <w:p w14:paraId="747FD883" w14:textId="77777777" w:rsidR="00266456" w:rsidRPr="00C62C8C" w:rsidRDefault="00266456" w:rsidP="00AB443D">
      <w:pPr>
        <w:pStyle w:val="NoSpacing"/>
        <w:jc w:val="both"/>
        <w:rPr>
          <w:sz w:val="24"/>
          <w:lang w:val="fr-CA"/>
        </w:rPr>
      </w:pPr>
      <w:r>
        <w:rPr>
          <w:sz w:val="24"/>
          <w:lang w:val="fr-CA"/>
        </w:rPr>
        <w:t>……………………………………………………………………………………………………………………………………………………………………………</w:t>
      </w:r>
    </w:p>
    <w:p w14:paraId="67A1FD51" w14:textId="77777777" w:rsidR="00266456" w:rsidRPr="00C62C8C" w:rsidRDefault="00266456" w:rsidP="00AB443D">
      <w:pPr>
        <w:pStyle w:val="NoSpacing"/>
        <w:jc w:val="both"/>
        <w:rPr>
          <w:sz w:val="24"/>
          <w:lang w:val="fr-CA"/>
        </w:rPr>
      </w:pPr>
      <w:r>
        <w:rPr>
          <w:sz w:val="24"/>
          <w:lang w:val="fr-CA"/>
        </w:rPr>
        <w:t>……………………………………………………………………………………………………………………………………………………………………………</w:t>
      </w:r>
    </w:p>
    <w:p w14:paraId="4C8003A3" w14:textId="77777777" w:rsidR="00266456" w:rsidRPr="00C62C8C" w:rsidRDefault="00266456" w:rsidP="00AB443D">
      <w:pPr>
        <w:pStyle w:val="NoSpacing"/>
        <w:jc w:val="both"/>
        <w:rPr>
          <w:sz w:val="24"/>
          <w:lang w:val="fr-CA"/>
        </w:rPr>
      </w:pPr>
      <w:r>
        <w:rPr>
          <w:sz w:val="24"/>
          <w:lang w:val="fr-CA"/>
        </w:rPr>
        <w:t>……………………………………………………………………………………………………………………………………………………………………………</w:t>
      </w:r>
    </w:p>
    <w:p w14:paraId="66185DAD" w14:textId="77777777" w:rsidR="00266456" w:rsidRPr="00C62C8C" w:rsidRDefault="00266456" w:rsidP="00AB443D">
      <w:pPr>
        <w:pStyle w:val="NoSpacing"/>
        <w:jc w:val="both"/>
        <w:rPr>
          <w:sz w:val="24"/>
          <w:lang w:val="fr-CA"/>
        </w:rPr>
      </w:pPr>
      <w:r>
        <w:rPr>
          <w:sz w:val="24"/>
          <w:lang w:val="fr-CA"/>
        </w:rPr>
        <w:t>……………………………………………………………………………………………………………………………………………………………………………</w:t>
      </w:r>
    </w:p>
    <w:p w14:paraId="4FCEB167" w14:textId="77777777" w:rsidR="00266456" w:rsidRPr="00C62C8C" w:rsidRDefault="00266456" w:rsidP="00AB443D">
      <w:pPr>
        <w:pStyle w:val="NoSpacing"/>
        <w:jc w:val="both"/>
        <w:rPr>
          <w:sz w:val="24"/>
          <w:lang w:val="fr-CA"/>
        </w:rPr>
      </w:pPr>
      <w:r>
        <w:rPr>
          <w:sz w:val="24"/>
          <w:lang w:val="fr-CA"/>
        </w:rPr>
        <w:t>……………………………………………………………………………………………………………………………………………………………………………</w:t>
      </w:r>
    </w:p>
    <w:p w14:paraId="4778AA6A" w14:textId="77777777" w:rsidR="00266456" w:rsidRPr="00C62C8C" w:rsidRDefault="00266456" w:rsidP="00AB443D">
      <w:pPr>
        <w:pStyle w:val="NoSpacing"/>
        <w:jc w:val="both"/>
        <w:rPr>
          <w:sz w:val="24"/>
          <w:lang w:val="fr-CA"/>
        </w:rPr>
      </w:pPr>
      <w:r>
        <w:rPr>
          <w:sz w:val="24"/>
          <w:lang w:val="fr-CA"/>
        </w:rPr>
        <w:t>……………………………………………………………………………………………………………………………………………………………………………</w:t>
      </w:r>
    </w:p>
    <w:p w14:paraId="7B2E70DB" w14:textId="77777777" w:rsidR="00266456" w:rsidRPr="00C62C8C" w:rsidRDefault="00266456" w:rsidP="00AB443D">
      <w:pPr>
        <w:pStyle w:val="NoSpacing"/>
        <w:jc w:val="both"/>
        <w:rPr>
          <w:sz w:val="24"/>
          <w:lang w:val="fr-CA"/>
        </w:rPr>
      </w:pPr>
      <w:r>
        <w:rPr>
          <w:sz w:val="24"/>
          <w:lang w:val="fr-CA"/>
        </w:rPr>
        <w:t>……………………………………………………………………………………………………………………………………………………………………………</w:t>
      </w:r>
    </w:p>
    <w:p w14:paraId="3FAC8548" w14:textId="77777777" w:rsidR="00266456" w:rsidRPr="00C62C8C" w:rsidRDefault="00266456" w:rsidP="00AB443D">
      <w:pPr>
        <w:pStyle w:val="NoSpacing"/>
        <w:jc w:val="both"/>
        <w:rPr>
          <w:sz w:val="24"/>
          <w:lang w:val="fr-CA"/>
        </w:rPr>
      </w:pPr>
      <w:r>
        <w:rPr>
          <w:sz w:val="24"/>
          <w:lang w:val="fr-CA"/>
        </w:rPr>
        <w:t>……………………………………………………………………………………………………………………………………………………………………………</w:t>
      </w:r>
    </w:p>
    <w:p w14:paraId="58820195" w14:textId="77777777" w:rsidR="00266456" w:rsidRPr="00C62C8C" w:rsidRDefault="00266456" w:rsidP="00AB443D">
      <w:pPr>
        <w:pStyle w:val="NoSpacing"/>
        <w:jc w:val="both"/>
        <w:rPr>
          <w:sz w:val="24"/>
          <w:lang w:val="fr-CA"/>
        </w:rPr>
      </w:pPr>
      <w:r>
        <w:rPr>
          <w:sz w:val="24"/>
          <w:lang w:val="fr-CA"/>
        </w:rPr>
        <w:t>……………………………………………………………………………………………………………………………………………………………………………</w:t>
      </w:r>
    </w:p>
    <w:p w14:paraId="0E839696" w14:textId="77777777" w:rsidR="00266456" w:rsidRPr="00C62C8C" w:rsidRDefault="00266456" w:rsidP="00AB443D">
      <w:pPr>
        <w:pStyle w:val="NoSpacing"/>
        <w:jc w:val="both"/>
        <w:rPr>
          <w:sz w:val="24"/>
          <w:lang w:val="fr-CA"/>
        </w:rPr>
      </w:pPr>
      <w:r>
        <w:rPr>
          <w:sz w:val="24"/>
          <w:lang w:val="fr-CA"/>
        </w:rPr>
        <w:t>……………………………………………………………………………………………………………………………………………………………………………</w:t>
      </w:r>
    </w:p>
    <w:p w14:paraId="6934A9B8" w14:textId="77777777" w:rsidR="00266456" w:rsidRPr="00C62C8C" w:rsidRDefault="00266456" w:rsidP="00AB443D">
      <w:pPr>
        <w:pStyle w:val="NoSpacing"/>
        <w:jc w:val="both"/>
        <w:rPr>
          <w:sz w:val="24"/>
          <w:lang w:val="fr-CA"/>
        </w:rPr>
      </w:pPr>
      <w:r>
        <w:rPr>
          <w:sz w:val="24"/>
          <w:lang w:val="fr-CA"/>
        </w:rPr>
        <w:t>……………………………………………………………………………………………………………………………………………………………………………</w:t>
      </w:r>
    </w:p>
    <w:p w14:paraId="245FDEA6" w14:textId="77777777" w:rsidR="00266456" w:rsidRPr="00C62C8C" w:rsidRDefault="00266456" w:rsidP="00AB443D">
      <w:pPr>
        <w:pStyle w:val="NoSpacing"/>
        <w:jc w:val="both"/>
        <w:rPr>
          <w:sz w:val="24"/>
          <w:lang w:val="fr-CA"/>
        </w:rPr>
      </w:pPr>
      <w:r>
        <w:rPr>
          <w:sz w:val="24"/>
          <w:lang w:val="fr-CA"/>
        </w:rPr>
        <w:t>……………………………………………………………………………………………………………………………………………………………………………</w:t>
      </w:r>
    </w:p>
    <w:p w14:paraId="0CED41E0" w14:textId="77777777" w:rsidR="00266456" w:rsidRPr="00C62C8C" w:rsidRDefault="00266456" w:rsidP="00AB443D">
      <w:pPr>
        <w:pStyle w:val="NoSpacing"/>
        <w:jc w:val="both"/>
        <w:rPr>
          <w:sz w:val="24"/>
          <w:lang w:val="fr-CA"/>
        </w:rPr>
      </w:pPr>
      <w:r>
        <w:rPr>
          <w:sz w:val="24"/>
          <w:lang w:val="fr-CA"/>
        </w:rPr>
        <w:t>……………………………………………………………………………………………………………………………………………………………………………</w:t>
      </w:r>
    </w:p>
    <w:p w14:paraId="3E541A71" w14:textId="32EB49CF" w:rsidR="00C62C8C" w:rsidRDefault="00C62C8C" w:rsidP="00AB443D">
      <w:pPr>
        <w:pStyle w:val="NoSpacing"/>
        <w:jc w:val="both"/>
        <w:rPr>
          <w:sz w:val="24"/>
          <w:lang w:val="fr-CA" w:eastAsia="en-CA"/>
        </w:rPr>
      </w:pPr>
    </w:p>
    <w:p w14:paraId="20E26607" w14:textId="77777777" w:rsidR="00AC75EA" w:rsidRDefault="00AC75EA" w:rsidP="00AB443D">
      <w:pPr>
        <w:spacing w:after="0" w:line="240" w:lineRule="auto"/>
        <w:jc w:val="both"/>
        <w:rPr>
          <w:rFonts w:eastAsia="Times New Roman" w:cstheme="minorHAnsi"/>
          <w:sz w:val="24"/>
          <w:szCs w:val="24"/>
          <w:lang w:val="fr-CA" w:eastAsia="en-CA"/>
        </w:rPr>
      </w:pPr>
      <w:r w:rsidRPr="00667F42">
        <w:rPr>
          <w:rFonts w:eastAsia="Times New Roman" w:cstheme="minorHAnsi"/>
          <w:b/>
          <w:sz w:val="24"/>
          <w:szCs w:val="24"/>
          <w:lang w:val="fr-CA" w:eastAsia="en-CA"/>
        </w:rPr>
        <w:t>Devoir maison</w:t>
      </w:r>
      <w:r>
        <w:rPr>
          <w:rFonts w:eastAsia="Times New Roman" w:cstheme="minorHAnsi"/>
          <w:sz w:val="24"/>
          <w:szCs w:val="24"/>
          <w:lang w:val="fr-CA" w:eastAsia="en-CA"/>
        </w:rPr>
        <w:t> : à partir des documents étudiés en classe et des connaissances obtenues ainsi sur la démocratie athénienne, rédige un développement construit expliquant le fonctionnement de la démocratie athénienne et ses limites.</w:t>
      </w:r>
    </w:p>
    <w:p w14:paraId="077B5116" w14:textId="77777777" w:rsidR="00AC75EA" w:rsidRDefault="00AC75EA" w:rsidP="00AB443D">
      <w:pPr>
        <w:pStyle w:val="NoSpacing"/>
        <w:jc w:val="both"/>
        <w:rPr>
          <w:sz w:val="24"/>
          <w:lang w:val="fr-CA" w:eastAsia="en-CA"/>
        </w:rPr>
      </w:pPr>
    </w:p>
    <w:p w14:paraId="5C745C91" w14:textId="1586928B" w:rsidR="00583661" w:rsidRPr="00AC75EA" w:rsidRDefault="00583661" w:rsidP="00AB443D">
      <w:pPr>
        <w:pStyle w:val="NoSpacing"/>
        <w:numPr>
          <w:ilvl w:val="0"/>
          <w:numId w:val="20"/>
        </w:numPr>
        <w:jc w:val="both"/>
        <w:rPr>
          <w:b/>
          <w:sz w:val="24"/>
          <w:lang w:val="fr-CA" w:eastAsia="en-CA"/>
        </w:rPr>
      </w:pPr>
      <w:r w:rsidRPr="00AC75EA">
        <w:rPr>
          <w:b/>
          <w:sz w:val="24"/>
          <w:lang w:val="fr-CA" w:eastAsia="en-CA"/>
        </w:rPr>
        <w:t>Une démocratie au niveau de la cité, mais un empire maritime au niveau de la Grèce antique…</w:t>
      </w:r>
    </w:p>
    <w:p w14:paraId="5A273ADA" w14:textId="7174468C" w:rsidR="00583661" w:rsidRDefault="00583661" w:rsidP="00AB443D">
      <w:pPr>
        <w:pStyle w:val="NoSpacing"/>
        <w:jc w:val="both"/>
        <w:rPr>
          <w:sz w:val="24"/>
          <w:lang w:val="fr-CA" w:eastAsia="en-CA"/>
        </w:rPr>
      </w:pPr>
    </w:p>
    <w:p w14:paraId="14C36B50" w14:textId="557CEFDE" w:rsidR="002C1F8F" w:rsidRDefault="002C1F8F" w:rsidP="00AB443D">
      <w:pPr>
        <w:pStyle w:val="NoSpacing"/>
        <w:ind w:firstLine="720"/>
        <w:jc w:val="both"/>
        <w:rPr>
          <w:sz w:val="24"/>
          <w:lang w:val="fr-CA" w:eastAsia="en-CA"/>
        </w:rPr>
      </w:pPr>
      <w:r>
        <w:rPr>
          <w:sz w:val="24"/>
          <w:lang w:val="fr-CA" w:eastAsia="en-CA"/>
        </w:rPr>
        <w:t>Grâce à ses victoires de Marathon (490 av. JC) et de Salamine (479 av. JC) remportées sur les Perses lors des guerres médiques, Athènes se couvre de gloire et s’impose comme le chef des cités grecques dans leur lutte face aux Perses. Une alliance des cités grecques est fondée à Délos en 478 av. JC. Chaque cité doit fournir des navires ou donner de l’argent pour maintenir une flotte de guerre chargée de défendre la Grèce. Les Athéniens en profitent néanmoins pour imposer leur domination aux cités de la ligue de Délos. Celles-ci sont obligées</w:t>
      </w:r>
      <w:r w:rsidR="00CF1978">
        <w:rPr>
          <w:sz w:val="24"/>
          <w:lang w:val="fr-CA" w:eastAsia="en-CA"/>
        </w:rPr>
        <w:t xml:space="preserve">, si </w:t>
      </w:r>
      <w:r w:rsidR="00CF1978">
        <w:rPr>
          <w:sz w:val="24"/>
          <w:lang w:val="fr-CA" w:eastAsia="en-CA"/>
        </w:rPr>
        <w:lastRenderedPageBreak/>
        <w:t xml:space="preserve">nécessaire par la force, </w:t>
      </w:r>
      <w:r>
        <w:rPr>
          <w:sz w:val="24"/>
          <w:lang w:val="fr-CA" w:eastAsia="en-CA"/>
        </w:rPr>
        <w:t xml:space="preserve">de lui obéir, de lui payer tribut et </w:t>
      </w:r>
      <w:r w:rsidR="00CF1978">
        <w:rPr>
          <w:sz w:val="24"/>
          <w:lang w:val="fr-CA" w:eastAsia="en-CA"/>
        </w:rPr>
        <w:t>de rester dans l’alliance. Périclès fait transférer le trésor de la ligue à Athènes et s’en sert pour financer de grands travaux à Athènes assurant ainsi sa popularité</w:t>
      </w:r>
      <w:r w:rsidR="003439C3">
        <w:rPr>
          <w:sz w:val="24"/>
          <w:lang w:val="fr-CA" w:eastAsia="en-CA"/>
        </w:rPr>
        <w:t xml:space="preserve"> (voir p. 28-29)</w:t>
      </w:r>
      <w:r w:rsidR="00CF1978">
        <w:rPr>
          <w:sz w:val="24"/>
          <w:lang w:val="fr-CA" w:eastAsia="en-CA"/>
        </w:rPr>
        <w:t>. Athènes se trouve ainsi à la tête d’un vaste empire maritime à la veille de la guerre du Péloponnèse qui l’oppose à Sparte à partir de 431 av. JC.</w:t>
      </w:r>
    </w:p>
    <w:p w14:paraId="62BF6F4B" w14:textId="159C13BC" w:rsidR="002C1F8F" w:rsidRDefault="00266456" w:rsidP="00AB443D">
      <w:pPr>
        <w:pStyle w:val="NoSpacing"/>
        <w:jc w:val="both"/>
        <w:rPr>
          <w:sz w:val="24"/>
          <w:lang w:val="fr-CA" w:eastAsia="en-CA"/>
        </w:rPr>
      </w:pPr>
      <w:r w:rsidRPr="003B30A3">
        <w:rPr>
          <w:rFonts w:eastAsia="Times New Roman" w:cstheme="minorHAnsi"/>
          <w:noProof/>
          <w:sz w:val="24"/>
          <w:szCs w:val="24"/>
          <w:lang w:val="fr-CA" w:eastAsia="en-CA"/>
        </w:rPr>
        <mc:AlternateContent>
          <mc:Choice Requires="wps">
            <w:drawing>
              <wp:anchor distT="45720" distB="45720" distL="114300" distR="114300" simplePos="0" relativeHeight="251664384" behindDoc="0" locked="0" layoutInCell="1" allowOverlap="1" wp14:anchorId="506D8305" wp14:editId="3330A0D7">
                <wp:simplePos x="0" y="0"/>
                <wp:positionH relativeFrom="margin">
                  <wp:align>right</wp:align>
                </wp:positionH>
                <wp:positionV relativeFrom="paragraph">
                  <wp:posOffset>272415</wp:posOffset>
                </wp:positionV>
                <wp:extent cx="6829425" cy="6076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076950"/>
                        </a:xfrm>
                        <a:prstGeom prst="rect">
                          <a:avLst/>
                        </a:prstGeom>
                        <a:solidFill>
                          <a:srgbClr val="FFFFFF"/>
                        </a:solidFill>
                        <a:ln w="9525">
                          <a:solidFill>
                            <a:srgbClr val="000000"/>
                          </a:solidFill>
                          <a:miter lim="800000"/>
                          <a:headEnd/>
                          <a:tailEnd/>
                        </a:ln>
                      </wps:spPr>
                      <wps:txbx>
                        <w:txbxContent>
                          <w:p w14:paraId="5E28140E" w14:textId="2B193DB9" w:rsidR="00266456" w:rsidRPr="00275BED" w:rsidRDefault="00266456" w:rsidP="00384801">
                            <w:pPr>
                              <w:jc w:val="center"/>
                              <w:rPr>
                                <w:b/>
                                <w:lang w:val="fr-CA"/>
                              </w:rPr>
                            </w:pPr>
                            <w:r w:rsidRPr="00275BED">
                              <w:rPr>
                                <w:b/>
                                <w:lang w:val="fr-CA"/>
                              </w:rPr>
                              <w:t>Vocabulaire :</w:t>
                            </w:r>
                          </w:p>
                          <w:p w14:paraId="0E0EB887" w14:textId="77777777" w:rsidR="00266456" w:rsidRPr="00275BED" w:rsidRDefault="00266456" w:rsidP="003B30A3">
                            <w:pPr>
                              <w:pStyle w:val="Standard"/>
                              <w:jc w:val="both"/>
                              <w:rPr>
                                <w:rFonts w:asciiTheme="minorHAnsi" w:hAnsiTheme="minorHAnsi" w:cstheme="minorHAnsi"/>
                                <w:sz w:val="22"/>
                                <w:szCs w:val="22"/>
                              </w:rPr>
                            </w:pPr>
                            <w:r w:rsidRPr="00275BED">
                              <w:rPr>
                                <w:rFonts w:asciiTheme="minorHAnsi" w:hAnsiTheme="minorHAnsi" w:cstheme="minorHAnsi"/>
                                <w:b/>
                                <w:sz w:val="22"/>
                                <w:szCs w:val="22"/>
                              </w:rPr>
                              <w:t>Isonomie</w:t>
                            </w:r>
                            <w:r w:rsidRPr="00275BED">
                              <w:rPr>
                                <w:rFonts w:asciiTheme="minorHAnsi" w:hAnsiTheme="minorHAnsi" w:cstheme="minorHAnsi"/>
                                <w:sz w:val="22"/>
                                <w:szCs w:val="22"/>
                              </w:rPr>
                              <w:t xml:space="preserve"> = égalité devant la loi</w:t>
                            </w:r>
                          </w:p>
                          <w:p w14:paraId="65C9DDF8" w14:textId="77777777" w:rsidR="00266456" w:rsidRPr="00275BED" w:rsidRDefault="00266456" w:rsidP="003B30A3">
                            <w:pPr>
                              <w:pStyle w:val="Standard"/>
                              <w:jc w:val="both"/>
                              <w:rPr>
                                <w:rFonts w:asciiTheme="minorHAnsi" w:hAnsiTheme="minorHAnsi" w:cstheme="minorHAnsi"/>
                                <w:sz w:val="22"/>
                                <w:szCs w:val="22"/>
                              </w:rPr>
                            </w:pPr>
                            <w:proofErr w:type="spellStart"/>
                            <w:r w:rsidRPr="00275BED">
                              <w:rPr>
                                <w:rFonts w:asciiTheme="minorHAnsi" w:hAnsiTheme="minorHAnsi" w:cstheme="minorHAnsi"/>
                                <w:b/>
                                <w:sz w:val="22"/>
                                <w:szCs w:val="22"/>
                              </w:rPr>
                              <w:t>Isègoria</w:t>
                            </w:r>
                            <w:proofErr w:type="spellEnd"/>
                            <w:r w:rsidRPr="00275BED">
                              <w:rPr>
                                <w:rFonts w:asciiTheme="minorHAnsi" w:hAnsiTheme="minorHAnsi" w:cstheme="minorHAnsi"/>
                                <w:sz w:val="22"/>
                                <w:szCs w:val="22"/>
                              </w:rPr>
                              <w:t xml:space="preserve"> = égalité de parole à l’</w:t>
                            </w:r>
                            <w:proofErr w:type="spellStart"/>
                            <w:r w:rsidRPr="00275BED">
                              <w:rPr>
                                <w:rFonts w:asciiTheme="minorHAnsi" w:hAnsiTheme="minorHAnsi" w:cstheme="minorHAnsi"/>
                                <w:sz w:val="22"/>
                                <w:szCs w:val="22"/>
                              </w:rPr>
                              <w:t>Écclesia</w:t>
                            </w:r>
                            <w:proofErr w:type="spellEnd"/>
                          </w:p>
                          <w:p w14:paraId="0C556583" w14:textId="77777777" w:rsidR="00266456" w:rsidRPr="00275BED" w:rsidRDefault="00266456" w:rsidP="003B30A3">
                            <w:pPr>
                              <w:pStyle w:val="Standard"/>
                              <w:jc w:val="both"/>
                              <w:rPr>
                                <w:rFonts w:asciiTheme="minorHAnsi" w:hAnsiTheme="minorHAnsi" w:cstheme="minorHAnsi"/>
                                <w:sz w:val="22"/>
                                <w:szCs w:val="22"/>
                              </w:rPr>
                            </w:pPr>
                            <w:proofErr w:type="spellStart"/>
                            <w:r w:rsidRPr="00275BED">
                              <w:rPr>
                                <w:rFonts w:asciiTheme="minorHAnsi" w:hAnsiTheme="minorHAnsi" w:cstheme="minorHAnsi"/>
                                <w:b/>
                                <w:sz w:val="22"/>
                                <w:szCs w:val="22"/>
                              </w:rPr>
                              <w:t>Isokrateia</w:t>
                            </w:r>
                            <w:proofErr w:type="spellEnd"/>
                            <w:r w:rsidRPr="00275BED">
                              <w:rPr>
                                <w:rFonts w:asciiTheme="minorHAnsi" w:hAnsiTheme="minorHAnsi" w:cstheme="minorHAnsi"/>
                                <w:sz w:val="22"/>
                                <w:szCs w:val="22"/>
                              </w:rPr>
                              <w:t xml:space="preserve"> = égalité des pouvoirs </w:t>
                            </w:r>
                          </w:p>
                          <w:p w14:paraId="735CBA3F" w14:textId="77777777" w:rsidR="00266456" w:rsidRPr="00275BED" w:rsidRDefault="00266456" w:rsidP="003B30A3">
                            <w:pPr>
                              <w:pStyle w:val="NoSpacing"/>
                              <w:rPr>
                                <w:lang w:val="fr-CA"/>
                              </w:rPr>
                            </w:pPr>
                            <w:r w:rsidRPr="00275BED">
                              <w:rPr>
                                <w:b/>
                                <w:lang w:val="fr-CA"/>
                              </w:rPr>
                              <w:t>Ostracisme</w:t>
                            </w:r>
                            <w:r w:rsidRPr="00275BED">
                              <w:rPr>
                                <w:u w:val="single"/>
                                <w:lang w:val="fr-CA"/>
                              </w:rPr>
                              <w:t xml:space="preserve"> </w:t>
                            </w:r>
                            <w:r w:rsidRPr="00275BED">
                              <w:rPr>
                                <w:lang w:val="fr-CA"/>
                              </w:rPr>
                              <w:t>: bannissement pour 10 ans d’un citoyen jugé dangereux pour la cité (voté par l’Ecclésia).</w:t>
                            </w:r>
                          </w:p>
                          <w:p w14:paraId="635CAFA6" w14:textId="15AD4013" w:rsidR="00266456" w:rsidRPr="00275BED" w:rsidRDefault="00266456" w:rsidP="003B30A3">
                            <w:pPr>
                              <w:pStyle w:val="NoSpacing"/>
                              <w:rPr>
                                <w:lang w:val="fr-CA"/>
                              </w:rPr>
                            </w:pPr>
                            <w:proofErr w:type="spellStart"/>
                            <w:r w:rsidRPr="00275BED">
                              <w:rPr>
                                <w:b/>
                                <w:lang w:val="fr-CA"/>
                              </w:rPr>
                              <w:t>Aé</w:t>
                            </w:r>
                            <w:r w:rsidRPr="00275BED">
                              <w:rPr>
                                <w:b/>
                                <w:u w:val="single"/>
                                <w:lang w:val="fr-CA"/>
                              </w:rPr>
                              <w:t>réopage</w:t>
                            </w:r>
                            <w:proofErr w:type="spellEnd"/>
                            <w:r w:rsidRPr="00275BED">
                              <w:rPr>
                                <w:u w:val="single"/>
                                <w:lang w:val="fr-CA"/>
                              </w:rPr>
                              <w:t xml:space="preserve"> </w:t>
                            </w:r>
                            <w:r w:rsidRPr="00275BED">
                              <w:rPr>
                                <w:lang w:val="fr-CA"/>
                              </w:rPr>
                              <w:t>: tribunal pour les crimes de sang, composé des anciens archontes</w:t>
                            </w:r>
                          </w:p>
                          <w:p w14:paraId="6A764615" w14:textId="5693383C" w:rsidR="00266456" w:rsidRPr="00275BED" w:rsidRDefault="00266456" w:rsidP="003B30A3">
                            <w:pPr>
                              <w:pStyle w:val="Standard"/>
                              <w:jc w:val="both"/>
                              <w:rPr>
                                <w:rFonts w:asciiTheme="minorHAnsi" w:hAnsiTheme="minorHAnsi" w:cstheme="minorHAnsi"/>
                                <w:iCs/>
                                <w:sz w:val="22"/>
                                <w:szCs w:val="22"/>
                              </w:rPr>
                            </w:pPr>
                            <w:r w:rsidRPr="00275BED">
                              <w:rPr>
                                <w:rFonts w:asciiTheme="minorHAnsi" w:hAnsiTheme="minorHAnsi" w:cstheme="minorHAnsi"/>
                                <w:b/>
                                <w:iCs/>
                                <w:sz w:val="22"/>
                                <w:szCs w:val="22"/>
                              </w:rPr>
                              <w:t>Esclaves</w:t>
                            </w:r>
                            <w:r w:rsidRPr="00275BED">
                              <w:rPr>
                                <w:rFonts w:asciiTheme="minorHAnsi" w:hAnsiTheme="minorHAnsi" w:cstheme="minorHAnsi"/>
                                <w:iCs/>
                                <w:sz w:val="22"/>
                                <w:szCs w:val="22"/>
                              </w:rPr>
                              <w:t xml:space="preserve"> = personnes non libres, nées de parents esclaves ou ayant perdu leur liberté, considérées comme de simples objets, comme des outils animés comme peut l'être un animal domestique</w:t>
                            </w:r>
                          </w:p>
                          <w:p w14:paraId="566B83F2" w14:textId="4CCD18F9" w:rsidR="00266456" w:rsidRPr="00275BED" w:rsidRDefault="00266456" w:rsidP="003B30A3">
                            <w:pPr>
                              <w:pStyle w:val="Standard"/>
                              <w:jc w:val="both"/>
                              <w:rPr>
                                <w:rFonts w:asciiTheme="minorHAnsi" w:hAnsiTheme="minorHAnsi" w:cstheme="minorHAnsi"/>
                                <w:iCs/>
                                <w:sz w:val="22"/>
                                <w:szCs w:val="22"/>
                              </w:rPr>
                            </w:pPr>
                            <w:r w:rsidRPr="00275BED">
                              <w:rPr>
                                <w:rFonts w:asciiTheme="minorHAnsi" w:hAnsiTheme="minorHAnsi" w:cstheme="minorHAnsi"/>
                                <w:b/>
                                <w:iCs/>
                                <w:sz w:val="22"/>
                                <w:szCs w:val="22"/>
                              </w:rPr>
                              <w:t>Métèque</w:t>
                            </w:r>
                            <w:r w:rsidRPr="00275BED">
                              <w:rPr>
                                <w:rFonts w:asciiTheme="minorHAnsi" w:hAnsiTheme="minorHAnsi" w:cstheme="minorHAnsi"/>
                                <w:iCs/>
                                <w:sz w:val="22"/>
                                <w:szCs w:val="22"/>
                              </w:rPr>
                              <w:t xml:space="preserve"> = étrangers, libres, vivant à Athènes en échange d'une taxe et d'un service militaire. Protégés par la loi, ils ne peuvent cependant être citoyen et ne peuvent pas posséder des terres</w:t>
                            </w:r>
                          </w:p>
                          <w:p w14:paraId="7343E7D7" w14:textId="1B2136A8" w:rsidR="00266456" w:rsidRPr="00275BED" w:rsidRDefault="00266456" w:rsidP="003B30A3">
                            <w:pPr>
                              <w:pStyle w:val="Standard"/>
                              <w:jc w:val="both"/>
                              <w:rPr>
                                <w:rFonts w:asciiTheme="minorHAnsi" w:hAnsiTheme="minorHAnsi" w:cstheme="minorHAnsi"/>
                                <w:iCs/>
                                <w:sz w:val="22"/>
                                <w:szCs w:val="22"/>
                              </w:rPr>
                            </w:pPr>
                            <w:r w:rsidRPr="00275BED">
                              <w:rPr>
                                <w:rFonts w:asciiTheme="minorHAnsi" w:hAnsiTheme="minorHAnsi" w:cstheme="minorHAnsi"/>
                                <w:b/>
                                <w:iCs/>
                                <w:sz w:val="22"/>
                                <w:szCs w:val="22"/>
                              </w:rPr>
                              <w:t>Démagogie</w:t>
                            </w:r>
                            <w:r w:rsidRPr="00275BED">
                              <w:rPr>
                                <w:rFonts w:asciiTheme="minorHAnsi" w:hAnsiTheme="minorHAnsi" w:cstheme="minorHAnsi"/>
                                <w:iCs/>
                                <w:sz w:val="22"/>
                                <w:szCs w:val="22"/>
                              </w:rPr>
                              <w:t xml:space="preserve"> = attitude politique qui consiste à flatter le peuple pour obtenir son soutien</w:t>
                            </w:r>
                          </w:p>
                          <w:p w14:paraId="0D7672A5" w14:textId="6FE5C4C8" w:rsidR="00266456" w:rsidRPr="00275BED" w:rsidRDefault="00266456" w:rsidP="00275BED">
                            <w:pPr>
                              <w:pStyle w:val="NoSpacing"/>
                              <w:rPr>
                                <w:lang w:val="fr-CA"/>
                              </w:rPr>
                            </w:pPr>
                            <w:r w:rsidRPr="00275BED">
                              <w:rPr>
                                <w:b/>
                                <w:lang w:val="fr-CA"/>
                              </w:rPr>
                              <w:t>Rhétorique</w:t>
                            </w:r>
                            <w:r w:rsidRPr="00275BED">
                              <w:rPr>
                                <w:lang w:val="fr-CA"/>
                              </w:rPr>
                              <w:t xml:space="preserve"> = art du discours, du raisonnement</w:t>
                            </w:r>
                          </w:p>
                          <w:p w14:paraId="1418DE9D" w14:textId="11E5FA91" w:rsidR="00266456" w:rsidRPr="00275BED" w:rsidRDefault="00266456" w:rsidP="00275BED">
                            <w:pPr>
                              <w:pStyle w:val="NoSpacing"/>
                              <w:rPr>
                                <w:lang w:val="fr-CA"/>
                              </w:rPr>
                            </w:pPr>
                            <w:r w:rsidRPr="00275BED">
                              <w:rPr>
                                <w:b/>
                                <w:lang w:val="fr-CA"/>
                              </w:rPr>
                              <w:t>Sophiste</w:t>
                            </w:r>
                            <w:r w:rsidRPr="00275BED">
                              <w:rPr>
                                <w:u w:val="single"/>
                                <w:lang w:val="fr-CA"/>
                              </w:rPr>
                              <w:t xml:space="preserve"> </w:t>
                            </w:r>
                            <w:r w:rsidRPr="00275BED">
                              <w:rPr>
                                <w:lang w:val="fr-CA"/>
                              </w:rPr>
                              <w:t>= spécialiste de raisonnement logique mais incorrect, spécialiste de rhétorique qui enseignent la persuasion pour détenir le pouvoir, comme Gorgias et Protagoras.</w:t>
                            </w:r>
                          </w:p>
                          <w:p w14:paraId="1C9B43A9" w14:textId="77777777" w:rsidR="00266456" w:rsidRPr="00275BED" w:rsidRDefault="00266456" w:rsidP="00275BED">
                            <w:pPr>
                              <w:pStyle w:val="NoSpacing"/>
                              <w:rPr>
                                <w:lang w:val="fr-CA"/>
                              </w:rPr>
                            </w:pPr>
                            <w:r w:rsidRPr="00275BED">
                              <w:rPr>
                                <w:b/>
                                <w:lang w:val="fr-CA"/>
                              </w:rPr>
                              <w:t>Dème</w:t>
                            </w:r>
                            <w:r w:rsidRPr="00275BED">
                              <w:rPr>
                                <w:lang w:val="fr-CA"/>
                              </w:rPr>
                              <w:t xml:space="preserve"> = regroupement de base de la population de la cité d’Athènes, synonyme de commune</w:t>
                            </w:r>
                          </w:p>
                          <w:p w14:paraId="0B7F752D" w14:textId="77777777" w:rsidR="00266456" w:rsidRPr="00275BED" w:rsidRDefault="00266456" w:rsidP="00275BED">
                            <w:pPr>
                              <w:pStyle w:val="NoSpacing"/>
                              <w:rPr>
                                <w:lang w:val="fr-CA"/>
                              </w:rPr>
                            </w:pPr>
                            <w:r w:rsidRPr="00275BED">
                              <w:rPr>
                                <w:b/>
                                <w:lang w:val="fr-CA"/>
                              </w:rPr>
                              <w:t>Tribu</w:t>
                            </w:r>
                            <w:r w:rsidRPr="00275BED">
                              <w:rPr>
                                <w:lang w:val="fr-CA"/>
                              </w:rPr>
                              <w:t xml:space="preserve"> = regroupement des citoyens d’Athènes. Elles sont au nombre de dix, chacune portant le nom d’un héros fondateur d’Athènes</w:t>
                            </w:r>
                          </w:p>
                          <w:p w14:paraId="33BEFD77" w14:textId="2C402BD6" w:rsidR="00266456" w:rsidRDefault="00266456" w:rsidP="00275BED">
                            <w:pPr>
                              <w:pStyle w:val="NoSpacing"/>
                              <w:jc w:val="both"/>
                              <w:rPr>
                                <w:rFonts w:cstheme="minorHAnsi"/>
                                <w:lang w:val="fr-CA"/>
                              </w:rPr>
                            </w:pPr>
                            <w:r w:rsidRPr="00275BED">
                              <w:rPr>
                                <w:rFonts w:cstheme="minorHAnsi"/>
                                <w:b/>
                                <w:lang w:val="fr-CA"/>
                              </w:rPr>
                              <w:t>Trittye</w:t>
                            </w:r>
                            <w:r w:rsidRPr="00275BED">
                              <w:rPr>
                                <w:rFonts w:cstheme="minorHAnsi"/>
                                <w:lang w:val="fr-CA"/>
                              </w:rPr>
                              <w:t xml:space="preserve"> = circonscription d’Athènes au nombre de 30 (10 sur la côte, 10 dans la ville, 10 dans l’intérieur)</w:t>
                            </w:r>
                          </w:p>
                          <w:p w14:paraId="34DE838A" w14:textId="58796A0F" w:rsidR="003439C3" w:rsidRPr="00275BED" w:rsidRDefault="003439C3" w:rsidP="00275BED">
                            <w:pPr>
                              <w:pStyle w:val="NoSpacing"/>
                              <w:jc w:val="both"/>
                              <w:rPr>
                                <w:rFonts w:cstheme="minorHAnsi"/>
                                <w:lang w:val="fr-CA"/>
                              </w:rPr>
                            </w:pPr>
                            <w:r w:rsidRPr="003439C3">
                              <w:rPr>
                                <w:rFonts w:cstheme="minorHAnsi"/>
                                <w:b/>
                                <w:lang w:val="fr-CA"/>
                              </w:rPr>
                              <w:t>Sanctuaire panhellénique</w:t>
                            </w:r>
                            <w:r>
                              <w:rPr>
                                <w:rFonts w:cstheme="minorHAnsi"/>
                                <w:lang w:val="fr-CA"/>
                              </w:rPr>
                              <w:t xml:space="preserve"> = un sanctuaire de la Grèce dans lequel les Grecs issus de différentes cités honorent en commun le ou les dieux du sanctuaire.</w:t>
                            </w:r>
                          </w:p>
                          <w:p w14:paraId="19F95A6D" w14:textId="77777777" w:rsidR="00266456" w:rsidRPr="00275BED" w:rsidRDefault="00266456" w:rsidP="00275BED">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6D8305" id="_x0000_t202" coordsize="21600,21600" o:spt="202" path="m,l,21600r21600,l21600,xe">
                <v:stroke joinstyle="miter"/>
                <v:path gradientshapeok="t" o:connecttype="rect"/>
              </v:shapetype>
              <v:shape id="_x0000_s1029" type="#_x0000_t202" style="position:absolute;left:0;text-align:left;margin-left:486.55pt;margin-top:21.45pt;width:537.75pt;height:478.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VKAIAAE4EAAAOAAAAZHJzL2Uyb0RvYy54bWysVNuO2yAQfa/Uf0C8N3bcJJtYcVbbbFNV&#10;2l6k3X4AwThGBYYCiZ1+/Q44SaNt1YeqfkAMMxxmzpnx8rbXihyE8xJMRcejnBJhONTS7Cr67Wnz&#10;Zk6JD8zUTIERFT0KT29Xr18tO1uKAlpQtXAEQYwvO1vRNgRbZpnnrdDMj8AKg84GnGYBTbfLasc6&#10;RNcqK/J8lnXgauuAC+/x9H5w0lXCbxrBw5em8SIQVVHMLaTVpXUb12y1ZOXOMdtKfkqD/UMWmkmD&#10;j16g7llgZO/kb1BacgcemjDioDNoGslFqgGrGecvqnlsmRWpFiTH2wtN/v/B8s+Hr47IuqLF+IYS&#10;wzSK9CT6QN5BT4rIT2d9iWGPFgNDj8eoc6rV2wfg3z0xsG6Z2Yk756BrBasxv3G8mV1dHXB8BNl2&#10;n6DGZ9g+QALqG6cjeUgHQXTU6XjRJqbC8XA2LxaTYkoJR98sv5ktpkm9jJXn69b58EGAJnFTUYfi&#10;J3h2ePAhpsPKc0h8zYOS9UYqlQy3266VIweGjbJJX6rgRZgypKvoYoqJ/B0iT9+fILQM2PFK6orO&#10;L0GsjLy9N3Xqx8CkGvaYsjInIiN3A4uh3/ZJs7dnfbZQH5FZB0OD40DipgX3k5IOm7ui/seeOUGJ&#10;+mhQncV4MonTkIzJ9KZAw117ttceZjhCVTRQMmzXIU1QZMDAHarYyMRvlHvI5JQyNm2i/TRgcSqu&#10;7RT16zewegYAAP//AwBQSwMEFAAGAAgAAAAhAPQiqQreAAAACAEAAA8AAABkcnMvZG93bnJldi54&#10;bWxMj81OwzAQhO9IvIO1SFwQdSj9S8imQkggeoOC4OrG2yTCXgfbTcPb455gbqtZzXxTrkdrxEA+&#10;dI4RbiYZCOLa6Y4bhPe3x+sViBAVa2UcE8IPBVhX52elKrQ78isN29iIFMKhUAhtjH0hZahbsipM&#10;XE+cvL3zVsV0+kZqr44p3Bo5zbKFtKrj1NCqnh5aqr+2B4uwmj0Pn2Fz+/JRL/Ymj1fL4enbI15e&#10;jPd3ICKN8e8ZTvgJHarEtHMH1kEYhDQkIsymOYiTmy3ncxA7hDwJZFXK/wOqXwAAAP//AwBQSwEC&#10;LQAUAAYACAAAACEAtoM4kv4AAADhAQAAEwAAAAAAAAAAAAAAAAAAAAAAW0NvbnRlbnRfVHlwZXNd&#10;LnhtbFBLAQItABQABgAIAAAAIQA4/SH/1gAAAJQBAAALAAAAAAAAAAAAAAAAAC8BAABfcmVscy8u&#10;cmVsc1BLAQItABQABgAIAAAAIQDQUE/VKAIAAE4EAAAOAAAAAAAAAAAAAAAAAC4CAABkcnMvZTJv&#10;RG9jLnhtbFBLAQItABQABgAIAAAAIQD0IqkK3gAAAAgBAAAPAAAAAAAAAAAAAAAAAIIEAABkcnMv&#10;ZG93bnJldi54bWxQSwUGAAAAAAQABADzAAAAjQUAAAAA&#10;">
                <v:textbox>
                  <w:txbxContent>
                    <w:p w14:paraId="5E28140E" w14:textId="2B193DB9" w:rsidR="00266456" w:rsidRPr="00275BED" w:rsidRDefault="00266456" w:rsidP="00384801">
                      <w:pPr>
                        <w:jc w:val="center"/>
                        <w:rPr>
                          <w:b/>
                          <w:lang w:val="fr-CA"/>
                        </w:rPr>
                      </w:pPr>
                      <w:r w:rsidRPr="00275BED">
                        <w:rPr>
                          <w:b/>
                          <w:lang w:val="fr-CA"/>
                        </w:rPr>
                        <w:t>Vocabulaire :</w:t>
                      </w:r>
                    </w:p>
                    <w:p w14:paraId="0E0EB887" w14:textId="77777777" w:rsidR="00266456" w:rsidRPr="00275BED" w:rsidRDefault="00266456" w:rsidP="003B30A3">
                      <w:pPr>
                        <w:pStyle w:val="Standard"/>
                        <w:jc w:val="both"/>
                        <w:rPr>
                          <w:rFonts w:asciiTheme="minorHAnsi" w:hAnsiTheme="minorHAnsi" w:cstheme="minorHAnsi"/>
                          <w:sz w:val="22"/>
                          <w:szCs w:val="22"/>
                        </w:rPr>
                      </w:pPr>
                      <w:r w:rsidRPr="00275BED">
                        <w:rPr>
                          <w:rFonts w:asciiTheme="minorHAnsi" w:hAnsiTheme="minorHAnsi" w:cstheme="minorHAnsi"/>
                          <w:b/>
                          <w:sz w:val="22"/>
                          <w:szCs w:val="22"/>
                        </w:rPr>
                        <w:t>Isonomie</w:t>
                      </w:r>
                      <w:r w:rsidRPr="00275BED">
                        <w:rPr>
                          <w:rFonts w:asciiTheme="minorHAnsi" w:hAnsiTheme="minorHAnsi" w:cstheme="minorHAnsi"/>
                          <w:sz w:val="22"/>
                          <w:szCs w:val="22"/>
                        </w:rPr>
                        <w:t xml:space="preserve"> = égalité devant la loi</w:t>
                      </w:r>
                    </w:p>
                    <w:p w14:paraId="65C9DDF8" w14:textId="77777777" w:rsidR="00266456" w:rsidRPr="00275BED" w:rsidRDefault="00266456" w:rsidP="003B30A3">
                      <w:pPr>
                        <w:pStyle w:val="Standard"/>
                        <w:jc w:val="both"/>
                        <w:rPr>
                          <w:rFonts w:asciiTheme="minorHAnsi" w:hAnsiTheme="minorHAnsi" w:cstheme="minorHAnsi"/>
                          <w:sz w:val="22"/>
                          <w:szCs w:val="22"/>
                        </w:rPr>
                      </w:pPr>
                      <w:proofErr w:type="spellStart"/>
                      <w:r w:rsidRPr="00275BED">
                        <w:rPr>
                          <w:rFonts w:asciiTheme="minorHAnsi" w:hAnsiTheme="minorHAnsi" w:cstheme="minorHAnsi"/>
                          <w:b/>
                          <w:sz w:val="22"/>
                          <w:szCs w:val="22"/>
                        </w:rPr>
                        <w:t>Isègoria</w:t>
                      </w:r>
                      <w:proofErr w:type="spellEnd"/>
                      <w:r w:rsidRPr="00275BED">
                        <w:rPr>
                          <w:rFonts w:asciiTheme="minorHAnsi" w:hAnsiTheme="minorHAnsi" w:cstheme="minorHAnsi"/>
                          <w:sz w:val="22"/>
                          <w:szCs w:val="22"/>
                        </w:rPr>
                        <w:t xml:space="preserve"> = égalité de parole à l’</w:t>
                      </w:r>
                      <w:proofErr w:type="spellStart"/>
                      <w:r w:rsidRPr="00275BED">
                        <w:rPr>
                          <w:rFonts w:asciiTheme="minorHAnsi" w:hAnsiTheme="minorHAnsi" w:cstheme="minorHAnsi"/>
                          <w:sz w:val="22"/>
                          <w:szCs w:val="22"/>
                        </w:rPr>
                        <w:t>Écclesia</w:t>
                      </w:r>
                      <w:proofErr w:type="spellEnd"/>
                    </w:p>
                    <w:p w14:paraId="0C556583" w14:textId="77777777" w:rsidR="00266456" w:rsidRPr="00275BED" w:rsidRDefault="00266456" w:rsidP="003B30A3">
                      <w:pPr>
                        <w:pStyle w:val="Standard"/>
                        <w:jc w:val="both"/>
                        <w:rPr>
                          <w:rFonts w:asciiTheme="minorHAnsi" w:hAnsiTheme="minorHAnsi" w:cstheme="minorHAnsi"/>
                          <w:sz w:val="22"/>
                          <w:szCs w:val="22"/>
                        </w:rPr>
                      </w:pPr>
                      <w:proofErr w:type="spellStart"/>
                      <w:r w:rsidRPr="00275BED">
                        <w:rPr>
                          <w:rFonts w:asciiTheme="minorHAnsi" w:hAnsiTheme="minorHAnsi" w:cstheme="minorHAnsi"/>
                          <w:b/>
                          <w:sz w:val="22"/>
                          <w:szCs w:val="22"/>
                        </w:rPr>
                        <w:t>Isokrateia</w:t>
                      </w:r>
                      <w:proofErr w:type="spellEnd"/>
                      <w:r w:rsidRPr="00275BED">
                        <w:rPr>
                          <w:rFonts w:asciiTheme="minorHAnsi" w:hAnsiTheme="minorHAnsi" w:cstheme="minorHAnsi"/>
                          <w:sz w:val="22"/>
                          <w:szCs w:val="22"/>
                        </w:rPr>
                        <w:t xml:space="preserve"> = égalité des pouvoirs </w:t>
                      </w:r>
                    </w:p>
                    <w:p w14:paraId="735CBA3F" w14:textId="77777777" w:rsidR="00266456" w:rsidRPr="00275BED" w:rsidRDefault="00266456" w:rsidP="003B30A3">
                      <w:pPr>
                        <w:pStyle w:val="NoSpacing"/>
                        <w:rPr>
                          <w:lang w:val="fr-CA"/>
                        </w:rPr>
                      </w:pPr>
                      <w:r w:rsidRPr="00275BED">
                        <w:rPr>
                          <w:b/>
                          <w:lang w:val="fr-CA"/>
                        </w:rPr>
                        <w:t>Ostracisme</w:t>
                      </w:r>
                      <w:r w:rsidRPr="00275BED">
                        <w:rPr>
                          <w:u w:val="single"/>
                          <w:lang w:val="fr-CA"/>
                        </w:rPr>
                        <w:t xml:space="preserve"> </w:t>
                      </w:r>
                      <w:r w:rsidRPr="00275BED">
                        <w:rPr>
                          <w:lang w:val="fr-CA"/>
                        </w:rPr>
                        <w:t>: bannissement pour 10 ans d’un citoyen jugé dangereux pour la cité (voté par l’Ecclésia).</w:t>
                      </w:r>
                    </w:p>
                    <w:p w14:paraId="635CAFA6" w14:textId="15AD4013" w:rsidR="00266456" w:rsidRPr="00275BED" w:rsidRDefault="00266456" w:rsidP="003B30A3">
                      <w:pPr>
                        <w:pStyle w:val="NoSpacing"/>
                        <w:rPr>
                          <w:lang w:val="fr-CA"/>
                        </w:rPr>
                      </w:pPr>
                      <w:proofErr w:type="spellStart"/>
                      <w:r w:rsidRPr="00275BED">
                        <w:rPr>
                          <w:b/>
                          <w:lang w:val="fr-CA"/>
                        </w:rPr>
                        <w:t>Aé</w:t>
                      </w:r>
                      <w:r w:rsidRPr="00275BED">
                        <w:rPr>
                          <w:b/>
                          <w:u w:val="single"/>
                          <w:lang w:val="fr-CA"/>
                        </w:rPr>
                        <w:t>réopage</w:t>
                      </w:r>
                      <w:proofErr w:type="spellEnd"/>
                      <w:r w:rsidRPr="00275BED">
                        <w:rPr>
                          <w:u w:val="single"/>
                          <w:lang w:val="fr-CA"/>
                        </w:rPr>
                        <w:t xml:space="preserve"> </w:t>
                      </w:r>
                      <w:r w:rsidRPr="00275BED">
                        <w:rPr>
                          <w:lang w:val="fr-CA"/>
                        </w:rPr>
                        <w:t>: tribunal pour les crimes de sang, composé des anciens archontes</w:t>
                      </w:r>
                    </w:p>
                    <w:p w14:paraId="6A764615" w14:textId="5693383C" w:rsidR="00266456" w:rsidRPr="00275BED" w:rsidRDefault="00266456" w:rsidP="003B30A3">
                      <w:pPr>
                        <w:pStyle w:val="Standard"/>
                        <w:jc w:val="both"/>
                        <w:rPr>
                          <w:rFonts w:asciiTheme="minorHAnsi" w:hAnsiTheme="minorHAnsi" w:cstheme="minorHAnsi"/>
                          <w:iCs/>
                          <w:sz w:val="22"/>
                          <w:szCs w:val="22"/>
                        </w:rPr>
                      </w:pPr>
                      <w:r w:rsidRPr="00275BED">
                        <w:rPr>
                          <w:rFonts w:asciiTheme="minorHAnsi" w:hAnsiTheme="minorHAnsi" w:cstheme="minorHAnsi"/>
                          <w:b/>
                          <w:iCs/>
                          <w:sz w:val="22"/>
                          <w:szCs w:val="22"/>
                        </w:rPr>
                        <w:t>Esclaves</w:t>
                      </w:r>
                      <w:r w:rsidRPr="00275BED">
                        <w:rPr>
                          <w:rFonts w:asciiTheme="minorHAnsi" w:hAnsiTheme="minorHAnsi" w:cstheme="minorHAnsi"/>
                          <w:iCs/>
                          <w:sz w:val="22"/>
                          <w:szCs w:val="22"/>
                        </w:rPr>
                        <w:t xml:space="preserve"> = personnes non libres, nées de parents esclaves ou ayant perdu leur liberté, considérées comme de simples objets, comme des outils animés comme peut l'être un animal domestique</w:t>
                      </w:r>
                    </w:p>
                    <w:p w14:paraId="566B83F2" w14:textId="4CCD18F9" w:rsidR="00266456" w:rsidRPr="00275BED" w:rsidRDefault="00266456" w:rsidP="003B30A3">
                      <w:pPr>
                        <w:pStyle w:val="Standard"/>
                        <w:jc w:val="both"/>
                        <w:rPr>
                          <w:rFonts w:asciiTheme="minorHAnsi" w:hAnsiTheme="minorHAnsi" w:cstheme="minorHAnsi"/>
                          <w:iCs/>
                          <w:sz w:val="22"/>
                          <w:szCs w:val="22"/>
                        </w:rPr>
                      </w:pPr>
                      <w:r w:rsidRPr="00275BED">
                        <w:rPr>
                          <w:rFonts w:asciiTheme="minorHAnsi" w:hAnsiTheme="minorHAnsi" w:cstheme="minorHAnsi"/>
                          <w:b/>
                          <w:iCs/>
                          <w:sz w:val="22"/>
                          <w:szCs w:val="22"/>
                        </w:rPr>
                        <w:t>Métèque</w:t>
                      </w:r>
                      <w:r w:rsidRPr="00275BED">
                        <w:rPr>
                          <w:rFonts w:asciiTheme="minorHAnsi" w:hAnsiTheme="minorHAnsi" w:cstheme="minorHAnsi"/>
                          <w:iCs/>
                          <w:sz w:val="22"/>
                          <w:szCs w:val="22"/>
                        </w:rPr>
                        <w:t xml:space="preserve"> = étrangers, libres, vivant à Athènes en échange d'une taxe et d'un service militaire. Protégés par la loi, ils ne peuvent cependant être citoyen et ne peuvent pas posséder des terres</w:t>
                      </w:r>
                    </w:p>
                    <w:p w14:paraId="7343E7D7" w14:textId="1B2136A8" w:rsidR="00266456" w:rsidRPr="00275BED" w:rsidRDefault="00266456" w:rsidP="003B30A3">
                      <w:pPr>
                        <w:pStyle w:val="Standard"/>
                        <w:jc w:val="both"/>
                        <w:rPr>
                          <w:rFonts w:asciiTheme="minorHAnsi" w:hAnsiTheme="minorHAnsi" w:cstheme="minorHAnsi"/>
                          <w:iCs/>
                          <w:sz w:val="22"/>
                          <w:szCs w:val="22"/>
                        </w:rPr>
                      </w:pPr>
                      <w:r w:rsidRPr="00275BED">
                        <w:rPr>
                          <w:rFonts w:asciiTheme="minorHAnsi" w:hAnsiTheme="minorHAnsi" w:cstheme="minorHAnsi"/>
                          <w:b/>
                          <w:iCs/>
                          <w:sz w:val="22"/>
                          <w:szCs w:val="22"/>
                        </w:rPr>
                        <w:t>Démagogie</w:t>
                      </w:r>
                      <w:r w:rsidRPr="00275BED">
                        <w:rPr>
                          <w:rFonts w:asciiTheme="minorHAnsi" w:hAnsiTheme="minorHAnsi" w:cstheme="minorHAnsi"/>
                          <w:iCs/>
                          <w:sz w:val="22"/>
                          <w:szCs w:val="22"/>
                        </w:rPr>
                        <w:t xml:space="preserve"> = attitude politique qui consiste à flatter le peuple pour obtenir son soutien</w:t>
                      </w:r>
                    </w:p>
                    <w:p w14:paraId="0D7672A5" w14:textId="6FE5C4C8" w:rsidR="00266456" w:rsidRPr="00275BED" w:rsidRDefault="00266456" w:rsidP="00275BED">
                      <w:pPr>
                        <w:pStyle w:val="NoSpacing"/>
                        <w:rPr>
                          <w:lang w:val="fr-CA"/>
                        </w:rPr>
                      </w:pPr>
                      <w:r w:rsidRPr="00275BED">
                        <w:rPr>
                          <w:b/>
                          <w:lang w:val="fr-CA"/>
                        </w:rPr>
                        <w:t>Rhétorique</w:t>
                      </w:r>
                      <w:r w:rsidRPr="00275BED">
                        <w:rPr>
                          <w:lang w:val="fr-CA"/>
                        </w:rPr>
                        <w:t xml:space="preserve"> = art du discours, du raisonnement</w:t>
                      </w:r>
                    </w:p>
                    <w:p w14:paraId="1418DE9D" w14:textId="11E5FA91" w:rsidR="00266456" w:rsidRPr="00275BED" w:rsidRDefault="00266456" w:rsidP="00275BED">
                      <w:pPr>
                        <w:pStyle w:val="NoSpacing"/>
                        <w:rPr>
                          <w:lang w:val="fr-CA"/>
                        </w:rPr>
                      </w:pPr>
                      <w:r w:rsidRPr="00275BED">
                        <w:rPr>
                          <w:b/>
                          <w:lang w:val="fr-CA"/>
                        </w:rPr>
                        <w:t>Sophiste</w:t>
                      </w:r>
                      <w:r w:rsidRPr="00275BED">
                        <w:rPr>
                          <w:u w:val="single"/>
                          <w:lang w:val="fr-CA"/>
                        </w:rPr>
                        <w:t xml:space="preserve"> </w:t>
                      </w:r>
                      <w:r w:rsidRPr="00275BED">
                        <w:rPr>
                          <w:lang w:val="fr-CA"/>
                        </w:rPr>
                        <w:t>= spécialiste de raisonnement logique mais incorrect, spécialiste de rhétorique qui enseignent la persuasion pour détenir le pouvoir, comme Gorgias et Protagoras.</w:t>
                      </w:r>
                    </w:p>
                    <w:p w14:paraId="1C9B43A9" w14:textId="77777777" w:rsidR="00266456" w:rsidRPr="00275BED" w:rsidRDefault="00266456" w:rsidP="00275BED">
                      <w:pPr>
                        <w:pStyle w:val="NoSpacing"/>
                        <w:rPr>
                          <w:lang w:val="fr-CA"/>
                        </w:rPr>
                      </w:pPr>
                      <w:r w:rsidRPr="00275BED">
                        <w:rPr>
                          <w:b/>
                          <w:lang w:val="fr-CA"/>
                        </w:rPr>
                        <w:t>Dème</w:t>
                      </w:r>
                      <w:r w:rsidRPr="00275BED">
                        <w:rPr>
                          <w:lang w:val="fr-CA"/>
                        </w:rPr>
                        <w:t xml:space="preserve"> = regroupement de base de la population de la cité d’Athènes, synonyme de commune</w:t>
                      </w:r>
                    </w:p>
                    <w:p w14:paraId="0B7F752D" w14:textId="77777777" w:rsidR="00266456" w:rsidRPr="00275BED" w:rsidRDefault="00266456" w:rsidP="00275BED">
                      <w:pPr>
                        <w:pStyle w:val="NoSpacing"/>
                        <w:rPr>
                          <w:lang w:val="fr-CA"/>
                        </w:rPr>
                      </w:pPr>
                      <w:r w:rsidRPr="00275BED">
                        <w:rPr>
                          <w:b/>
                          <w:lang w:val="fr-CA"/>
                        </w:rPr>
                        <w:t>Tribu</w:t>
                      </w:r>
                      <w:r w:rsidRPr="00275BED">
                        <w:rPr>
                          <w:lang w:val="fr-CA"/>
                        </w:rPr>
                        <w:t xml:space="preserve"> = regroupement des citoyens d’Athènes. Elles sont au nombre de dix, chacune portant le nom d’un héros fondateur d’Athènes</w:t>
                      </w:r>
                    </w:p>
                    <w:p w14:paraId="33BEFD77" w14:textId="2C402BD6" w:rsidR="00266456" w:rsidRDefault="00266456" w:rsidP="00275BED">
                      <w:pPr>
                        <w:pStyle w:val="NoSpacing"/>
                        <w:jc w:val="both"/>
                        <w:rPr>
                          <w:rFonts w:cstheme="minorHAnsi"/>
                          <w:lang w:val="fr-CA"/>
                        </w:rPr>
                      </w:pPr>
                      <w:r w:rsidRPr="00275BED">
                        <w:rPr>
                          <w:rFonts w:cstheme="minorHAnsi"/>
                          <w:b/>
                          <w:lang w:val="fr-CA"/>
                        </w:rPr>
                        <w:t>Trittye</w:t>
                      </w:r>
                      <w:r w:rsidRPr="00275BED">
                        <w:rPr>
                          <w:rFonts w:cstheme="minorHAnsi"/>
                          <w:lang w:val="fr-CA"/>
                        </w:rPr>
                        <w:t xml:space="preserve"> = circonscription d’Athènes au nombre de 30 (10 sur la côte, 10 dans la ville, 10 dans l’intérieur)</w:t>
                      </w:r>
                    </w:p>
                    <w:p w14:paraId="34DE838A" w14:textId="58796A0F" w:rsidR="003439C3" w:rsidRPr="00275BED" w:rsidRDefault="003439C3" w:rsidP="00275BED">
                      <w:pPr>
                        <w:pStyle w:val="NoSpacing"/>
                        <w:jc w:val="both"/>
                        <w:rPr>
                          <w:rFonts w:cstheme="minorHAnsi"/>
                          <w:lang w:val="fr-CA"/>
                        </w:rPr>
                      </w:pPr>
                      <w:r w:rsidRPr="003439C3">
                        <w:rPr>
                          <w:rFonts w:cstheme="minorHAnsi"/>
                          <w:b/>
                          <w:lang w:val="fr-CA"/>
                        </w:rPr>
                        <w:t>Sanctuaire panhellénique</w:t>
                      </w:r>
                      <w:r>
                        <w:rPr>
                          <w:rFonts w:cstheme="minorHAnsi"/>
                          <w:lang w:val="fr-CA"/>
                        </w:rPr>
                        <w:t xml:space="preserve"> = un sanctuaire de la Grèce dans lequel les Grecs issus de différentes cités honorent en commun le ou les dieux du sanctuaire.</w:t>
                      </w:r>
                    </w:p>
                    <w:p w14:paraId="19F95A6D" w14:textId="77777777" w:rsidR="00266456" w:rsidRPr="00275BED" w:rsidRDefault="00266456" w:rsidP="00275BED">
                      <w:pPr>
                        <w:rPr>
                          <w:lang w:val="fr-CA"/>
                        </w:rPr>
                      </w:pPr>
                    </w:p>
                  </w:txbxContent>
                </v:textbox>
                <w10:wrap type="square" anchorx="margin"/>
              </v:shape>
            </w:pict>
          </mc:Fallback>
        </mc:AlternateContent>
      </w:r>
    </w:p>
    <w:p w14:paraId="1C2FE5B1" w14:textId="12F329ED" w:rsidR="00583661" w:rsidRPr="00C62C8C" w:rsidRDefault="00583661" w:rsidP="00AB443D">
      <w:pPr>
        <w:pStyle w:val="NoSpacing"/>
        <w:jc w:val="both"/>
        <w:rPr>
          <w:sz w:val="24"/>
          <w:lang w:val="fr-CA" w:eastAsia="en-CA"/>
        </w:rPr>
      </w:pPr>
    </w:p>
    <w:p w14:paraId="21ACF2DD" w14:textId="77777777" w:rsidR="00C354BA" w:rsidRPr="00E8762C" w:rsidRDefault="00C354BA" w:rsidP="00AB443D">
      <w:pPr>
        <w:jc w:val="both"/>
        <w:rPr>
          <w:rFonts w:cstheme="minorHAnsi"/>
          <w:sz w:val="24"/>
          <w:szCs w:val="24"/>
          <w:lang w:val="fr-CA"/>
        </w:rPr>
      </w:pPr>
      <w:r>
        <w:rPr>
          <w:rFonts w:cstheme="minorHAnsi"/>
          <w:sz w:val="24"/>
          <w:szCs w:val="24"/>
          <w:u w:val="single"/>
          <w:lang w:val="fr-CA"/>
        </w:rPr>
        <w:t>C</w:t>
      </w:r>
      <w:r w:rsidRPr="00E8762C">
        <w:rPr>
          <w:rFonts w:cstheme="minorHAnsi"/>
          <w:sz w:val="24"/>
          <w:szCs w:val="24"/>
          <w:u w:val="single"/>
          <w:lang w:val="fr-CA"/>
        </w:rPr>
        <w:t>onclusion</w:t>
      </w:r>
      <w:r w:rsidRPr="00E8762C">
        <w:rPr>
          <w:rFonts w:cstheme="minorHAnsi"/>
          <w:sz w:val="24"/>
          <w:szCs w:val="24"/>
          <w:lang w:val="fr-CA"/>
        </w:rPr>
        <w:t xml:space="preserve"> : au 5</w:t>
      </w:r>
      <w:r w:rsidRPr="00E8762C">
        <w:rPr>
          <w:rFonts w:cstheme="minorHAnsi"/>
          <w:sz w:val="24"/>
          <w:szCs w:val="24"/>
          <w:vertAlign w:val="superscript"/>
          <w:lang w:val="fr-CA"/>
        </w:rPr>
        <w:t>e</w:t>
      </w:r>
      <w:r w:rsidRPr="00E8762C">
        <w:rPr>
          <w:rFonts w:cstheme="minorHAnsi"/>
          <w:sz w:val="24"/>
          <w:szCs w:val="24"/>
          <w:lang w:val="fr-CA"/>
        </w:rPr>
        <w:t xml:space="preserve"> siècle, s’établit donc à Athènes un régime politique d’un type nouveau, la démocratie. Si celle-ci ne concerne qu’un petit nombre de citoyens, elle finit néanmoins par imprégner toutes les sphères de la vie quotidienne, de la vie religieuse à la vie culturelle, fondant l’unité de la communauté athénienne.</w:t>
      </w:r>
      <w:r>
        <w:rPr>
          <w:rFonts w:cstheme="minorHAnsi"/>
          <w:sz w:val="24"/>
          <w:szCs w:val="24"/>
          <w:lang w:val="fr-CA"/>
        </w:rPr>
        <w:t xml:space="preserve"> Même si cette démocratie a des limites certaines (nombreux exclus), celles-ci ne sont pas surprenantes dans des sociétés antiques qui sont toutes fondées sur l’esclavage et l’exclusion des femmes de la vie politique. La démocratie athénienne reste donc un régime politique unique dont les héritages marquent encore profondément nos sociétés modernes.</w:t>
      </w:r>
    </w:p>
    <w:p w14:paraId="706F987B" w14:textId="702468AC" w:rsidR="00817564" w:rsidRPr="00C354BA" w:rsidRDefault="00817564" w:rsidP="00AB443D">
      <w:pPr>
        <w:spacing w:after="0" w:line="240" w:lineRule="auto"/>
        <w:jc w:val="both"/>
        <w:rPr>
          <w:rFonts w:eastAsia="Times New Roman" w:cstheme="minorHAnsi"/>
          <w:sz w:val="36"/>
          <w:szCs w:val="24"/>
          <w:lang w:val="fr-CA" w:eastAsia="en-CA"/>
        </w:rPr>
      </w:pPr>
      <w:r w:rsidRPr="00C354BA">
        <w:rPr>
          <w:rFonts w:eastAsia="Times New Roman" w:cstheme="minorHAnsi"/>
          <w:b/>
          <w:bCs/>
          <w:color w:val="000000"/>
          <w:sz w:val="32"/>
          <w:lang w:val="fr-CA" w:eastAsia="en-CA"/>
        </w:rPr>
        <w:lastRenderedPageBreak/>
        <w:t>II) L</w:t>
      </w:r>
      <w:r w:rsidR="004D22CF">
        <w:rPr>
          <w:rFonts w:eastAsia="Times New Roman" w:cstheme="minorHAnsi"/>
          <w:b/>
          <w:bCs/>
          <w:color w:val="000000"/>
          <w:sz w:val="32"/>
          <w:lang w:val="fr-CA" w:eastAsia="en-CA"/>
        </w:rPr>
        <w:t>’empreinte romaine en Méditerranée : comment les Romains marquent-ils profondément l’Europe ?</w:t>
      </w:r>
      <w:r w:rsidRPr="00C354BA">
        <w:rPr>
          <w:rFonts w:eastAsia="Times New Roman" w:cstheme="minorHAnsi"/>
          <w:b/>
          <w:bCs/>
          <w:color w:val="000000"/>
          <w:sz w:val="32"/>
          <w:lang w:val="fr-CA" w:eastAsia="en-CA"/>
        </w:rPr>
        <w:t xml:space="preserve"> </w:t>
      </w:r>
    </w:p>
    <w:p w14:paraId="7C7FD4FE" w14:textId="4C9D4F56" w:rsidR="00E76C0F" w:rsidRDefault="00E76C0F" w:rsidP="00AB443D">
      <w:pPr>
        <w:spacing w:after="0" w:line="240" w:lineRule="auto"/>
        <w:jc w:val="both"/>
        <w:rPr>
          <w:rFonts w:eastAsia="Times New Roman" w:cstheme="minorHAnsi"/>
          <w:sz w:val="24"/>
          <w:szCs w:val="24"/>
          <w:lang w:val="fr-CA" w:eastAsia="en-CA"/>
        </w:rPr>
      </w:pPr>
    </w:p>
    <w:p w14:paraId="49F96BE3" w14:textId="77777777" w:rsidR="003A2AEB" w:rsidRDefault="003A2AEB" w:rsidP="00AB443D">
      <w:pPr>
        <w:spacing w:after="0" w:line="240" w:lineRule="auto"/>
        <w:jc w:val="both"/>
        <w:rPr>
          <w:rFonts w:eastAsia="Times New Roman" w:cstheme="minorHAnsi"/>
          <w:sz w:val="24"/>
          <w:szCs w:val="24"/>
          <w:lang w:val="fr-CA" w:eastAsia="en-CA"/>
        </w:rPr>
      </w:pPr>
    </w:p>
    <w:p w14:paraId="42ED3878" w14:textId="0BE5AB32" w:rsidR="003A2AEB" w:rsidRDefault="003A2AEB" w:rsidP="00AB443D">
      <w:pPr>
        <w:spacing w:after="0" w:line="240" w:lineRule="auto"/>
        <w:jc w:val="both"/>
        <w:rPr>
          <w:rFonts w:eastAsia="Times New Roman" w:cstheme="minorHAnsi"/>
          <w:sz w:val="24"/>
          <w:szCs w:val="24"/>
          <w:lang w:val="fr-CA" w:eastAsia="en-CA"/>
        </w:rPr>
      </w:pPr>
      <w:r w:rsidRPr="005E1D27">
        <w:rPr>
          <w:rFonts w:eastAsia="Times New Roman" w:cstheme="minorHAnsi"/>
          <w:bCs/>
          <w:noProof/>
          <w:color w:val="000000"/>
          <w:sz w:val="24"/>
          <w:szCs w:val="24"/>
          <w:lang w:val="fr-CA" w:eastAsia="en-CA"/>
        </w:rPr>
        <mc:AlternateContent>
          <mc:Choice Requires="wps">
            <w:drawing>
              <wp:inline distT="0" distB="0" distL="0" distR="0" wp14:anchorId="04E552AB" wp14:editId="1894183D">
                <wp:extent cx="6562725" cy="7781925"/>
                <wp:effectExtent l="0" t="0" r="28575" b="28575"/>
                <wp:docPr id="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7781925"/>
                        </a:xfrm>
                        <a:prstGeom prst="rect">
                          <a:avLst/>
                        </a:prstGeom>
                        <a:solidFill>
                          <a:srgbClr val="FFFFFF"/>
                        </a:solidFill>
                        <a:ln w="9525">
                          <a:solidFill>
                            <a:srgbClr val="000000"/>
                          </a:solidFill>
                          <a:miter lim="800000"/>
                          <a:headEnd/>
                          <a:tailEnd/>
                        </a:ln>
                      </wps:spPr>
                      <wps:txbx>
                        <w:txbxContent>
                          <w:p w14:paraId="74F4825C" w14:textId="00ACAE8C" w:rsidR="003A2AEB" w:rsidRDefault="003A2AEB" w:rsidP="003A2AEB">
                            <w:pPr>
                              <w:pStyle w:val="NoSpacing"/>
                              <w:jc w:val="center"/>
                              <w:rPr>
                                <w:lang w:val="fr-CA"/>
                              </w:rPr>
                            </w:pPr>
                            <w:r w:rsidRPr="00136244">
                              <w:rPr>
                                <w:b/>
                                <w:lang w:val="fr-CA"/>
                              </w:rPr>
                              <w:t>Vocabulaire</w:t>
                            </w:r>
                            <w:r w:rsidRPr="00136244">
                              <w:rPr>
                                <w:lang w:val="fr-CA"/>
                              </w:rPr>
                              <w:t xml:space="preserve"> :</w:t>
                            </w:r>
                          </w:p>
                          <w:p w14:paraId="7BB0E47B" w14:textId="77777777" w:rsidR="003A2AEB" w:rsidRPr="00136244" w:rsidRDefault="003A2AEB" w:rsidP="003A2AEB">
                            <w:pPr>
                              <w:pStyle w:val="NoSpacing"/>
                              <w:jc w:val="center"/>
                              <w:rPr>
                                <w:lang w:val="fr-CA"/>
                              </w:rPr>
                            </w:pPr>
                          </w:p>
                          <w:p w14:paraId="6339F8AF"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République</w:t>
                            </w:r>
                            <w:r w:rsidRPr="00136244">
                              <w:rPr>
                                <w:rFonts w:eastAsia="Times New Roman" w:cstheme="minorHAnsi"/>
                                <w:bCs/>
                                <w:color w:val="000000"/>
                                <w:lang w:val="fr-CA" w:eastAsia="en-CA"/>
                              </w:rPr>
                              <w:t xml:space="preserve"> = un État sans roi dans lequel la population ou une partie de celle-ci détient le pouvoir</w:t>
                            </w:r>
                          </w:p>
                          <w:p w14:paraId="42064CAE"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Légion</w:t>
                            </w:r>
                            <w:r w:rsidRPr="00136244">
                              <w:rPr>
                                <w:rFonts w:eastAsia="Times New Roman" w:cstheme="minorHAnsi"/>
                                <w:bCs/>
                                <w:color w:val="000000"/>
                                <w:lang w:val="fr-CA" w:eastAsia="en-CA"/>
                              </w:rPr>
                              <w:t xml:space="preserve"> = unité de l’armée romaine qui comprend de 4000 à 5000 soldats, les légionnaires.</w:t>
                            </w:r>
                          </w:p>
                          <w:p w14:paraId="06B899C3"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Guerres puniques</w:t>
                            </w:r>
                            <w:r w:rsidRPr="00136244">
                              <w:rPr>
                                <w:rFonts w:eastAsia="Times New Roman" w:cstheme="minorHAnsi"/>
                                <w:bCs/>
                                <w:color w:val="000000"/>
                                <w:lang w:val="fr-CA" w:eastAsia="en-CA"/>
                              </w:rPr>
                              <w:t xml:space="preserve"> = guerre entre Rome et Carthage</w:t>
                            </w:r>
                          </w:p>
                          <w:p w14:paraId="72EF8C8D"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Patricien</w:t>
                            </w:r>
                            <w:r w:rsidRPr="00136244">
                              <w:rPr>
                                <w:rFonts w:eastAsia="Times New Roman" w:cstheme="minorHAnsi"/>
                                <w:bCs/>
                                <w:color w:val="000000"/>
                                <w:lang w:val="fr-CA" w:eastAsia="en-CA"/>
                              </w:rPr>
                              <w:t xml:space="preserve"> = aristocratie romaine, familles nobles et riches</w:t>
                            </w:r>
                          </w:p>
                          <w:p w14:paraId="6AEFFEB2"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Chevalier</w:t>
                            </w:r>
                            <w:r w:rsidRPr="00136244">
                              <w:rPr>
                                <w:rFonts w:eastAsia="Times New Roman" w:cstheme="minorHAnsi"/>
                                <w:bCs/>
                                <w:color w:val="000000"/>
                                <w:lang w:val="fr-CA" w:eastAsia="en-CA"/>
                              </w:rPr>
                              <w:t xml:space="preserve"> = familles de riches plébéiens appartenant à l’ordre équestre</w:t>
                            </w:r>
                          </w:p>
                          <w:p w14:paraId="140AEE13" w14:textId="575835A1"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Plébéien</w:t>
                            </w:r>
                            <w:r w:rsidRPr="00136244">
                              <w:rPr>
                                <w:rFonts w:eastAsia="Times New Roman" w:cstheme="minorHAnsi"/>
                                <w:bCs/>
                                <w:color w:val="000000"/>
                                <w:lang w:val="fr-CA" w:eastAsia="en-CA"/>
                              </w:rPr>
                              <w:t xml:space="preserve"> = citoyens </w:t>
                            </w:r>
                            <w:r w:rsidR="00087A39">
                              <w:rPr>
                                <w:rFonts w:eastAsia="Times New Roman" w:cstheme="minorHAnsi"/>
                                <w:bCs/>
                                <w:color w:val="000000"/>
                                <w:lang w:val="fr-CA" w:eastAsia="en-CA"/>
                              </w:rPr>
                              <w:t>non nobles</w:t>
                            </w:r>
                            <w:r w:rsidRPr="00136244">
                              <w:rPr>
                                <w:rFonts w:eastAsia="Times New Roman" w:cstheme="minorHAnsi"/>
                                <w:bCs/>
                                <w:color w:val="000000"/>
                                <w:lang w:val="fr-CA" w:eastAsia="en-CA"/>
                              </w:rPr>
                              <w:t xml:space="preserve"> formant le peuple (artisans, commerçants, paysans)</w:t>
                            </w:r>
                          </w:p>
                          <w:p w14:paraId="025C08AD"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Comices</w:t>
                            </w:r>
                            <w:r w:rsidRPr="00136244">
                              <w:rPr>
                                <w:rFonts w:eastAsia="Times New Roman" w:cstheme="minorHAnsi"/>
                                <w:bCs/>
                                <w:color w:val="000000"/>
                                <w:lang w:val="fr-CA" w:eastAsia="en-CA"/>
                              </w:rPr>
                              <w:t xml:space="preserve"> = assemblées des citoyens romains</w:t>
                            </w:r>
                          </w:p>
                          <w:p w14:paraId="1FC58A0D" w14:textId="77777777" w:rsidR="003A2AEB" w:rsidRPr="00136244" w:rsidRDefault="003A2AEB" w:rsidP="003A2AEB">
                            <w:pPr>
                              <w:pStyle w:val="NoSpacing"/>
                              <w:rPr>
                                <w:rFonts w:cstheme="minorHAnsi"/>
                                <w:lang w:val="fr-CA"/>
                              </w:rPr>
                            </w:pPr>
                            <w:r w:rsidRPr="00136244">
                              <w:rPr>
                                <w:rFonts w:cstheme="minorHAnsi"/>
                                <w:b/>
                                <w:lang w:val="fr-CA"/>
                              </w:rPr>
                              <w:t>Colonie romaine</w:t>
                            </w:r>
                            <w:r w:rsidRPr="00136244">
                              <w:rPr>
                                <w:rFonts w:cstheme="minorHAnsi"/>
                                <w:lang w:val="fr-CA"/>
                              </w:rPr>
                              <w:t xml:space="preserve"> = cité créée par l’État romain sur le modèle de Rome (institutions, magistrats). Des citoyens romains, souvent d’anciens soldats, s’y installent et cohabitent avec la population locale</w:t>
                            </w:r>
                          </w:p>
                          <w:p w14:paraId="784DC6D9" w14:textId="77777777" w:rsidR="003A2AEB" w:rsidRPr="00136244" w:rsidRDefault="003A2AEB" w:rsidP="003A2AEB">
                            <w:pPr>
                              <w:pStyle w:val="NoSpacing"/>
                              <w:rPr>
                                <w:rFonts w:cstheme="minorHAnsi"/>
                                <w:lang w:val="fr-CA"/>
                              </w:rPr>
                            </w:pPr>
                            <w:r w:rsidRPr="00136244">
                              <w:rPr>
                                <w:rFonts w:cstheme="minorHAnsi"/>
                                <w:b/>
                                <w:lang w:val="fr-CA"/>
                              </w:rPr>
                              <w:t>Municipe</w:t>
                            </w:r>
                            <w:r w:rsidRPr="00136244">
                              <w:rPr>
                                <w:rFonts w:cstheme="minorHAnsi"/>
                                <w:lang w:val="fr-CA"/>
                              </w:rPr>
                              <w:t xml:space="preserve"> = statut d</w:t>
                            </w:r>
                            <w:bookmarkStart w:id="1" w:name="_GoBack"/>
                            <w:bookmarkEnd w:id="1"/>
                            <w:r w:rsidRPr="00136244">
                              <w:rPr>
                                <w:rFonts w:cstheme="minorHAnsi"/>
                                <w:lang w:val="fr-CA"/>
                              </w:rPr>
                              <w:t>onné à une cité indigène, lui permettant de conserver ses coutumes tout en adoptant des formes d’organisations romaines (magistrats, monuments…)</w:t>
                            </w:r>
                          </w:p>
                          <w:p w14:paraId="5AD27787"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Principat</w:t>
                            </w:r>
                            <w:r w:rsidRPr="00136244">
                              <w:rPr>
                                <w:rFonts w:eastAsia="Times New Roman" w:cstheme="minorHAnsi"/>
                                <w:bCs/>
                                <w:color w:val="000000"/>
                                <w:lang w:val="fr-CA" w:eastAsia="en-CA"/>
                              </w:rPr>
                              <w:t xml:space="preserve"> = forme de gouvernement mis en place par Auguste, qui conserve les institutions républicaines (sénat, consuls…) mais donne tout le pouvoir à l’empereur. Il est </w:t>
                            </w:r>
                            <w:r w:rsidRPr="00136244">
                              <w:rPr>
                                <w:rFonts w:eastAsia="Times New Roman" w:cstheme="minorHAnsi"/>
                                <w:bCs/>
                                <w:i/>
                                <w:color w:val="000000"/>
                                <w:lang w:val="fr-CA" w:eastAsia="en-CA"/>
                              </w:rPr>
                              <w:t xml:space="preserve">princeps </w:t>
                            </w:r>
                            <w:proofErr w:type="spellStart"/>
                            <w:r w:rsidRPr="00136244">
                              <w:rPr>
                                <w:rFonts w:eastAsia="Times New Roman" w:cstheme="minorHAnsi"/>
                                <w:bCs/>
                                <w:i/>
                                <w:color w:val="000000"/>
                                <w:lang w:val="fr-CA" w:eastAsia="en-CA"/>
                              </w:rPr>
                              <w:t>senatus</w:t>
                            </w:r>
                            <w:proofErr w:type="spellEnd"/>
                            <w:r w:rsidRPr="00136244">
                              <w:rPr>
                                <w:rFonts w:eastAsia="Times New Roman" w:cstheme="minorHAnsi"/>
                                <w:bCs/>
                                <w:color w:val="000000"/>
                                <w:lang w:val="fr-CA" w:eastAsia="en-CA"/>
                              </w:rPr>
                              <w:t>, le 1</w:t>
                            </w:r>
                            <w:r w:rsidRPr="00136244">
                              <w:rPr>
                                <w:rFonts w:eastAsia="Times New Roman" w:cstheme="minorHAnsi"/>
                                <w:bCs/>
                                <w:color w:val="000000"/>
                                <w:vertAlign w:val="superscript"/>
                                <w:lang w:val="fr-CA" w:eastAsia="en-CA"/>
                              </w:rPr>
                              <w:t>er</w:t>
                            </w:r>
                            <w:r w:rsidRPr="00136244">
                              <w:rPr>
                                <w:rFonts w:eastAsia="Times New Roman" w:cstheme="minorHAnsi"/>
                                <w:bCs/>
                                <w:color w:val="000000"/>
                                <w:lang w:val="fr-CA" w:eastAsia="en-CA"/>
                              </w:rPr>
                              <w:t xml:space="preserve"> sénateur, d’où le nom de principat.</w:t>
                            </w:r>
                          </w:p>
                          <w:p w14:paraId="57406A41"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Cultes à mystères</w:t>
                            </w:r>
                            <w:r w:rsidRPr="00136244">
                              <w:rPr>
                                <w:rFonts w:eastAsia="Times New Roman" w:cstheme="minorHAnsi"/>
                                <w:bCs/>
                                <w:color w:val="000000"/>
                                <w:lang w:val="fr-CA" w:eastAsia="en-CA"/>
                              </w:rPr>
                              <w:t xml:space="preserve"> = cultes d’origine orientale qui proposent à des initiés d’obtenir la vie éternelle (Cybèle, Isis, </w:t>
                            </w:r>
                            <w:proofErr w:type="spellStart"/>
                            <w:r w:rsidRPr="00136244">
                              <w:rPr>
                                <w:rFonts w:eastAsia="Times New Roman" w:cstheme="minorHAnsi"/>
                                <w:bCs/>
                                <w:color w:val="000000"/>
                                <w:lang w:val="fr-CA" w:eastAsia="en-CA"/>
                              </w:rPr>
                              <w:t>Mythra</w:t>
                            </w:r>
                            <w:proofErr w:type="spellEnd"/>
                            <w:r w:rsidRPr="00136244">
                              <w:rPr>
                                <w:rFonts w:eastAsia="Times New Roman" w:cstheme="minorHAnsi"/>
                                <w:bCs/>
                                <w:color w:val="000000"/>
                                <w:lang w:val="fr-CA" w:eastAsia="en-CA"/>
                              </w:rPr>
                              <w:t>)</w:t>
                            </w:r>
                          </w:p>
                          <w:p w14:paraId="5D393540" w14:textId="77777777" w:rsidR="003A2AEB" w:rsidRPr="00136244" w:rsidRDefault="003A2AEB" w:rsidP="003A2AEB">
                            <w:pPr>
                              <w:pStyle w:val="Standard"/>
                              <w:jc w:val="both"/>
                              <w:textAlignment w:val="baseline"/>
                              <w:rPr>
                                <w:rFonts w:asciiTheme="minorHAnsi" w:hAnsiTheme="minorHAnsi"/>
                                <w:bCs/>
                                <w:sz w:val="22"/>
                                <w:szCs w:val="22"/>
                              </w:rPr>
                            </w:pPr>
                            <w:r w:rsidRPr="00136244">
                              <w:rPr>
                                <w:rFonts w:asciiTheme="minorHAnsi" w:hAnsiTheme="minorHAnsi"/>
                                <w:b/>
                                <w:sz w:val="22"/>
                                <w:szCs w:val="22"/>
                              </w:rPr>
                              <w:t xml:space="preserve">Forum </w:t>
                            </w:r>
                            <w:r w:rsidRPr="00136244">
                              <w:rPr>
                                <w:rFonts w:asciiTheme="minorHAnsi" w:hAnsiTheme="minorHAnsi"/>
                                <w:sz w:val="22"/>
                                <w:szCs w:val="22"/>
                              </w:rPr>
                              <w:t>= place centrale où les Romains vont commercer, discuter, travailler, faire de la politique</w:t>
                            </w:r>
                          </w:p>
                          <w:p w14:paraId="76BCB8D4" w14:textId="77777777" w:rsidR="003A2AEB" w:rsidRPr="00136244" w:rsidRDefault="003A2AEB" w:rsidP="003A2AEB">
                            <w:pPr>
                              <w:pStyle w:val="Standard"/>
                              <w:jc w:val="both"/>
                              <w:textAlignment w:val="baseline"/>
                              <w:rPr>
                                <w:rFonts w:asciiTheme="minorHAnsi" w:hAnsiTheme="minorHAnsi"/>
                                <w:bCs/>
                                <w:sz w:val="22"/>
                                <w:szCs w:val="22"/>
                              </w:rPr>
                            </w:pPr>
                            <w:r w:rsidRPr="00136244">
                              <w:rPr>
                                <w:rFonts w:asciiTheme="minorHAnsi" w:hAnsiTheme="minorHAnsi"/>
                                <w:b/>
                                <w:sz w:val="22"/>
                                <w:szCs w:val="22"/>
                              </w:rPr>
                              <w:t>Curie</w:t>
                            </w:r>
                            <w:r w:rsidRPr="00136244">
                              <w:rPr>
                                <w:rFonts w:asciiTheme="minorHAnsi" w:hAnsiTheme="minorHAnsi"/>
                                <w:sz w:val="22"/>
                                <w:szCs w:val="22"/>
                              </w:rPr>
                              <w:t xml:space="preserve"> =lieu de réunion du Sénat</w:t>
                            </w:r>
                          </w:p>
                          <w:p w14:paraId="410BA263" w14:textId="57F77EC0" w:rsidR="003A2AEB" w:rsidRDefault="003A2AEB" w:rsidP="003A2AEB">
                            <w:pPr>
                              <w:pStyle w:val="NoSpacing"/>
                              <w:rPr>
                                <w:lang w:val="fr-CA"/>
                              </w:rPr>
                            </w:pPr>
                            <w:r w:rsidRPr="00136244">
                              <w:rPr>
                                <w:b/>
                                <w:lang w:val="fr-CA"/>
                              </w:rPr>
                              <w:t>Basilique</w:t>
                            </w:r>
                            <w:r w:rsidRPr="00136244">
                              <w:rPr>
                                <w:lang w:val="fr-CA"/>
                              </w:rPr>
                              <w:t xml:space="preserve"> = bâtiment qui abrite tribunaux et marchés</w:t>
                            </w:r>
                          </w:p>
                          <w:p w14:paraId="4CC67446" w14:textId="6DDDB7E8" w:rsidR="00231869" w:rsidRDefault="00231869" w:rsidP="003A2AEB">
                            <w:pPr>
                              <w:pStyle w:val="NoSpacing"/>
                              <w:rPr>
                                <w:lang w:val="fr-CA"/>
                              </w:rPr>
                            </w:pPr>
                            <w:r w:rsidRPr="00231869">
                              <w:rPr>
                                <w:b/>
                                <w:lang w:val="fr-CA"/>
                              </w:rPr>
                              <w:t>Concile</w:t>
                            </w:r>
                            <w:r>
                              <w:rPr>
                                <w:lang w:val="fr-CA"/>
                              </w:rPr>
                              <w:t xml:space="preserve"> = assemblée d’évêque</w:t>
                            </w:r>
                          </w:p>
                          <w:p w14:paraId="6DE53AD6" w14:textId="212E5F77" w:rsidR="00231869" w:rsidRDefault="00231869" w:rsidP="003A2AEB">
                            <w:pPr>
                              <w:pStyle w:val="NoSpacing"/>
                              <w:rPr>
                                <w:lang w:val="fr-CA"/>
                              </w:rPr>
                            </w:pPr>
                            <w:r w:rsidRPr="00231869">
                              <w:rPr>
                                <w:b/>
                                <w:lang w:val="fr-CA"/>
                              </w:rPr>
                              <w:t>Hérésie</w:t>
                            </w:r>
                            <w:r>
                              <w:rPr>
                                <w:lang w:val="fr-CA"/>
                              </w:rPr>
                              <w:t xml:space="preserve"> = idée erronée en matière de foi, qui s’oppose au dogme établi par l’Église</w:t>
                            </w:r>
                          </w:p>
                          <w:p w14:paraId="2129ABBE" w14:textId="43112B40" w:rsidR="00231869" w:rsidRDefault="00231869" w:rsidP="003A2AEB">
                            <w:pPr>
                              <w:pStyle w:val="NoSpacing"/>
                              <w:rPr>
                                <w:lang w:val="fr-CA"/>
                              </w:rPr>
                            </w:pPr>
                            <w:r w:rsidRPr="00231869">
                              <w:rPr>
                                <w:b/>
                                <w:lang w:val="fr-CA"/>
                              </w:rPr>
                              <w:t>Dogme</w:t>
                            </w:r>
                            <w:r>
                              <w:rPr>
                                <w:lang w:val="fr-CA"/>
                              </w:rPr>
                              <w:t xml:space="preserve"> = ensemble d’idées considérées comme des vérités indiscutables qui forment une doctrine religion.</w:t>
                            </w:r>
                          </w:p>
                          <w:p w14:paraId="76619617" w14:textId="77777777" w:rsidR="003A2AEB" w:rsidRDefault="003A2AEB" w:rsidP="003A2AEB">
                            <w:pPr>
                              <w:pStyle w:val="NoSpacing"/>
                              <w:rPr>
                                <w:lang w:val="fr-CA"/>
                              </w:rPr>
                            </w:pPr>
                          </w:p>
                          <w:p w14:paraId="18C7E04D" w14:textId="77777777" w:rsidR="003A2AEB" w:rsidRDefault="003A2AEB" w:rsidP="003A2AEB">
                            <w:pPr>
                              <w:pStyle w:val="NoSpacing"/>
                              <w:rPr>
                                <w:lang w:val="fr-CA"/>
                              </w:rPr>
                            </w:pPr>
                          </w:p>
                          <w:p w14:paraId="46F4ABD6" w14:textId="77777777" w:rsidR="003A2AEB" w:rsidRDefault="003A2AEB" w:rsidP="003A2AEB">
                            <w:pPr>
                              <w:pStyle w:val="NoSpacing"/>
                              <w:rPr>
                                <w:lang w:val="fr-CA"/>
                              </w:rPr>
                            </w:pPr>
                          </w:p>
                          <w:p w14:paraId="3370FD9F" w14:textId="77777777" w:rsidR="003A2AEB" w:rsidRDefault="003A2AEB" w:rsidP="003A2AEB">
                            <w:pPr>
                              <w:pStyle w:val="NoSpacing"/>
                              <w:rPr>
                                <w:lang w:val="fr-CA"/>
                              </w:rPr>
                            </w:pPr>
                          </w:p>
                          <w:p w14:paraId="10BE7E2D" w14:textId="77777777" w:rsidR="003A2AEB" w:rsidRDefault="003A2AEB" w:rsidP="003A2AEB">
                            <w:pPr>
                              <w:pStyle w:val="NoSpacing"/>
                              <w:rPr>
                                <w:lang w:val="fr-CA"/>
                              </w:rPr>
                            </w:pPr>
                          </w:p>
                          <w:p w14:paraId="76FB4DC6" w14:textId="77777777" w:rsidR="003A2AEB" w:rsidRDefault="003A2AEB" w:rsidP="003A2AEB">
                            <w:pPr>
                              <w:pStyle w:val="NoSpacing"/>
                              <w:rPr>
                                <w:lang w:val="fr-CA"/>
                              </w:rPr>
                            </w:pPr>
                          </w:p>
                          <w:p w14:paraId="21E3A56F" w14:textId="77777777" w:rsidR="003A2AEB" w:rsidRDefault="003A2AEB" w:rsidP="003A2AEB">
                            <w:pPr>
                              <w:pStyle w:val="NoSpacing"/>
                              <w:rPr>
                                <w:lang w:val="fr-CA"/>
                              </w:rPr>
                            </w:pPr>
                          </w:p>
                          <w:p w14:paraId="354E5A95" w14:textId="77777777" w:rsidR="003A2AEB" w:rsidRDefault="003A2AEB" w:rsidP="003A2AEB">
                            <w:pPr>
                              <w:pStyle w:val="NoSpacing"/>
                              <w:rPr>
                                <w:lang w:val="fr-CA"/>
                              </w:rPr>
                            </w:pPr>
                          </w:p>
                          <w:p w14:paraId="19F5D601" w14:textId="77777777" w:rsidR="003A2AEB" w:rsidRDefault="003A2AEB" w:rsidP="003A2AEB">
                            <w:pPr>
                              <w:pStyle w:val="NoSpacing"/>
                              <w:rPr>
                                <w:lang w:val="fr-CA"/>
                              </w:rPr>
                            </w:pPr>
                          </w:p>
                          <w:p w14:paraId="071FAFF8" w14:textId="77777777" w:rsidR="003A2AEB" w:rsidRDefault="003A2AEB" w:rsidP="003A2AEB">
                            <w:pPr>
                              <w:pStyle w:val="NoSpacing"/>
                              <w:rPr>
                                <w:lang w:val="fr-CA"/>
                              </w:rPr>
                            </w:pPr>
                          </w:p>
                          <w:p w14:paraId="65AE7B22" w14:textId="77777777" w:rsidR="003A2AEB" w:rsidRDefault="003A2AEB" w:rsidP="003A2AEB">
                            <w:pPr>
                              <w:pStyle w:val="NoSpacing"/>
                              <w:rPr>
                                <w:lang w:val="fr-CA"/>
                              </w:rPr>
                            </w:pPr>
                          </w:p>
                          <w:p w14:paraId="71B6B079" w14:textId="77777777" w:rsidR="003A2AEB" w:rsidRDefault="003A2AEB" w:rsidP="003A2AEB">
                            <w:pPr>
                              <w:pStyle w:val="NoSpacing"/>
                              <w:rPr>
                                <w:lang w:val="fr-CA"/>
                              </w:rPr>
                            </w:pPr>
                          </w:p>
                          <w:p w14:paraId="089D0C18" w14:textId="77777777" w:rsidR="003A2AEB" w:rsidRPr="00136244" w:rsidRDefault="003A2AEB" w:rsidP="003A2AEB">
                            <w:pPr>
                              <w:pStyle w:val="NoSpacing"/>
                              <w:rPr>
                                <w:rFonts w:eastAsia="Times New Roman" w:cstheme="minorHAnsi"/>
                                <w:bCs/>
                                <w:color w:val="000000"/>
                                <w:lang w:val="fr-CA" w:eastAsia="en-CA"/>
                              </w:rPr>
                            </w:pPr>
                          </w:p>
                        </w:txbxContent>
                      </wps:txbx>
                      <wps:bodyPr rot="0" vert="horz" wrap="square" lIns="91440" tIns="45720" rIns="91440" bIns="45720" anchor="t" anchorCtr="0">
                        <a:noAutofit/>
                      </wps:bodyPr>
                    </wps:wsp>
                  </a:graphicData>
                </a:graphic>
              </wp:inline>
            </w:drawing>
          </mc:Choice>
          <mc:Fallback>
            <w:pict>
              <v:shapetype w14:anchorId="04E552AB" id="_x0000_t202" coordsize="21600,21600" o:spt="202" path="m,l,21600r21600,l21600,xe">
                <v:stroke joinstyle="miter"/>
                <v:path gradientshapeok="t" o:connecttype="rect"/>
              </v:shapetype>
              <v:shape id="Text Box 2" o:spid="_x0000_s1030" type="#_x0000_t202" style="width:516.75pt;height:6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gEcJgIAAE8EAAAOAAAAZHJzL2Uyb0RvYy54bWysVNtu2zAMfR+wfxD0vviCXI04RZcuw4Cu&#10;G9DuA2RZjoXJoiYpsbOvHyWnaXbBHob5QSBF6pA8JL2+GTpFjsI6Cbqk2SSlRGgOtdT7kn552r1Z&#10;UuI80zVToEVJT8LRm83rV+veFCKHFlQtLEEQ7YrelLT13hRJ4ngrOuYmYIRGYwO2Yx5Vu09qy3pE&#10;71SSp+k86cHWxgIXzuHt3Wikm4jfNIL7T03jhCeqpJibj6eNZxXOZLNmxd4y00p+ToP9QxYdkxqD&#10;XqDumGfkYOVvUJ3kFhw0fsKhS6BpJBexBqwmS3+p5rFlRsRakBxnLjS5/wfLH46fLZF1SadZOqVE&#10;sw679CQGT97CQPJAUG9cgX6PBj39gNfY6FisM/fAvzqiYdsyvRe31kLfClZjgll4mVw9HXFcAKn6&#10;j1BjGHbwEIGGxnaBPeSDIDo26nRpTkiF4+V8Ns8X+YwSjrbFYpmtUAkxWPH83Fjn3wvoSBBKarH7&#10;EZ4d750fXZ9dQjQHStY7qVRU7L7aKkuODCdlF78z+k9uSpO+pKsZxv47RBq/P0F00uPIK9mVdHlx&#10;YkXg7Z2uMU1WeCbVKGN1Sp+JDNyNLPqhGsamhQCB5ArqEzJrYZxw3EgUWrDfKelxukvqvh2YFZSo&#10;Dxq7s8qm07AOUZnOFjkq9tpSXVuY5ghVUk/JKG59XKGQqoZb7GIjI78vmZxTxqmNHTpvWFiLaz16&#10;vfwHNj8AAAD//wMAUEsDBBQABgAIAAAAIQDb2dQ/3gAAAAcBAAAPAAAAZHJzL2Rvd25yZXYueG1s&#10;TI/BTsMwEETvSP0Ha5G4IOqQkFJCnAohgeBW2gqubrxNotrrYLtp+HtcLvSymtWsZt6Wi9FoNqDz&#10;nSUBt9MEGFJtVUeNgM365WYOzAdJSmpLKOAHPSyqyUUpC2WP9IHDKjQshpAvpIA2hL7g3NctGumn&#10;tkeK3s46I0NcXcOVk8cYbjRPk2TGjewoNrSyx+cW6/3qYATM796GL/+eLT/r2U4/hOv74fXbCXF1&#10;OT49Ags4hv9jOOFHdKgi09YeSHmmBcRHwt88eUmW5cC2UaVpngOvSn7OX/0CAAD//wMAUEsBAi0A&#10;FAAGAAgAAAAhALaDOJL+AAAA4QEAABMAAAAAAAAAAAAAAAAAAAAAAFtDb250ZW50X1R5cGVzXS54&#10;bWxQSwECLQAUAAYACAAAACEAOP0h/9YAAACUAQAACwAAAAAAAAAAAAAAAAAvAQAAX3JlbHMvLnJl&#10;bHNQSwECLQAUAAYACAAAACEANvIBHCYCAABPBAAADgAAAAAAAAAAAAAAAAAuAgAAZHJzL2Uyb0Rv&#10;Yy54bWxQSwECLQAUAAYACAAAACEA29nUP94AAAAHAQAADwAAAAAAAAAAAAAAAACABAAAZHJzL2Rv&#10;d25yZXYueG1sUEsFBgAAAAAEAAQA8wAAAIsFAAAAAA==&#10;">
                <v:textbox>
                  <w:txbxContent>
                    <w:p w14:paraId="74F4825C" w14:textId="00ACAE8C" w:rsidR="003A2AEB" w:rsidRDefault="003A2AEB" w:rsidP="003A2AEB">
                      <w:pPr>
                        <w:pStyle w:val="NoSpacing"/>
                        <w:jc w:val="center"/>
                        <w:rPr>
                          <w:lang w:val="fr-CA"/>
                        </w:rPr>
                      </w:pPr>
                      <w:r w:rsidRPr="00136244">
                        <w:rPr>
                          <w:b/>
                          <w:lang w:val="fr-CA"/>
                        </w:rPr>
                        <w:t>Vocabulaire</w:t>
                      </w:r>
                      <w:r w:rsidRPr="00136244">
                        <w:rPr>
                          <w:lang w:val="fr-CA"/>
                        </w:rPr>
                        <w:t xml:space="preserve"> :</w:t>
                      </w:r>
                    </w:p>
                    <w:p w14:paraId="7BB0E47B" w14:textId="77777777" w:rsidR="003A2AEB" w:rsidRPr="00136244" w:rsidRDefault="003A2AEB" w:rsidP="003A2AEB">
                      <w:pPr>
                        <w:pStyle w:val="NoSpacing"/>
                        <w:jc w:val="center"/>
                        <w:rPr>
                          <w:lang w:val="fr-CA"/>
                        </w:rPr>
                      </w:pPr>
                    </w:p>
                    <w:p w14:paraId="6339F8AF"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République</w:t>
                      </w:r>
                      <w:r w:rsidRPr="00136244">
                        <w:rPr>
                          <w:rFonts w:eastAsia="Times New Roman" w:cstheme="minorHAnsi"/>
                          <w:bCs/>
                          <w:color w:val="000000"/>
                          <w:lang w:val="fr-CA" w:eastAsia="en-CA"/>
                        </w:rPr>
                        <w:t xml:space="preserve"> = un État sans roi dans lequel la population ou une partie de celle-ci détient le pouvoir</w:t>
                      </w:r>
                    </w:p>
                    <w:p w14:paraId="42064CAE"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Légion</w:t>
                      </w:r>
                      <w:r w:rsidRPr="00136244">
                        <w:rPr>
                          <w:rFonts w:eastAsia="Times New Roman" w:cstheme="minorHAnsi"/>
                          <w:bCs/>
                          <w:color w:val="000000"/>
                          <w:lang w:val="fr-CA" w:eastAsia="en-CA"/>
                        </w:rPr>
                        <w:t xml:space="preserve"> = unité de l’armée romaine qui comprend de 4000 à 5000 soldats, les légionnaires.</w:t>
                      </w:r>
                    </w:p>
                    <w:p w14:paraId="06B899C3"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Guerres puniques</w:t>
                      </w:r>
                      <w:r w:rsidRPr="00136244">
                        <w:rPr>
                          <w:rFonts w:eastAsia="Times New Roman" w:cstheme="minorHAnsi"/>
                          <w:bCs/>
                          <w:color w:val="000000"/>
                          <w:lang w:val="fr-CA" w:eastAsia="en-CA"/>
                        </w:rPr>
                        <w:t xml:space="preserve"> = guerre entre Rome et Carthage</w:t>
                      </w:r>
                    </w:p>
                    <w:p w14:paraId="72EF8C8D"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Patricien</w:t>
                      </w:r>
                      <w:r w:rsidRPr="00136244">
                        <w:rPr>
                          <w:rFonts w:eastAsia="Times New Roman" w:cstheme="minorHAnsi"/>
                          <w:bCs/>
                          <w:color w:val="000000"/>
                          <w:lang w:val="fr-CA" w:eastAsia="en-CA"/>
                        </w:rPr>
                        <w:t xml:space="preserve"> = aristocratie romaine, familles nobles et riches</w:t>
                      </w:r>
                    </w:p>
                    <w:p w14:paraId="6AEFFEB2"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Chevalier</w:t>
                      </w:r>
                      <w:r w:rsidRPr="00136244">
                        <w:rPr>
                          <w:rFonts w:eastAsia="Times New Roman" w:cstheme="minorHAnsi"/>
                          <w:bCs/>
                          <w:color w:val="000000"/>
                          <w:lang w:val="fr-CA" w:eastAsia="en-CA"/>
                        </w:rPr>
                        <w:t xml:space="preserve"> = familles de riches plébéiens appartenant à l’ordre équestre</w:t>
                      </w:r>
                    </w:p>
                    <w:p w14:paraId="140AEE13" w14:textId="575835A1"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Plébéien</w:t>
                      </w:r>
                      <w:r w:rsidRPr="00136244">
                        <w:rPr>
                          <w:rFonts w:eastAsia="Times New Roman" w:cstheme="minorHAnsi"/>
                          <w:bCs/>
                          <w:color w:val="000000"/>
                          <w:lang w:val="fr-CA" w:eastAsia="en-CA"/>
                        </w:rPr>
                        <w:t xml:space="preserve"> = citoyens </w:t>
                      </w:r>
                      <w:r w:rsidR="00087A39">
                        <w:rPr>
                          <w:rFonts w:eastAsia="Times New Roman" w:cstheme="minorHAnsi"/>
                          <w:bCs/>
                          <w:color w:val="000000"/>
                          <w:lang w:val="fr-CA" w:eastAsia="en-CA"/>
                        </w:rPr>
                        <w:t>non nobles</w:t>
                      </w:r>
                      <w:r w:rsidRPr="00136244">
                        <w:rPr>
                          <w:rFonts w:eastAsia="Times New Roman" w:cstheme="minorHAnsi"/>
                          <w:bCs/>
                          <w:color w:val="000000"/>
                          <w:lang w:val="fr-CA" w:eastAsia="en-CA"/>
                        </w:rPr>
                        <w:t xml:space="preserve"> formant le peuple (artisans, commerçants, paysans)</w:t>
                      </w:r>
                    </w:p>
                    <w:p w14:paraId="025C08AD"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Comices</w:t>
                      </w:r>
                      <w:r w:rsidRPr="00136244">
                        <w:rPr>
                          <w:rFonts w:eastAsia="Times New Roman" w:cstheme="minorHAnsi"/>
                          <w:bCs/>
                          <w:color w:val="000000"/>
                          <w:lang w:val="fr-CA" w:eastAsia="en-CA"/>
                        </w:rPr>
                        <w:t xml:space="preserve"> = assemblées des citoyens romains</w:t>
                      </w:r>
                    </w:p>
                    <w:p w14:paraId="1FC58A0D" w14:textId="77777777" w:rsidR="003A2AEB" w:rsidRPr="00136244" w:rsidRDefault="003A2AEB" w:rsidP="003A2AEB">
                      <w:pPr>
                        <w:pStyle w:val="NoSpacing"/>
                        <w:rPr>
                          <w:rFonts w:cstheme="minorHAnsi"/>
                          <w:lang w:val="fr-CA"/>
                        </w:rPr>
                      </w:pPr>
                      <w:r w:rsidRPr="00136244">
                        <w:rPr>
                          <w:rFonts w:cstheme="minorHAnsi"/>
                          <w:b/>
                          <w:lang w:val="fr-CA"/>
                        </w:rPr>
                        <w:t>Colonie romaine</w:t>
                      </w:r>
                      <w:r w:rsidRPr="00136244">
                        <w:rPr>
                          <w:rFonts w:cstheme="minorHAnsi"/>
                          <w:lang w:val="fr-CA"/>
                        </w:rPr>
                        <w:t xml:space="preserve"> = cité créée par l’État romain sur le modèle de Rome (institutions, magistrats). Des citoyens romains, souvent d’anciens soldats, s’y installent et cohabitent avec la population locale</w:t>
                      </w:r>
                    </w:p>
                    <w:p w14:paraId="784DC6D9" w14:textId="77777777" w:rsidR="003A2AEB" w:rsidRPr="00136244" w:rsidRDefault="003A2AEB" w:rsidP="003A2AEB">
                      <w:pPr>
                        <w:pStyle w:val="NoSpacing"/>
                        <w:rPr>
                          <w:rFonts w:cstheme="minorHAnsi"/>
                          <w:lang w:val="fr-CA"/>
                        </w:rPr>
                      </w:pPr>
                      <w:r w:rsidRPr="00136244">
                        <w:rPr>
                          <w:rFonts w:cstheme="minorHAnsi"/>
                          <w:b/>
                          <w:lang w:val="fr-CA"/>
                        </w:rPr>
                        <w:t>Municipe</w:t>
                      </w:r>
                      <w:r w:rsidRPr="00136244">
                        <w:rPr>
                          <w:rFonts w:cstheme="minorHAnsi"/>
                          <w:lang w:val="fr-CA"/>
                        </w:rPr>
                        <w:t xml:space="preserve"> = statut d</w:t>
                      </w:r>
                      <w:bookmarkStart w:id="2" w:name="_GoBack"/>
                      <w:bookmarkEnd w:id="2"/>
                      <w:r w:rsidRPr="00136244">
                        <w:rPr>
                          <w:rFonts w:cstheme="minorHAnsi"/>
                          <w:lang w:val="fr-CA"/>
                        </w:rPr>
                        <w:t>onné à une cité indigène, lui permettant de conserver ses coutumes tout en adoptant des formes d’organisations romaines (magistrats, monuments…)</w:t>
                      </w:r>
                    </w:p>
                    <w:p w14:paraId="5AD27787"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Principat</w:t>
                      </w:r>
                      <w:r w:rsidRPr="00136244">
                        <w:rPr>
                          <w:rFonts w:eastAsia="Times New Roman" w:cstheme="minorHAnsi"/>
                          <w:bCs/>
                          <w:color w:val="000000"/>
                          <w:lang w:val="fr-CA" w:eastAsia="en-CA"/>
                        </w:rPr>
                        <w:t xml:space="preserve"> = forme de gouvernement mis en place par Auguste, qui conserve les institutions républicaines (sénat, consuls…) mais donne tout le pouvoir à l’empereur. Il est </w:t>
                      </w:r>
                      <w:r w:rsidRPr="00136244">
                        <w:rPr>
                          <w:rFonts w:eastAsia="Times New Roman" w:cstheme="minorHAnsi"/>
                          <w:bCs/>
                          <w:i/>
                          <w:color w:val="000000"/>
                          <w:lang w:val="fr-CA" w:eastAsia="en-CA"/>
                        </w:rPr>
                        <w:t xml:space="preserve">princeps </w:t>
                      </w:r>
                      <w:proofErr w:type="spellStart"/>
                      <w:r w:rsidRPr="00136244">
                        <w:rPr>
                          <w:rFonts w:eastAsia="Times New Roman" w:cstheme="minorHAnsi"/>
                          <w:bCs/>
                          <w:i/>
                          <w:color w:val="000000"/>
                          <w:lang w:val="fr-CA" w:eastAsia="en-CA"/>
                        </w:rPr>
                        <w:t>senatus</w:t>
                      </w:r>
                      <w:proofErr w:type="spellEnd"/>
                      <w:r w:rsidRPr="00136244">
                        <w:rPr>
                          <w:rFonts w:eastAsia="Times New Roman" w:cstheme="minorHAnsi"/>
                          <w:bCs/>
                          <w:color w:val="000000"/>
                          <w:lang w:val="fr-CA" w:eastAsia="en-CA"/>
                        </w:rPr>
                        <w:t>, le 1</w:t>
                      </w:r>
                      <w:r w:rsidRPr="00136244">
                        <w:rPr>
                          <w:rFonts w:eastAsia="Times New Roman" w:cstheme="minorHAnsi"/>
                          <w:bCs/>
                          <w:color w:val="000000"/>
                          <w:vertAlign w:val="superscript"/>
                          <w:lang w:val="fr-CA" w:eastAsia="en-CA"/>
                        </w:rPr>
                        <w:t>er</w:t>
                      </w:r>
                      <w:r w:rsidRPr="00136244">
                        <w:rPr>
                          <w:rFonts w:eastAsia="Times New Roman" w:cstheme="minorHAnsi"/>
                          <w:bCs/>
                          <w:color w:val="000000"/>
                          <w:lang w:val="fr-CA" w:eastAsia="en-CA"/>
                        </w:rPr>
                        <w:t xml:space="preserve"> sénateur, d’où le nom de principat.</w:t>
                      </w:r>
                    </w:p>
                    <w:p w14:paraId="57406A41" w14:textId="77777777" w:rsidR="003A2AEB" w:rsidRPr="00136244" w:rsidRDefault="003A2AEB" w:rsidP="003A2AEB">
                      <w:pPr>
                        <w:spacing w:after="0" w:line="240" w:lineRule="auto"/>
                        <w:rPr>
                          <w:rFonts w:eastAsia="Times New Roman" w:cstheme="minorHAnsi"/>
                          <w:bCs/>
                          <w:color w:val="000000"/>
                          <w:lang w:val="fr-CA" w:eastAsia="en-CA"/>
                        </w:rPr>
                      </w:pPr>
                      <w:r w:rsidRPr="00136244">
                        <w:rPr>
                          <w:rFonts w:eastAsia="Times New Roman" w:cstheme="minorHAnsi"/>
                          <w:b/>
                          <w:bCs/>
                          <w:color w:val="000000"/>
                          <w:lang w:val="fr-CA" w:eastAsia="en-CA"/>
                        </w:rPr>
                        <w:t>Cultes à mystères</w:t>
                      </w:r>
                      <w:r w:rsidRPr="00136244">
                        <w:rPr>
                          <w:rFonts w:eastAsia="Times New Roman" w:cstheme="minorHAnsi"/>
                          <w:bCs/>
                          <w:color w:val="000000"/>
                          <w:lang w:val="fr-CA" w:eastAsia="en-CA"/>
                        </w:rPr>
                        <w:t xml:space="preserve"> = cultes d’origine orientale qui proposent à des initiés d’obtenir la vie éternelle (Cybèle, Isis, </w:t>
                      </w:r>
                      <w:proofErr w:type="spellStart"/>
                      <w:r w:rsidRPr="00136244">
                        <w:rPr>
                          <w:rFonts w:eastAsia="Times New Roman" w:cstheme="minorHAnsi"/>
                          <w:bCs/>
                          <w:color w:val="000000"/>
                          <w:lang w:val="fr-CA" w:eastAsia="en-CA"/>
                        </w:rPr>
                        <w:t>Mythra</w:t>
                      </w:r>
                      <w:proofErr w:type="spellEnd"/>
                      <w:r w:rsidRPr="00136244">
                        <w:rPr>
                          <w:rFonts w:eastAsia="Times New Roman" w:cstheme="minorHAnsi"/>
                          <w:bCs/>
                          <w:color w:val="000000"/>
                          <w:lang w:val="fr-CA" w:eastAsia="en-CA"/>
                        </w:rPr>
                        <w:t>)</w:t>
                      </w:r>
                    </w:p>
                    <w:p w14:paraId="5D393540" w14:textId="77777777" w:rsidR="003A2AEB" w:rsidRPr="00136244" w:rsidRDefault="003A2AEB" w:rsidP="003A2AEB">
                      <w:pPr>
                        <w:pStyle w:val="Standard"/>
                        <w:jc w:val="both"/>
                        <w:textAlignment w:val="baseline"/>
                        <w:rPr>
                          <w:rFonts w:asciiTheme="minorHAnsi" w:hAnsiTheme="minorHAnsi"/>
                          <w:bCs/>
                          <w:sz w:val="22"/>
                          <w:szCs w:val="22"/>
                        </w:rPr>
                      </w:pPr>
                      <w:r w:rsidRPr="00136244">
                        <w:rPr>
                          <w:rFonts w:asciiTheme="minorHAnsi" w:hAnsiTheme="minorHAnsi"/>
                          <w:b/>
                          <w:sz w:val="22"/>
                          <w:szCs w:val="22"/>
                        </w:rPr>
                        <w:t xml:space="preserve">Forum </w:t>
                      </w:r>
                      <w:r w:rsidRPr="00136244">
                        <w:rPr>
                          <w:rFonts w:asciiTheme="minorHAnsi" w:hAnsiTheme="minorHAnsi"/>
                          <w:sz w:val="22"/>
                          <w:szCs w:val="22"/>
                        </w:rPr>
                        <w:t>= place centrale où les Romains vont commercer, discuter, travailler, faire de la politique</w:t>
                      </w:r>
                    </w:p>
                    <w:p w14:paraId="76BCB8D4" w14:textId="77777777" w:rsidR="003A2AEB" w:rsidRPr="00136244" w:rsidRDefault="003A2AEB" w:rsidP="003A2AEB">
                      <w:pPr>
                        <w:pStyle w:val="Standard"/>
                        <w:jc w:val="both"/>
                        <w:textAlignment w:val="baseline"/>
                        <w:rPr>
                          <w:rFonts w:asciiTheme="minorHAnsi" w:hAnsiTheme="minorHAnsi"/>
                          <w:bCs/>
                          <w:sz w:val="22"/>
                          <w:szCs w:val="22"/>
                        </w:rPr>
                      </w:pPr>
                      <w:r w:rsidRPr="00136244">
                        <w:rPr>
                          <w:rFonts w:asciiTheme="minorHAnsi" w:hAnsiTheme="minorHAnsi"/>
                          <w:b/>
                          <w:sz w:val="22"/>
                          <w:szCs w:val="22"/>
                        </w:rPr>
                        <w:t>Curie</w:t>
                      </w:r>
                      <w:r w:rsidRPr="00136244">
                        <w:rPr>
                          <w:rFonts w:asciiTheme="minorHAnsi" w:hAnsiTheme="minorHAnsi"/>
                          <w:sz w:val="22"/>
                          <w:szCs w:val="22"/>
                        </w:rPr>
                        <w:t xml:space="preserve"> =lieu de réunion du Sénat</w:t>
                      </w:r>
                    </w:p>
                    <w:p w14:paraId="410BA263" w14:textId="57F77EC0" w:rsidR="003A2AEB" w:rsidRDefault="003A2AEB" w:rsidP="003A2AEB">
                      <w:pPr>
                        <w:pStyle w:val="NoSpacing"/>
                        <w:rPr>
                          <w:lang w:val="fr-CA"/>
                        </w:rPr>
                      </w:pPr>
                      <w:r w:rsidRPr="00136244">
                        <w:rPr>
                          <w:b/>
                          <w:lang w:val="fr-CA"/>
                        </w:rPr>
                        <w:t>Basilique</w:t>
                      </w:r>
                      <w:r w:rsidRPr="00136244">
                        <w:rPr>
                          <w:lang w:val="fr-CA"/>
                        </w:rPr>
                        <w:t xml:space="preserve"> = bâtiment qui abrite tribunaux et marchés</w:t>
                      </w:r>
                    </w:p>
                    <w:p w14:paraId="4CC67446" w14:textId="6DDDB7E8" w:rsidR="00231869" w:rsidRDefault="00231869" w:rsidP="003A2AEB">
                      <w:pPr>
                        <w:pStyle w:val="NoSpacing"/>
                        <w:rPr>
                          <w:lang w:val="fr-CA"/>
                        </w:rPr>
                      </w:pPr>
                      <w:r w:rsidRPr="00231869">
                        <w:rPr>
                          <w:b/>
                          <w:lang w:val="fr-CA"/>
                        </w:rPr>
                        <w:t>Concile</w:t>
                      </w:r>
                      <w:r>
                        <w:rPr>
                          <w:lang w:val="fr-CA"/>
                        </w:rPr>
                        <w:t xml:space="preserve"> = assemblée d’évêque</w:t>
                      </w:r>
                    </w:p>
                    <w:p w14:paraId="6DE53AD6" w14:textId="212E5F77" w:rsidR="00231869" w:rsidRDefault="00231869" w:rsidP="003A2AEB">
                      <w:pPr>
                        <w:pStyle w:val="NoSpacing"/>
                        <w:rPr>
                          <w:lang w:val="fr-CA"/>
                        </w:rPr>
                      </w:pPr>
                      <w:r w:rsidRPr="00231869">
                        <w:rPr>
                          <w:b/>
                          <w:lang w:val="fr-CA"/>
                        </w:rPr>
                        <w:t>Hérésie</w:t>
                      </w:r>
                      <w:r>
                        <w:rPr>
                          <w:lang w:val="fr-CA"/>
                        </w:rPr>
                        <w:t xml:space="preserve"> = idée erronée en matière de foi, qui s’oppose au dogme établi par l’Église</w:t>
                      </w:r>
                    </w:p>
                    <w:p w14:paraId="2129ABBE" w14:textId="43112B40" w:rsidR="00231869" w:rsidRDefault="00231869" w:rsidP="003A2AEB">
                      <w:pPr>
                        <w:pStyle w:val="NoSpacing"/>
                        <w:rPr>
                          <w:lang w:val="fr-CA"/>
                        </w:rPr>
                      </w:pPr>
                      <w:r w:rsidRPr="00231869">
                        <w:rPr>
                          <w:b/>
                          <w:lang w:val="fr-CA"/>
                        </w:rPr>
                        <w:t>Dogme</w:t>
                      </w:r>
                      <w:r>
                        <w:rPr>
                          <w:lang w:val="fr-CA"/>
                        </w:rPr>
                        <w:t xml:space="preserve"> = ensemble d’idées considérées comme des vérités indiscutables qui forment une doctrine religion.</w:t>
                      </w:r>
                    </w:p>
                    <w:p w14:paraId="76619617" w14:textId="77777777" w:rsidR="003A2AEB" w:rsidRDefault="003A2AEB" w:rsidP="003A2AEB">
                      <w:pPr>
                        <w:pStyle w:val="NoSpacing"/>
                        <w:rPr>
                          <w:lang w:val="fr-CA"/>
                        </w:rPr>
                      </w:pPr>
                    </w:p>
                    <w:p w14:paraId="18C7E04D" w14:textId="77777777" w:rsidR="003A2AEB" w:rsidRDefault="003A2AEB" w:rsidP="003A2AEB">
                      <w:pPr>
                        <w:pStyle w:val="NoSpacing"/>
                        <w:rPr>
                          <w:lang w:val="fr-CA"/>
                        </w:rPr>
                      </w:pPr>
                    </w:p>
                    <w:p w14:paraId="46F4ABD6" w14:textId="77777777" w:rsidR="003A2AEB" w:rsidRDefault="003A2AEB" w:rsidP="003A2AEB">
                      <w:pPr>
                        <w:pStyle w:val="NoSpacing"/>
                        <w:rPr>
                          <w:lang w:val="fr-CA"/>
                        </w:rPr>
                      </w:pPr>
                    </w:p>
                    <w:p w14:paraId="3370FD9F" w14:textId="77777777" w:rsidR="003A2AEB" w:rsidRDefault="003A2AEB" w:rsidP="003A2AEB">
                      <w:pPr>
                        <w:pStyle w:val="NoSpacing"/>
                        <w:rPr>
                          <w:lang w:val="fr-CA"/>
                        </w:rPr>
                      </w:pPr>
                    </w:p>
                    <w:p w14:paraId="10BE7E2D" w14:textId="77777777" w:rsidR="003A2AEB" w:rsidRDefault="003A2AEB" w:rsidP="003A2AEB">
                      <w:pPr>
                        <w:pStyle w:val="NoSpacing"/>
                        <w:rPr>
                          <w:lang w:val="fr-CA"/>
                        </w:rPr>
                      </w:pPr>
                    </w:p>
                    <w:p w14:paraId="76FB4DC6" w14:textId="77777777" w:rsidR="003A2AEB" w:rsidRDefault="003A2AEB" w:rsidP="003A2AEB">
                      <w:pPr>
                        <w:pStyle w:val="NoSpacing"/>
                        <w:rPr>
                          <w:lang w:val="fr-CA"/>
                        </w:rPr>
                      </w:pPr>
                    </w:p>
                    <w:p w14:paraId="21E3A56F" w14:textId="77777777" w:rsidR="003A2AEB" w:rsidRDefault="003A2AEB" w:rsidP="003A2AEB">
                      <w:pPr>
                        <w:pStyle w:val="NoSpacing"/>
                        <w:rPr>
                          <w:lang w:val="fr-CA"/>
                        </w:rPr>
                      </w:pPr>
                    </w:p>
                    <w:p w14:paraId="354E5A95" w14:textId="77777777" w:rsidR="003A2AEB" w:rsidRDefault="003A2AEB" w:rsidP="003A2AEB">
                      <w:pPr>
                        <w:pStyle w:val="NoSpacing"/>
                        <w:rPr>
                          <w:lang w:val="fr-CA"/>
                        </w:rPr>
                      </w:pPr>
                    </w:p>
                    <w:p w14:paraId="19F5D601" w14:textId="77777777" w:rsidR="003A2AEB" w:rsidRDefault="003A2AEB" w:rsidP="003A2AEB">
                      <w:pPr>
                        <w:pStyle w:val="NoSpacing"/>
                        <w:rPr>
                          <w:lang w:val="fr-CA"/>
                        </w:rPr>
                      </w:pPr>
                    </w:p>
                    <w:p w14:paraId="071FAFF8" w14:textId="77777777" w:rsidR="003A2AEB" w:rsidRDefault="003A2AEB" w:rsidP="003A2AEB">
                      <w:pPr>
                        <w:pStyle w:val="NoSpacing"/>
                        <w:rPr>
                          <w:lang w:val="fr-CA"/>
                        </w:rPr>
                      </w:pPr>
                    </w:p>
                    <w:p w14:paraId="65AE7B22" w14:textId="77777777" w:rsidR="003A2AEB" w:rsidRDefault="003A2AEB" w:rsidP="003A2AEB">
                      <w:pPr>
                        <w:pStyle w:val="NoSpacing"/>
                        <w:rPr>
                          <w:lang w:val="fr-CA"/>
                        </w:rPr>
                      </w:pPr>
                    </w:p>
                    <w:p w14:paraId="71B6B079" w14:textId="77777777" w:rsidR="003A2AEB" w:rsidRDefault="003A2AEB" w:rsidP="003A2AEB">
                      <w:pPr>
                        <w:pStyle w:val="NoSpacing"/>
                        <w:rPr>
                          <w:lang w:val="fr-CA"/>
                        </w:rPr>
                      </w:pPr>
                    </w:p>
                    <w:p w14:paraId="089D0C18" w14:textId="77777777" w:rsidR="003A2AEB" w:rsidRPr="00136244" w:rsidRDefault="003A2AEB" w:rsidP="003A2AEB">
                      <w:pPr>
                        <w:pStyle w:val="NoSpacing"/>
                        <w:rPr>
                          <w:rFonts w:eastAsia="Times New Roman" w:cstheme="minorHAnsi"/>
                          <w:bCs/>
                          <w:color w:val="000000"/>
                          <w:lang w:val="fr-CA" w:eastAsia="en-CA"/>
                        </w:rPr>
                      </w:pPr>
                    </w:p>
                  </w:txbxContent>
                </v:textbox>
                <w10:anchorlock/>
              </v:shape>
            </w:pict>
          </mc:Fallback>
        </mc:AlternateContent>
      </w:r>
    </w:p>
    <w:p w14:paraId="7C8AF202" w14:textId="77696ECF" w:rsidR="00F75A2B" w:rsidRPr="005E1D27" w:rsidRDefault="00B71DDB" w:rsidP="00AB443D">
      <w:pPr>
        <w:pStyle w:val="ListParagraph"/>
        <w:numPr>
          <w:ilvl w:val="0"/>
          <w:numId w:val="22"/>
        </w:numPr>
        <w:spacing w:after="0" w:line="240" w:lineRule="auto"/>
        <w:jc w:val="both"/>
        <w:rPr>
          <w:rFonts w:eastAsia="Times New Roman" w:cstheme="minorHAnsi"/>
          <w:b/>
          <w:sz w:val="24"/>
          <w:szCs w:val="24"/>
          <w:lang w:val="fr-CA" w:eastAsia="en-CA"/>
        </w:rPr>
      </w:pPr>
      <w:r w:rsidRPr="005E1D27">
        <w:rPr>
          <w:rFonts w:eastAsia="Times New Roman" w:cstheme="minorHAnsi"/>
          <w:b/>
          <w:sz w:val="24"/>
          <w:szCs w:val="24"/>
          <w:lang w:val="fr-CA" w:eastAsia="en-CA"/>
        </w:rPr>
        <w:lastRenderedPageBreak/>
        <w:t>De la cité à l’empire…</w:t>
      </w:r>
    </w:p>
    <w:p w14:paraId="7E6C7E4C" w14:textId="77777777" w:rsidR="00B71DDB" w:rsidRPr="00B71DDB" w:rsidRDefault="00B71DDB" w:rsidP="00AB443D">
      <w:pPr>
        <w:spacing w:after="0" w:line="240" w:lineRule="auto"/>
        <w:jc w:val="both"/>
        <w:rPr>
          <w:rFonts w:eastAsia="Times New Roman" w:cstheme="minorHAnsi"/>
          <w:sz w:val="24"/>
          <w:szCs w:val="24"/>
          <w:lang w:val="fr-CA" w:eastAsia="en-CA"/>
        </w:rPr>
      </w:pPr>
    </w:p>
    <w:p w14:paraId="7C1C8769" w14:textId="7026AC5B" w:rsidR="005E1D27" w:rsidRDefault="00BA2C53" w:rsidP="00AB443D">
      <w:pPr>
        <w:spacing w:after="0" w:line="240" w:lineRule="auto"/>
        <w:ind w:firstLine="720"/>
        <w:jc w:val="both"/>
        <w:rPr>
          <w:rFonts w:eastAsia="Times New Roman" w:cstheme="minorHAnsi"/>
          <w:bCs/>
          <w:color w:val="000000"/>
          <w:sz w:val="24"/>
          <w:szCs w:val="24"/>
          <w:lang w:val="fr-CA" w:eastAsia="en-CA"/>
        </w:rPr>
      </w:pPr>
      <w:r>
        <w:rPr>
          <w:rFonts w:eastAsia="Times New Roman" w:cstheme="minorHAnsi"/>
          <w:bCs/>
          <w:color w:val="000000"/>
          <w:sz w:val="24"/>
          <w:szCs w:val="24"/>
          <w:lang w:val="fr-CA" w:eastAsia="en-CA"/>
        </w:rPr>
        <w:t>De simple cité fondée selon la légende au VIIIe s. av. JC par Romulus dans le Latium, Rome finit par conquérir toute la péninsule italienne au IIIe siècle. Devenue une république, Rome soumet les autres cités d’Italie, puis affirme sa domination sur tout le bassin méditerranéen après sa victoire sur sa rivale Carthage lors des guerres puniques (264-146 av. JC). César, victorieux en Gaule et en Égypte, en profite pour s’emparer du pouvoir à Rome grâce au soutien de ses légions.</w:t>
      </w:r>
    </w:p>
    <w:p w14:paraId="71C00F79" w14:textId="0BB41F0E" w:rsidR="005E1D27" w:rsidRDefault="005E1D27" w:rsidP="00AB443D">
      <w:pPr>
        <w:spacing w:after="0" w:line="240" w:lineRule="auto"/>
        <w:jc w:val="both"/>
        <w:rPr>
          <w:rFonts w:eastAsia="Times New Roman" w:cstheme="minorHAnsi"/>
          <w:bCs/>
          <w:color w:val="000000"/>
          <w:sz w:val="24"/>
          <w:szCs w:val="24"/>
          <w:lang w:val="fr-CA" w:eastAsia="en-CA"/>
        </w:rPr>
      </w:pPr>
    </w:p>
    <w:p w14:paraId="096C4CCF" w14:textId="063E26BF" w:rsidR="005E1D27" w:rsidRDefault="004D22CF" w:rsidP="00AB443D">
      <w:pPr>
        <w:pStyle w:val="ListParagraph"/>
        <w:numPr>
          <w:ilvl w:val="0"/>
          <w:numId w:val="22"/>
        </w:numPr>
        <w:spacing w:after="0" w:line="240" w:lineRule="auto"/>
        <w:jc w:val="both"/>
        <w:rPr>
          <w:rFonts w:eastAsia="Times New Roman" w:cstheme="minorHAnsi"/>
          <w:b/>
          <w:sz w:val="24"/>
          <w:szCs w:val="24"/>
          <w:lang w:val="fr-CA" w:eastAsia="en-CA"/>
        </w:rPr>
      </w:pPr>
      <w:r>
        <w:rPr>
          <w:rFonts w:eastAsia="Times New Roman" w:cstheme="minorHAnsi"/>
          <w:b/>
          <w:sz w:val="24"/>
          <w:szCs w:val="24"/>
          <w:lang w:val="fr-CA" w:eastAsia="en-CA"/>
        </w:rPr>
        <w:t>La mise en place d’un modèle politique différent</w:t>
      </w:r>
    </w:p>
    <w:p w14:paraId="6ED1CB2D" w14:textId="2A77FC5F" w:rsidR="00BE58C2" w:rsidRDefault="00BE58C2" w:rsidP="00AB443D">
      <w:pPr>
        <w:pStyle w:val="ListParagraph"/>
        <w:spacing w:after="0" w:line="240" w:lineRule="auto"/>
        <w:jc w:val="both"/>
        <w:rPr>
          <w:rFonts w:eastAsia="Times New Roman" w:cstheme="minorHAnsi"/>
          <w:b/>
          <w:sz w:val="24"/>
          <w:szCs w:val="24"/>
          <w:lang w:val="fr-CA" w:eastAsia="en-CA"/>
        </w:rPr>
      </w:pPr>
    </w:p>
    <w:p w14:paraId="1C970D9A" w14:textId="3899A898" w:rsidR="003C0384" w:rsidRDefault="003C0384" w:rsidP="00AB443D">
      <w:pPr>
        <w:pStyle w:val="ListParagraph"/>
        <w:numPr>
          <w:ilvl w:val="0"/>
          <w:numId w:val="24"/>
        </w:numPr>
        <w:spacing w:after="0" w:line="240" w:lineRule="auto"/>
        <w:jc w:val="both"/>
        <w:rPr>
          <w:rFonts w:eastAsia="Times New Roman" w:cstheme="minorHAnsi"/>
          <w:b/>
          <w:sz w:val="24"/>
          <w:szCs w:val="24"/>
          <w:lang w:val="fr-CA" w:eastAsia="en-CA"/>
        </w:rPr>
      </w:pPr>
      <w:r>
        <w:rPr>
          <w:rFonts w:eastAsia="Times New Roman" w:cstheme="minorHAnsi"/>
          <w:b/>
          <w:sz w:val="24"/>
          <w:szCs w:val="24"/>
          <w:lang w:val="fr-CA" w:eastAsia="en-CA"/>
        </w:rPr>
        <w:t>Une conception ouverte et universaliste de la citoyenneté</w:t>
      </w:r>
    </w:p>
    <w:p w14:paraId="79E5AF33" w14:textId="77777777" w:rsidR="00AB443D" w:rsidRDefault="00AB443D" w:rsidP="00AB443D">
      <w:pPr>
        <w:pStyle w:val="ListParagraph"/>
        <w:spacing w:after="0" w:line="240" w:lineRule="auto"/>
        <w:jc w:val="both"/>
        <w:rPr>
          <w:rFonts w:eastAsia="Times New Roman" w:cstheme="minorHAnsi"/>
          <w:b/>
          <w:sz w:val="24"/>
          <w:szCs w:val="24"/>
          <w:lang w:val="fr-CA" w:eastAsia="en-CA"/>
        </w:rPr>
      </w:pPr>
    </w:p>
    <w:p w14:paraId="21F48908" w14:textId="748ABA99" w:rsidR="003C0384" w:rsidRDefault="003C0384" w:rsidP="00AB443D">
      <w:pPr>
        <w:spacing w:after="0" w:line="240" w:lineRule="auto"/>
        <w:jc w:val="both"/>
        <w:rPr>
          <w:rFonts w:eastAsia="Times New Roman" w:cstheme="minorHAnsi"/>
          <w:b/>
          <w:sz w:val="24"/>
          <w:szCs w:val="24"/>
          <w:lang w:val="fr-CA" w:eastAsia="en-CA"/>
        </w:rPr>
      </w:pPr>
    </w:p>
    <w:p w14:paraId="79CAE5A0" w14:textId="092584CF" w:rsidR="003A2AEB" w:rsidRDefault="00AB443D" w:rsidP="00AB443D">
      <w:pPr>
        <w:spacing w:after="0" w:line="240" w:lineRule="auto"/>
        <w:jc w:val="both"/>
        <w:rPr>
          <w:rFonts w:eastAsia="Times New Roman" w:cstheme="minorHAnsi"/>
          <w:b/>
          <w:sz w:val="24"/>
          <w:szCs w:val="24"/>
          <w:lang w:val="fr-CA" w:eastAsia="en-CA"/>
        </w:rPr>
      </w:pPr>
      <w:r w:rsidRPr="00A97463">
        <w:rPr>
          <w:b/>
          <w:noProof/>
          <w:lang w:eastAsia="en-CA"/>
        </w:rPr>
        <w:drawing>
          <wp:anchor distT="0" distB="0" distL="114300" distR="114300" simplePos="0" relativeHeight="251676672" behindDoc="0" locked="0" layoutInCell="1" allowOverlap="1" wp14:anchorId="7E59B792" wp14:editId="299D01D5">
            <wp:simplePos x="0" y="0"/>
            <wp:positionH relativeFrom="margin">
              <wp:posOffset>227965</wp:posOffset>
            </wp:positionH>
            <wp:positionV relativeFrom="margin">
              <wp:posOffset>2426335</wp:posOffset>
            </wp:positionV>
            <wp:extent cx="2676525" cy="3977005"/>
            <wp:effectExtent l="0" t="0" r="9525" b="4445"/>
            <wp:wrapSquare wrapText="bothSides"/>
            <wp:docPr id="4107" name="Picture 4107" descr="C:\Users\geoffrey\Documents\Cours NB\La splendeur de Rome\Romanisation tex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ffrey\Documents\Cours NB\La splendeur de Rome\Romanisation text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397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AEB" w:rsidRPr="00ED212E">
        <w:rPr>
          <w:noProof/>
          <w:sz w:val="24"/>
          <w:szCs w:val="24"/>
        </w:rPr>
        <w:drawing>
          <wp:anchor distT="0" distB="0" distL="114300" distR="114300" simplePos="0" relativeHeight="251674624" behindDoc="0" locked="0" layoutInCell="1" allowOverlap="1" wp14:anchorId="06E6B458" wp14:editId="5B80E57A">
            <wp:simplePos x="0" y="0"/>
            <wp:positionH relativeFrom="margin">
              <wp:posOffset>3400425</wp:posOffset>
            </wp:positionH>
            <wp:positionV relativeFrom="margin">
              <wp:posOffset>2256790</wp:posOffset>
            </wp:positionV>
            <wp:extent cx="2981325" cy="4245610"/>
            <wp:effectExtent l="0" t="0" r="9525" b="2540"/>
            <wp:wrapSquare wrapText="bothSides"/>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424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D4786" w14:textId="77777777" w:rsidR="003A2AEB" w:rsidRDefault="003A2AEB" w:rsidP="00AB443D">
      <w:pPr>
        <w:spacing w:after="0" w:line="240" w:lineRule="auto"/>
        <w:jc w:val="both"/>
        <w:rPr>
          <w:rFonts w:eastAsia="Times New Roman" w:cstheme="minorHAnsi"/>
          <w:b/>
          <w:sz w:val="24"/>
          <w:szCs w:val="24"/>
          <w:lang w:val="fr-CA" w:eastAsia="en-CA"/>
        </w:rPr>
      </w:pPr>
    </w:p>
    <w:p w14:paraId="1D2C5D99" w14:textId="77777777" w:rsidR="003A2AEB" w:rsidRDefault="003A2AEB" w:rsidP="00AB443D">
      <w:pPr>
        <w:spacing w:after="0" w:line="240" w:lineRule="auto"/>
        <w:jc w:val="both"/>
        <w:rPr>
          <w:rFonts w:eastAsia="Times New Roman" w:cstheme="minorHAnsi"/>
          <w:b/>
          <w:sz w:val="24"/>
          <w:szCs w:val="24"/>
          <w:lang w:val="fr-CA" w:eastAsia="en-CA"/>
        </w:rPr>
      </w:pPr>
    </w:p>
    <w:p w14:paraId="50866387" w14:textId="77777777" w:rsidR="003A2AEB" w:rsidRDefault="003A2AEB" w:rsidP="00AB443D">
      <w:pPr>
        <w:spacing w:after="0" w:line="240" w:lineRule="auto"/>
        <w:jc w:val="both"/>
        <w:rPr>
          <w:rFonts w:eastAsia="Times New Roman" w:cstheme="minorHAnsi"/>
          <w:b/>
          <w:sz w:val="24"/>
          <w:szCs w:val="24"/>
          <w:lang w:val="fr-CA" w:eastAsia="en-CA"/>
        </w:rPr>
      </w:pPr>
    </w:p>
    <w:p w14:paraId="2F665083" w14:textId="77777777" w:rsidR="003A2AEB" w:rsidRDefault="003A2AEB" w:rsidP="00AB443D">
      <w:pPr>
        <w:spacing w:after="0" w:line="240" w:lineRule="auto"/>
        <w:jc w:val="both"/>
        <w:rPr>
          <w:rFonts w:eastAsia="Times New Roman" w:cstheme="minorHAnsi"/>
          <w:b/>
          <w:sz w:val="24"/>
          <w:szCs w:val="24"/>
          <w:lang w:val="fr-CA" w:eastAsia="en-CA"/>
        </w:rPr>
      </w:pPr>
    </w:p>
    <w:p w14:paraId="37B65676" w14:textId="77777777" w:rsidR="003A2AEB" w:rsidRDefault="003A2AEB" w:rsidP="00AB443D">
      <w:pPr>
        <w:spacing w:after="0" w:line="240" w:lineRule="auto"/>
        <w:jc w:val="both"/>
        <w:rPr>
          <w:rFonts w:eastAsia="Times New Roman" w:cstheme="minorHAnsi"/>
          <w:b/>
          <w:sz w:val="24"/>
          <w:szCs w:val="24"/>
          <w:lang w:val="fr-CA" w:eastAsia="en-CA"/>
        </w:rPr>
      </w:pPr>
    </w:p>
    <w:p w14:paraId="03F72C58" w14:textId="77777777" w:rsidR="003A2AEB" w:rsidRDefault="003A2AEB" w:rsidP="00AB443D">
      <w:pPr>
        <w:spacing w:after="0" w:line="240" w:lineRule="auto"/>
        <w:jc w:val="both"/>
        <w:rPr>
          <w:rFonts w:eastAsia="Times New Roman" w:cstheme="minorHAnsi"/>
          <w:b/>
          <w:sz w:val="24"/>
          <w:szCs w:val="24"/>
          <w:lang w:val="fr-CA" w:eastAsia="en-CA"/>
        </w:rPr>
      </w:pPr>
    </w:p>
    <w:p w14:paraId="39E9F163" w14:textId="77777777" w:rsidR="003A2AEB" w:rsidRDefault="003A2AEB" w:rsidP="00AB443D">
      <w:pPr>
        <w:spacing w:after="0" w:line="240" w:lineRule="auto"/>
        <w:jc w:val="both"/>
        <w:rPr>
          <w:rFonts w:eastAsia="Times New Roman" w:cstheme="minorHAnsi"/>
          <w:b/>
          <w:sz w:val="24"/>
          <w:szCs w:val="24"/>
          <w:lang w:val="fr-CA" w:eastAsia="en-CA"/>
        </w:rPr>
      </w:pPr>
    </w:p>
    <w:p w14:paraId="0BC47F8F" w14:textId="77777777" w:rsidR="003A2AEB" w:rsidRDefault="003A2AEB" w:rsidP="00AB443D">
      <w:pPr>
        <w:spacing w:after="0" w:line="240" w:lineRule="auto"/>
        <w:jc w:val="both"/>
        <w:rPr>
          <w:rFonts w:eastAsia="Times New Roman" w:cstheme="minorHAnsi"/>
          <w:b/>
          <w:sz w:val="24"/>
          <w:szCs w:val="24"/>
          <w:lang w:val="fr-CA" w:eastAsia="en-CA"/>
        </w:rPr>
      </w:pPr>
    </w:p>
    <w:p w14:paraId="180674AD" w14:textId="77777777" w:rsidR="003A2AEB" w:rsidRDefault="003A2AEB" w:rsidP="00AB443D">
      <w:pPr>
        <w:spacing w:after="0" w:line="240" w:lineRule="auto"/>
        <w:jc w:val="both"/>
        <w:rPr>
          <w:rFonts w:eastAsia="Times New Roman" w:cstheme="minorHAnsi"/>
          <w:b/>
          <w:sz w:val="24"/>
          <w:szCs w:val="24"/>
          <w:lang w:val="fr-CA" w:eastAsia="en-CA"/>
        </w:rPr>
      </w:pPr>
    </w:p>
    <w:p w14:paraId="6384B411" w14:textId="77777777" w:rsidR="003A2AEB" w:rsidRDefault="003A2AEB" w:rsidP="00AB443D">
      <w:pPr>
        <w:spacing w:after="0" w:line="240" w:lineRule="auto"/>
        <w:jc w:val="both"/>
        <w:rPr>
          <w:rFonts w:eastAsia="Times New Roman" w:cstheme="minorHAnsi"/>
          <w:b/>
          <w:sz w:val="24"/>
          <w:szCs w:val="24"/>
          <w:lang w:val="fr-CA" w:eastAsia="en-CA"/>
        </w:rPr>
      </w:pPr>
    </w:p>
    <w:p w14:paraId="2656AE25" w14:textId="77777777" w:rsidR="003A2AEB" w:rsidRDefault="003A2AEB" w:rsidP="00AB443D">
      <w:pPr>
        <w:spacing w:after="0" w:line="240" w:lineRule="auto"/>
        <w:jc w:val="both"/>
        <w:rPr>
          <w:rFonts w:eastAsia="Times New Roman" w:cstheme="minorHAnsi"/>
          <w:b/>
          <w:sz w:val="24"/>
          <w:szCs w:val="24"/>
          <w:lang w:val="fr-CA" w:eastAsia="en-CA"/>
        </w:rPr>
      </w:pPr>
    </w:p>
    <w:p w14:paraId="146BC04D" w14:textId="77777777" w:rsidR="003A2AEB" w:rsidRDefault="003A2AEB" w:rsidP="00AB443D">
      <w:pPr>
        <w:spacing w:after="0" w:line="240" w:lineRule="auto"/>
        <w:jc w:val="both"/>
        <w:rPr>
          <w:rFonts w:eastAsia="Times New Roman" w:cstheme="minorHAnsi"/>
          <w:b/>
          <w:sz w:val="24"/>
          <w:szCs w:val="24"/>
          <w:lang w:val="fr-CA" w:eastAsia="en-CA"/>
        </w:rPr>
      </w:pPr>
    </w:p>
    <w:p w14:paraId="6FD5C786" w14:textId="77777777" w:rsidR="003A2AEB" w:rsidRDefault="00CE6D72" w:rsidP="00AB443D">
      <w:pPr>
        <w:spacing w:after="0" w:line="240" w:lineRule="auto"/>
        <w:jc w:val="both"/>
        <w:rPr>
          <w:rFonts w:eastAsia="Times New Roman" w:cstheme="minorHAnsi"/>
          <w:b/>
          <w:sz w:val="24"/>
          <w:szCs w:val="24"/>
          <w:lang w:val="fr-CA" w:eastAsia="en-CA"/>
        </w:rPr>
      </w:pPr>
      <w:r>
        <w:rPr>
          <w:rFonts w:eastAsia="Times New Roman" w:cstheme="minorHAnsi"/>
          <w:b/>
          <w:sz w:val="24"/>
          <w:szCs w:val="24"/>
          <w:lang w:val="fr-CA" w:eastAsia="en-CA"/>
        </w:rPr>
        <w:t xml:space="preserve"> </w:t>
      </w:r>
    </w:p>
    <w:p w14:paraId="76B0A3BB" w14:textId="77777777" w:rsidR="003A2AEB" w:rsidRDefault="003A2AEB" w:rsidP="00AB443D">
      <w:pPr>
        <w:spacing w:after="0" w:line="240" w:lineRule="auto"/>
        <w:jc w:val="both"/>
        <w:rPr>
          <w:rFonts w:eastAsia="Times New Roman" w:cstheme="minorHAnsi"/>
          <w:b/>
          <w:sz w:val="24"/>
          <w:szCs w:val="24"/>
          <w:lang w:val="fr-CA" w:eastAsia="en-CA"/>
        </w:rPr>
      </w:pPr>
    </w:p>
    <w:p w14:paraId="449C8834" w14:textId="77777777" w:rsidR="003A2AEB" w:rsidRDefault="003A2AEB" w:rsidP="00AB443D">
      <w:pPr>
        <w:spacing w:after="0" w:line="240" w:lineRule="auto"/>
        <w:jc w:val="both"/>
        <w:rPr>
          <w:rFonts w:eastAsia="Times New Roman" w:cstheme="minorHAnsi"/>
          <w:b/>
          <w:sz w:val="24"/>
          <w:szCs w:val="24"/>
          <w:lang w:val="fr-CA" w:eastAsia="en-CA"/>
        </w:rPr>
      </w:pPr>
    </w:p>
    <w:p w14:paraId="6BB657ED" w14:textId="77777777" w:rsidR="003A2AEB" w:rsidRDefault="003A2AEB" w:rsidP="00AB443D">
      <w:pPr>
        <w:spacing w:after="0" w:line="240" w:lineRule="auto"/>
        <w:jc w:val="both"/>
        <w:rPr>
          <w:rFonts w:eastAsia="Times New Roman" w:cstheme="minorHAnsi"/>
          <w:b/>
          <w:sz w:val="24"/>
          <w:szCs w:val="24"/>
          <w:lang w:val="fr-CA" w:eastAsia="en-CA"/>
        </w:rPr>
      </w:pPr>
    </w:p>
    <w:p w14:paraId="48B59EB8" w14:textId="77777777" w:rsidR="003A2AEB" w:rsidRDefault="003A2AEB" w:rsidP="00AB443D">
      <w:pPr>
        <w:spacing w:after="0" w:line="240" w:lineRule="auto"/>
        <w:jc w:val="both"/>
        <w:rPr>
          <w:rFonts w:eastAsia="Times New Roman" w:cstheme="minorHAnsi"/>
          <w:b/>
          <w:sz w:val="24"/>
          <w:szCs w:val="24"/>
          <w:lang w:val="fr-CA" w:eastAsia="en-CA"/>
        </w:rPr>
      </w:pPr>
    </w:p>
    <w:p w14:paraId="08176A00" w14:textId="77777777" w:rsidR="003A2AEB" w:rsidRDefault="003A2AEB" w:rsidP="00AB443D">
      <w:pPr>
        <w:spacing w:after="0" w:line="240" w:lineRule="auto"/>
        <w:jc w:val="both"/>
        <w:rPr>
          <w:rFonts w:eastAsia="Times New Roman" w:cstheme="minorHAnsi"/>
          <w:b/>
          <w:sz w:val="24"/>
          <w:szCs w:val="24"/>
          <w:lang w:val="fr-CA" w:eastAsia="en-CA"/>
        </w:rPr>
      </w:pPr>
    </w:p>
    <w:p w14:paraId="4D05F4EA" w14:textId="0628F5B9" w:rsidR="00CE6D72" w:rsidRDefault="00CE6D72" w:rsidP="00AB443D">
      <w:pPr>
        <w:spacing w:after="0" w:line="240" w:lineRule="auto"/>
        <w:jc w:val="both"/>
        <w:rPr>
          <w:rFonts w:eastAsia="Times New Roman" w:cstheme="minorHAnsi"/>
          <w:b/>
          <w:sz w:val="24"/>
          <w:szCs w:val="24"/>
          <w:lang w:val="fr-CA" w:eastAsia="en-CA"/>
        </w:rPr>
      </w:pPr>
    </w:p>
    <w:p w14:paraId="6C67716D" w14:textId="57775DC7" w:rsidR="003A2AEB" w:rsidRDefault="003A2AEB" w:rsidP="00AB443D">
      <w:pPr>
        <w:spacing w:after="0" w:line="240" w:lineRule="auto"/>
        <w:jc w:val="both"/>
        <w:rPr>
          <w:rFonts w:eastAsia="Times New Roman" w:cstheme="minorHAnsi"/>
          <w:b/>
          <w:sz w:val="24"/>
          <w:szCs w:val="24"/>
          <w:lang w:val="fr-CA" w:eastAsia="en-CA"/>
        </w:rPr>
      </w:pPr>
    </w:p>
    <w:p w14:paraId="19558CD0" w14:textId="0207C229" w:rsidR="003A2AEB" w:rsidRDefault="003A2AEB" w:rsidP="00AB443D">
      <w:pPr>
        <w:spacing w:after="0" w:line="240" w:lineRule="auto"/>
        <w:jc w:val="both"/>
        <w:rPr>
          <w:rFonts w:eastAsia="Times New Roman" w:cstheme="minorHAnsi"/>
          <w:b/>
          <w:sz w:val="24"/>
          <w:szCs w:val="24"/>
          <w:lang w:val="fr-CA" w:eastAsia="en-CA"/>
        </w:rPr>
      </w:pPr>
    </w:p>
    <w:p w14:paraId="7EB05404" w14:textId="77777777" w:rsidR="003A2AEB" w:rsidRDefault="003A2AEB" w:rsidP="00AB443D">
      <w:pPr>
        <w:spacing w:after="0" w:line="240" w:lineRule="auto"/>
        <w:jc w:val="both"/>
        <w:rPr>
          <w:rFonts w:eastAsia="Times New Roman" w:cstheme="minorHAnsi"/>
          <w:b/>
          <w:sz w:val="24"/>
          <w:szCs w:val="24"/>
          <w:lang w:val="fr-CA" w:eastAsia="en-CA"/>
        </w:rPr>
      </w:pPr>
    </w:p>
    <w:p w14:paraId="2155AFB3" w14:textId="77777777" w:rsidR="003A2AEB" w:rsidRDefault="003A2AEB" w:rsidP="00AB443D">
      <w:pPr>
        <w:spacing w:after="0" w:line="240" w:lineRule="auto"/>
        <w:jc w:val="both"/>
        <w:rPr>
          <w:rFonts w:eastAsia="Times New Roman" w:cstheme="minorHAnsi"/>
          <w:b/>
          <w:sz w:val="24"/>
          <w:szCs w:val="24"/>
          <w:lang w:val="fr-CA" w:eastAsia="en-CA"/>
        </w:rPr>
      </w:pPr>
    </w:p>
    <w:p w14:paraId="346A0DA2" w14:textId="5D2A3E02" w:rsidR="00E76C0F" w:rsidRDefault="00E76C0F" w:rsidP="00AB443D">
      <w:pPr>
        <w:pStyle w:val="ListParagraph"/>
        <w:numPr>
          <w:ilvl w:val="0"/>
          <w:numId w:val="24"/>
        </w:numPr>
        <w:spacing w:after="0" w:line="240" w:lineRule="auto"/>
        <w:jc w:val="both"/>
        <w:rPr>
          <w:rFonts w:eastAsia="Times New Roman" w:cstheme="minorHAnsi"/>
          <w:b/>
          <w:sz w:val="24"/>
          <w:szCs w:val="24"/>
          <w:lang w:val="fr-CA" w:eastAsia="en-CA"/>
        </w:rPr>
      </w:pPr>
      <w:r>
        <w:rPr>
          <w:rFonts w:eastAsia="Times New Roman" w:cstheme="minorHAnsi"/>
          <w:b/>
          <w:sz w:val="24"/>
          <w:szCs w:val="24"/>
          <w:lang w:val="fr-CA" w:eastAsia="en-CA"/>
        </w:rPr>
        <w:t>Une république oligarchique</w:t>
      </w:r>
      <w:r w:rsidR="00AB443D">
        <w:rPr>
          <w:rFonts w:eastAsia="Times New Roman" w:cstheme="minorHAnsi"/>
          <w:b/>
          <w:sz w:val="24"/>
          <w:szCs w:val="24"/>
          <w:lang w:val="fr-CA" w:eastAsia="en-CA"/>
        </w:rPr>
        <w:t xml:space="preserve"> </w:t>
      </w:r>
      <w:r w:rsidR="00AB443D" w:rsidRPr="00AB443D">
        <w:rPr>
          <w:rFonts w:eastAsia="Times New Roman" w:cstheme="minorHAnsi"/>
          <w:sz w:val="24"/>
          <w:szCs w:val="24"/>
          <w:lang w:val="fr-CA" w:eastAsia="en-CA"/>
        </w:rPr>
        <w:t>(voir le tableau de synthèse et le doc. 4 ci-dessus)</w:t>
      </w:r>
    </w:p>
    <w:p w14:paraId="0ACEAD6B" w14:textId="7F64AB2C" w:rsidR="00AE3064" w:rsidRDefault="00AE3064" w:rsidP="00AB443D">
      <w:pPr>
        <w:pStyle w:val="ListParagraph"/>
        <w:spacing w:after="0" w:line="240" w:lineRule="auto"/>
        <w:ind w:left="0"/>
        <w:jc w:val="both"/>
        <w:rPr>
          <w:rFonts w:eastAsia="Times New Roman" w:cstheme="minorHAnsi"/>
          <w:b/>
          <w:sz w:val="24"/>
          <w:szCs w:val="24"/>
          <w:lang w:val="fr-CA" w:eastAsia="en-CA"/>
        </w:rPr>
      </w:pPr>
    </w:p>
    <w:p w14:paraId="5407BD1B" w14:textId="77777777" w:rsidR="00AB443D" w:rsidRPr="005E1D27" w:rsidRDefault="00AB443D" w:rsidP="00AB443D">
      <w:pPr>
        <w:pStyle w:val="ListParagraph"/>
        <w:spacing w:after="0" w:line="240" w:lineRule="auto"/>
        <w:ind w:left="0"/>
        <w:jc w:val="both"/>
        <w:rPr>
          <w:rFonts w:eastAsia="Times New Roman" w:cstheme="minorHAnsi"/>
          <w:b/>
          <w:sz w:val="24"/>
          <w:szCs w:val="24"/>
          <w:lang w:val="fr-CA" w:eastAsia="en-CA"/>
        </w:rPr>
      </w:pPr>
    </w:p>
    <w:p w14:paraId="6B0A0146" w14:textId="4DAA7F97" w:rsidR="00ED212E" w:rsidRPr="005E1D27" w:rsidRDefault="00817564" w:rsidP="00AB443D">
      <w:pPr>
        <w:pStyle w:val="ListParagraph"/>
        <w:numPr>
          <w:ilvl w:val="0"/>
          <w:numId w:val="22"/>
        </w:numPr>
        <w:spacing w:after="0" w:line="240" w:lineRule="auto"/>
        <w:jc w:val="both"/>
        <w:rPr>
          <w:rFonts w:eastAsia="Times New Roman" w:cstheme="minorHAnsi"/>
          <w:b/>
          <w:sz w:val="24"/>
          <w:szCs w:val="24"/>
          <w:lang w:val="fr-CA" w:eastAsia="en-CA"/>
        </w:rPr>
      </w:pPr>
      <w:r w:rsidRPr="005E1D27">
        <w:rPr>
          <w:rFonts w:eastAsia="Times New Roman" w:cstheme="minorHAnsi"/>
          <w:b/>
          <w:bCs/>
          <w:color w:val="000000"/>
          <w:sz w:val="24"/>
          <w:szCs w:val="24"/>
          <w:lang w:val="fr-CA" w:eastAsia="en-CA"/>
        </w:rPr>
        <w:t>P</w:t>
      </w:r>
      <w:r w:rsidR="00ED212E" w:rsidRPr="005E1D27">
        <w:rPr>
          <w:rFonts w:eastAsia="Times New Roman" w:cstheme="minorHAnsi"/>
          <w:b/>
          <w:bCs/>
          <w:color w:val="000000"/>
          <w:sz w:val="24"/>
          <w:szCs w:val="24"/>
          <w:lang w:val="fr-CA" w:eastAsia="en-CA"/>
        </w:rPr>
        <w:t>oint de passage et d’ouverture :</w:t>
      </w:r>
      <w:r w:rsidRPr="005E1D27">
        <w:rPr>
          <w:rFonts w:eastAsia="Times New Roman" w:cstheme="minorHAnsi"/>
          <w:b/>
          <w:bCs/>
          <w:color w:val="000000"/>
          <w:sz w:val="24"/>
          <w:szCs w:val="24"/>
          <w:lang w:val="fr-CA" w:eastAsia="en-CA"/>
        </w:rPr>
        <w:t xml:space="preserve"> </w:t>
      </w:r>
      <w:r w:rsidR="00ED212E" w:rsidRPr="005E1D27">
        <w:rPr>
          <w:rFonts w:eastAsia="Times New Roman" w:cstheme="minorHAnsi"/>
          <w:b/>
          <w:bCs/>
          <w:color w:val="000000"/>
          <w:sz w:val="24"/>
          <w:szCs w:val="24"/>
          <w:lang w:val="fr-CA" w:eastAsia="en-CA"/>
        </w:rPr>
        <w:t xml:space="preserve">Octave </w:t>
      </w:r>
      <w:r w:rsidRPr="005E1D27">
        <w:rPr>
          <w:rFonts w:eastAsia="Times New Roman" w:cstheme="minorHAnsi"/>
          <w:b/>
          <w:bCs/>
          <w:color w:val="000000"/>
          <w:sz w:val="24"/>
          <w:szCs w:val="24"/>
          <w:lang w:val="fr-CA" w:eastAsia="en-CA"/>
        </w:rPr>
        <w:t xml:space="preserve">Auguste </w:t>
      </w:r>
      <w:r w:rsidR="00ED212E" w:rsidRPr="005E1D27">
        <w:rPr>
          <w:rFonts w:eastAsia="Times New Roman" w:cstheme="minorHAnsi"/>
          <w:b/>
          <w:bCs/>
          <w:color w:val="000000"/>
          <w:sz w:val="24"/>
          <w:szCs w:val="24"/>
          <w:lang w:val="fr-CA" w:eastAsia="en-CA"/>
        </w:rPr>
        <w:t>et la naissance de l’empire romain.</w:t>
      </w:r>
    </w:p>
    <w:p w14:paraId="41EA05DD" w14:textId="0DC7AF27" w:rsidR="00ED212E" w:rsidRPr="00AE3064" w:rsidRDefault="00ED212E" w:rsidP="00AB443D">
      <w:pPr>
        <w:spacing w:after="0" w:line="240" w:lineRule="auto"/>
        <w:jc w:val="both"/>
        <w:rPr>
          <w:noProof/>
          <w:sz w:val="24"/>
          <w:szCs w:val="24"/>
          <w:lang w:val="fr-CA"/>
        </w:rPr>
      </w:pPr>
    </w:p>
    <w:p w14:paraId="578A7D73" w14:textId="02B5481B" w:rsidR="00ED212E" w:rsidRPr="00ED212E" w:rsidRDefault="00ED212E" w:rsidP="00AB443D">
      <w:pPr>
        <w:spacing w:after="0" w:line="240" w:lineRule="auto"/>
        <w:ind w:firstLine="720"/>
        <w:jc w:val="both"/>
        <w:rPr>
          <w:noProof/>
          <w:sz w:val="24"/>
          <w:szCs w:val="24"/>
          <w:lang w:val="fr-CA"/>
        </w:rPr>
      </w:pPr>
      <w:r w:rsidRPr="00ED212E">
        <w:rPr>
          <w:noProof/>
          <w:sz w:val="24"/>
          <w:szCs w:val="24"/>
          <w:lang w:val="fr-CA"/>
        </w:rPr>
        <w:t>Neveu et fils adoptif de César</w:t>
      </w:r>
      <w:r>
        <w:rPr>
          <w:noProof/>
          <w:sz w:val="24"/>
          <w:szCs w:val="24"/>
          <w:lang w:val="fr-CA"/>
        </w:rPr>
        <w:t xml:space="preserve"> qui domine la vie politique de la fin de la République romaine </w:t>
      </w:r>
      <w:r w:rsidR="00AE3064">
        <w:rPr>
          <w:noProof/>
          <w:sz w:val="24"/>
          <w:szCs w:val="24"/>
          <w:lang w:val="fr-CA"/>
        </w:rPr>
        <w:t>et qui confisque le pouvoir politique grâce à ses légions, à sa richesse et au soutien d’une puissante clientèle</w:t>
      </w:r>
      <w:r w:rsidRPr="00ED212E">
        <w:rPr>
          <w:noProof/>
          <w:sz w:val="24"/>
          <w:szCs w:val="24"/>
          <w:lang w:val="fr-CA"/>
        </w:rPr>
        <w:t xml:space="preserve">. </w:t>
      </w:r>
      <w:r w:rsidR="00AE3064">
        <w:rPr>
          <w:noProof/>
          <w:sz w:val="24"/>
          <w:szCs w:val="24"/>
          <w:lang w:val="fr-CA"/>
        </w:rPr>
        <w:t>Il obtient le titre de dictateur à vie du Sénat avant qu’il ne soit assassiné en pleine Curie par des sénateurs qui craignent le rétablissement d’une royauté à Rome.</w:t>
      </w:r>
      <w:r w:rsidR="003A2AEB">
        <w:rPr>
          <w:noProof/>
          <w:sz w:val="24"/>
          <w:szCs w:val="24"/>
          <w:lang w:val="fr-CA"/>
        </w:rPr>
        <w:t xml:space="preserve"> </w:t>
      </w:r>
      <w:r w:rsidR="00AE3064">
        <w:rPr>
          <w:noProof/>
          <w:sz w:val="24"/>
          <w:szCs w:val="24"/>
          <w:lang w:val="fr-CA"/>
        </w:rPr>
        <w:t>Octave</w:t>
      </w:r>
      <w:r w:rsidR="001859F1">
        <w:rPr>
          <w:noProof/>
          <w:sz w:val="24"/>
          <w:szCs w:val="24"/>
          <w:lang w:val="fr-CA"/>
        </w:rPr>
        <w:t xml:space="preserve"> </w:t>
      </w:r>
      <w:r w:rsidRPr="00ED212E">
        <w:rPr>
          <w:noProof/>
          <w:sz w:val="24"/>
          <w:szCs w:val="24"/>
          <w:lang w:val="fr-CA"/>
        </w:rPr>
        <w:t>hérite</w:t>
      </w:r>
      <w:r w:rsidR="001859F1">
        <w:rPr>
          <w:noProof/>
          <w:sz w:val="24"/>
          <w:szCs w:val="24"/>
          <w:lang w:val="fr-CA"/>
        </w:rPr>
        <w:t xml:space="preserve"> alors</w:t>
      </w:r>
      <w:r w:rsidRPr="00ED212E">
        <w:rPr>
          <w:noProof/>
          <w:sz w:val="24"/>
          <w:szCs w:val="24"/>
          <w:lang w:val="fr-CA"/>
        </w:rPr>
        <w:t xml:space="preserve"> de la fortune de </w:t>
      </w:r>
      <w:r w:rsidR="001859F1">
        <w:rPr>
          <w:noProof/>
          <w:sz w:val="24"/>
          <w:szCs w:val="24"/>
          <w:lang w:val="fr-CA"/>
        </w:rPr>
        <w:t xml:space="preserve">son père adoptif, </w:t>
      </w:r>
      <w:r w:rsidRPr="00ED212E">
        <w:rPr>
          <w:noProof/>
          <w:sz w:val="24"/>
          <w:szCs w:val="24"/>
          <w:lang w:val="fr-CA"/>
        </w:rPr>
        <w:t>César</w:t>
      </w:r>
      <w:r w:rsidR="001859F1">
        <w:rPr>
          <w:noProof/>
          <w:sz w:val="24"/>
          <w:szCs w:val="24"/>
          <w:lang w:val="fr-CA"/>
        </w:rPr>
        <w:t>,</w:t>
      </w:r>
      <w:r w:rsidRPr="00ED212E">
        <w:rPr>
          <w:noProof/>
          <w:sz w:val="24"/>
          <w:szCs w:val="24"/>
          <w:lang w:val="fr-CA"/>
        </w:rPr>
        <w:t xml:space="preserve"> et de sa clientèle.</w:t>
      </w:r>
      <w:r w:rsidR="003A2AEB">
        <w:rPr>
          <w:noProof/>
          <w:sz w:val="24"/>
          <w:szCs w:val="24"/>
          <w:lang w:val="fr-CA"/>
        </w:rPr>
        <w:t xml:space="preserve"> </w:t>
      </w:r>
      <w:r w:rsidRPr="00ED212E">
        <w:rPr>
          <w:noProof/>
          <w:sz w:val="24"/>
          <w:szCs w:val="24"/>
          <w:lang w:val="fr-CA"/>
        </w:rPr>
        <w:t xml:space="preserve">Victorieux de la guerre civile qui </w:t>
      </w:r>
      <w:r w:rsidR="003A2AEB">
        <w:rPr>
          <w:noProof/>
          <w:sz w:val="24"/>
          <w:szCs w:val="24"/>
          <w:lang w:val="fr-CA"/>
        </w:rPr>
        <w:t>suit</w:t>
      </w:r>
      <w:r w:rsidRPr="00ED212E">
        <w:rPr>
          <w:noProof/>
          <w:sz w:val="24"/>
          <w:szCs w:val="24"/>
          <w:lang w:val="fr-CA"/>
        </w:rPr>
        <w:t xml:space="preserve"> l’assassinat de Jules César</w:t>
      </w:r>
      <w:r w:rsidR="003A2AEB">
        <w:rPr>
          <w:noProof/>
          <w:sz w:val="24"/>
          <w:szCs w:val="24"/>
          <w:lang w:val="fr-CA"/>
        </w:rPr>
        <w:t>,</w:t>
      </w:r>
      <w:r w:rsidRPr="00ED212E">
        <w:rPr>
          <w:noProof/>
          <w:sz w:val="24"/>
          <w:szCs w:val="24"/>
          <w:lang w:val="fr-CA"/>
        </w:rPr>
        <w:t xml:space="preserve"> il bat </w:t>
      </w:r>
      <w:r>
        <w:rPr>
          <w:noProof/>
          <w:sz w:val="24"/>
          <w:szCs w:val="24"/>
          <w:lang w:val="fr-CA"/>
        </w:rPr>
        <w:t xml:space="preserve">ses rivaux, notamment </w:t>
      </w:r>
      <w:r w:rsidRPr="00ED212E">
        <w:rPr>
          <w:noProof/>
          <w:sz w:val="24"/>
          <w:szCs w:val="24"/>
          <w:lang w:val="fr-CA"/>
        </w:rPr>
        <w:t>Marc-</w:t>
      </w:r>
      <w:r w:rsidRPr="00ED212E">
        <w:rPr>
          <w:noProof/>
          <w:sz w:val="24"/>
          <w:szCs w:val="24"/>
          <w:lang w:val="fr-CA"/>
        </w:rPr>
        <w:lastRenderedPageBreak/>
        <w:t>Antoine à Actium en 31 av. JC</w:t>
      </w:r>
      <w:r w:rsidR="003A2AEB">
        <w:rPr>
          <w:noProof/>
          <w:sz w:val="24"/>
          <w:szCs w:val="24"/>
          <w:lang w:val="fr-CA"/>
        </w:rPr>
        <w:t xml:space="preserve">. </w:t>
      </w:r>
      <w:r w:rsidRPr="00ED212E">
        <w:rPr>
          <w:noProof/>
          <w:sz w:val="24"/>
          <w:szCs w:val="24"/>
          <w:lang w:val="fr-CA"/>
        </w:rPr>
        <w:t>Il fait semblant de restaurer la République et de rendre le pouvoir au Sénat, mais il conserve en réalité tous les pouvoirs…</w:t>
      </w:r>
    </w:p>
    <w:p w14:paraId="68623A09" w14:textId="2574EE73" w:rsidR="00107922" w:rsidRDefault="00107922" w:rsidP="00AB443D">
      <w:pPr>
        <w:pStyle w:val="NoSpacing"/>
        <w:jc w:val="both"/>
        <w:rPr>
          <w:rFonts w:cstheme="minorHAnsi"/>
          <w:sz w:val="24"/>
          <w:szCs w:val="24"/>
          <w:lang w:val="fr-CA"/>
        </w:rPr>
      </w:pPr>
    </w:p>
    <w:p w14:paraId="5319257D" w14:textId="0F02244C" w:rsidR="001859F1" w:rsidRPr="005E6AA9" w:rsidRDefault="001859F1" w:rsidP="00AB443D">
      <w:pPr>
        <w:pStyle w:val="NoSpacing"/>
        <w:ind w:firstLine="720"/>
        <w:jc w:val="both"/>
        <w:rPr>
          <w:rFonts w:cstheme="minorHAnsi"/>
          <w:sz w:val="24"/>
          <w:szCs w:val="24"/>
          <w:lang w:val="fr-CA"/>
        </w:rPr>
      </w:pPr>
      <w:r w:rsidRPr="005E6AA9">
        <w:rPr>
          <w:rFonts w:cstheme="minorHAnsi"/>
          <w:sz w:val="24"/>
          <w:szCs w:val="24"/>
          <w:lang w:val="fr-CA"/>
        </w:rPr>
        <w:t>Le terme d’empire désigne donc deux réalités différentes. Il s’agit d’une part d’un régime monarchique où l’empereur cumule tous les pouvoirs</w:t>
      </w:r>
      <w:r w:rsidR="00712D61">
        <w:rPr>
          <w:rFonts w:cstheme="minorHAnsi"/>
          <w:sz w:val="24"/>
          <w:szCs w:val="24"/>
          <w:lang w:val="fr-CA"/>
        </w:rPr>
        <w:t xml:space="preserve">. </w:t>
      </w:r>
      <w:r w:rsidRPr="005E6AA9">
        <w:rPr>
          <w:sz w:val="24"/>
          <w:szCs w:val="24"/>
          <w:lang w:val="fr-CA"/>
        </w:rPr>
        <w:t xml:space="preserve">Il fait déifier son père adoptif, </w:t>
      </w:r>
      <w:r w:rsidRPr="005E6AA9">
        <w:rPr>
          <w:b/>
          <w:sz w:val="24"/>
          <w:szCs w:val="24"/>
          <w:lang w:val="fr-CA"/>
        </w:rPr>
        <w:t>César</w:t>
      </w:r>
      <w:r w:rsidRPr="005E6AA9">
        <w:rPr>
          <w:sz w:val="24"/>
          <w:szCs w:val="24"/>
          <w:lang w:val="fr-CA"/>
        </w:rPr>
        <w:t>, et finit lui-même par être considéré dans le monde grec comme le nouveau Zeus</w:t>
      </w:r>
      <w:r>
        <w:rPr>
          <w:sz w:val="24"/>
          <w:szCs w:val="24"/>
          <w:lang w:val="fr-CA"/>
        </w:rPr>
        <w:t>.</w:t>
      </w:r>
      <w:r w:rsidRPr="005E6AA9">
        <w:rPr>
          <w:sz w:val="24"/>
          <w:szCs w:val="24"/>
          <w:lang w:val="fr-CA"/>
        </w:rPr>
        <w:t xml:space="preserve"> Enfin, la très longue vie d’Auguste, qui meurt en 14, lui a permis de survivre à tous ses </w:t>
      </w:r>
      <w:r w:rsidRPr="005E6AA9">
        <w:rPr>
          <w:b/>
          <w:sz w:val="24"/>
          <w:szCs w:val="24"/>
          <w:lang w:val="fr-CA"/>
        </w:rPr>
        <w:t>rivaux</w:t>
      </w:r>
      <w:r w:rsidRPr="005E6AA9">
        <w:rPr>
          <w:sz w:val="24"/>
          <w:szCs w:val="24"/>
          <w:lang w:val="fr-CA"/>
        </w:rPr>
        <w:t xml:space="preserve">, de renforcer son pouvoir et de s’imposer comme le </w:t>
      </w:r>
      <w:r w:rsidRPr="005E6AA9">
        <w:rPr>
          <w:b/>
          <w:sz w:val="24"/>
          <w:szCs w:val="24"/>
          <w:lang w:val="fr-CA"/>
        </w:rPr>
        <w:t>seul</w:t>
      </w:r>
      <w:r w:rsidRPr="005E6AA9">
        <w:rPr>
          <w:sz w:val="24"/>
          <w:szCs w:val="24"/>
          <w:lang w:val="fr-CA"/>
        </w:rPr>
        <w:t xml:space="preserve"> dirigeant de Rome. L’Empire romain est né…</w:t>
      </w:r>
    </w:p>
    <w:p w14:paraId="26582902" w14:textId="2EC3B447" w:rsidR="001859F1" w:rsidRDefault="001859F1" w:rsidP="00AB443D">
      <w:pPr>
        <w:pStyle w:val="NoSpacing"/>
        <w:ind w:firstLine="720"/>
        <w:jc w:val="both"/>
        <w:rPr>
          <w:sz w:val="24"/>
          <w:szCs w:val="24"/>
          <w:lang w:val="fr-CA"/>
        </w:rPr>
      </w:pPr>
      <w:r>
        <w:rPr>
          <w:sz w:val="24"/>
          <w:szCs w:val="24"/>
          <w:lang w:val="fr-CA"/>
        </w:rPr>
        <w:t>Mais le terme d’empire désigne aussi une domination territoriale étendue. L’empire romain s’étend tout autour du bassin méditerranéen de l’Atlantique à la mer Noire, de l’Écosse à l’Afrique du Nord. Il est divisé en provinces dirigées par des gouverneurs désignés soit directement par l’empereur (provinces impériales) ou par le Sénat (provinces sénatoriales). A l’échelle locale, l’administration est organisée grâce aux cités qui désignent à la fois une ville principale et son territoire associés à un peuple. Ces cités ne sont pas indépendantes comme dans la Grèce classique (l’armée et la politique extérieure sont aux mains de Rome), mais se gouvernent de façon autonome grâce à des institutions calquées sur le modèle romain (magistrats, Sénat). Si le modèle de la cité est déjà commun en Orient, les Romains le diffusent à l’Occident par la création de colonies ou le développement de villes déjà existantes sur le modèle de Rome.</w:t>
      </w:r>
    </w:p>
    <w:p w14:paraId="32E5835C" w14:textId="29ED358B" w:rsidR="00712D61" w:rsidRDefault="00712D61" w:rsidP="00AB443D">
      <w:pPr>
        <w:pStyle w:val="NoSpacing"/>
        <w:jc w:val="both"/>
        <w:rPr>
          <w:sz w:val="24"/>
          <w:szCs w:val="24"/>
          <w:lang w:val="fr-CA"/>
        </w:rPr>
      </w:pPr>
    </w:p>
    <w:p w14:paraId="0C2BD62A" w14:textId="3640C943" w:rsidR="00712D61" w:rsidRPr="00551FF8" w:rsidRDefault="00551FF8" w:rsidP="00AB443D">
      <w:pPr>
        <w:pStyle w:val="NoSpacing"/>
        <w:numPr>
          <w:ilvl w:val="0"/>
          <w:numId w:val="22"/>
        </w:numPr>
        <w:jc w:val="both"/>
        <w:rPr>
          <w:b/>
          <w:noProof/>
          <w:sz w:val="24"/>
          <w:szCs w:val="24"/>
          <w:lang w:val="fr-CA"/>
        </w:rPr>
      </w:pPr>
      <w:r w:rsidRPr="00551FF8">
        <w:rPr>
          <w:b/>
          <w:noProof/>
          <w:sz w:val="24"/>
          <w:szCs w:val="24"/>
          <w:lang w:val="fr-CA"/>
        </w:rPr>
        <w:t>Un important brassage culturel et religieux</w:t>
      </w:r>
    </w:p>
    <w:p w14:paraId="08452EA2" w14:textId="6678D360" w:rsidR="00551FF8" w:rsidRDefault="00551FF8" w:rsidP="00AB443D">
      <w:pPr>
        <w:pStyle w:val="NoSpacing"/>
        <w:jc w:val="both"/>
        <w:rPr>
          <w:noProof/>
          <w:sz w:val="24"/>
          <w:szCs w:val="24"/>
          <w:lang w:val="fr-CA"/>
        </w:rPr>
      </w:pPr>
    </w:p>
    <w:p w14:paraId="7E4162C2" w14:textId="2367DD96" w:rsidR="001566BF" w:rsidRPr="000766AD" w:rsidRDefault="001566BF" w:rsidP="00AB443D">
      <w:pPr>
        <w:pStyle w:val="Standard"/>
        <w:numPr>
          <w:ilvl w:val="0"/>
          <w:numId w:val="28"/>
        </w:numPr>
        <w:jc w:val="both"/>
        <w:textAlignment w:val="baseline"/>
        <w:rPr>
          <w:rFonts w:asciiTheme="minorHAnsi" w:hAnsiTheme="minorHAnsi"/>
          <w:b/>
          <w:bCs/>
        </w:rPr>
      </w:pPr>
      <w:r>
        <w:rPr>
          <w:rFonts w:asciiTheme="minorHAnsi" w:hAnsiTheme="minorHAnsi"/>
          <w:b/>
          <w:bCs/>
        </w:rPr>
        <w:t>L’empreinte des villes romaines autour de la Méditerranée : l’exemple de la</w:t>
      </w:r>
      <w:r w:rsidRPr="000766AD">
        <w:rPr>
          <w:rFonts w:asciiTheme="minorHAnsi" w:hAnsiTheme="minorHAnsi"/>
          <w:b/>
          <w:bCs/>
        </w:rPr>
        <w:t xml:space="preserve"> ville gallo-romaine</w:t>
      </w:r>
      <w:r>
        <w:rPr>
          <w:rFonts w:asciiTheme="minorHAnsi" w:hAnsiTheme="minorHAnsi"/>
          <w:b/>
          <w:bCs/>
        </w:rPr>
        <w:t xml:space="preserve"> de Nîmes</w:t>
      </w:r>
    </w:p>
    <w:p w14:paraId="2D76A364" w14:textId="3648E1E9" w:rsidR="001566BF" w:rsidRPr="000766AD" w:rsidRDefault="003A2AEB" w:rsidP="00AB443D">
      <w:pPr>
        <w:pStyle w:val="Standard"/>
        <w:jc w:val="both"/>
        <w:rPr>
          <w:rFonts w:asciiTheme="minorHAnsi" w:hAnsiTheme="minorHAnsi"/>
        </w:rPr>
      </w:pPr>
      <w:r w:rsidRPr="003A2AEB">
        <w:rPr>
          <w:rFonts w:asciiTheme="minorHAnsi" w:hAnsiTheme="minorHAnsi"/>
          <w:noProof/>
          <w:lang w:val="en-CA"/>
        </w:rPr>
        <w:drawing>
          <wp:anchor distT="0" distB="0" distL="114300" distR="114300" simplePos="0" relativeHeight="251715584" behindDoc="0" locked="0" layoutInCell="1" allowOverlap="1" wp14:anchorId="69693339" wp14:editId="1AAAC94A">
            <wp:simplePos x="0" y="0"/>
            <wp:positionH relativeFrom="margin">
              <wp:posOffset>76200</wp:posOffset>
            </wp:positionH>
            <wp:positionV relativeFrom="margin">
              <wp:posOffset>4572000</wp:posOffset>
            </wp:positionV>
            <wp:extent cx="4248150" cy="3857625"/>
            <wp:effectExtent l="0" t="0" r="0" b="9525"/>
            <wp:wrapSquare wrapText="bothSides"/>
            <wp:docPr id="5" name="Picture 4" descr="C:\Users\geoffrey\Documents\Cours NB\La splendeur de Rome\Romanisation plan Nîmes.jpg"/>
            <wp:cNvGraphicFramePr/>
            <a:graphic xmlns:a="http://schemas.openxmlformats.org/drawingml/2006/main">
              <a:graphicData uri="http://schemas.openxmlformats.org/drawingml/2006/picture">
                <pic:pic xmlns:pic="http://schemas.openxmlformats.org/drawingml/2006/picture">
                  <pic:nvPicPr>
                    <pic:cNvPr id="5" name="Picture 4" descr="C:\Users\geoffrey\Documents\Cours NB\La splendeur de Rome\Romanisation plan Nîmes.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3857625"/>
                    </a:xfrm>
                    <a:prstGeom prst="rect">
                      <a:avLst/>
                    </a:prstGeom>
                    <a:noFill/>
                    <a:ln>
                      <a:noFill/>
                    </a:ln>
                  </pic:spPr>
                </pic:pic>
              </a:graphicData>
            </a:graphic>
          </wp:anchor>
        </w:drawing>
      </w:r>
    </w:p>
    <w:p w14:paraId="77382CEB" w14:textId="7CA08CDC" w:rsidR="001566BF" w:rsidRDefault="001566BF" w:rsidP="00AB443D">
      <w:pPr>
        <w:pStyle w:val="Standard"/>
        <w:jc w:val="both"/>
        <w:rPr>
          <w:rFonts w:asciiTheme="minorHAnsi" w:hAnsiTheme="minorHAnsi"/>
        </w:rPr>
      </w:pPr>
    </w:p>
    <w:p w14:paraId="41201BBF" w14:textId="07BFFFE8" w:rsidR="001566BF" w:rsidRPr="00AF3ABA" w:rsidRDefault="00DC7B21" w:rsidP="00AB443D">
      <w:pPr>
        <w:pStyle w:val="Standard"/>
        <w:ind w:left="720"/>
        <w:jc w:val="both"/>
        <w:textAlignment w:val="baseline"/>
        <w:rPr>
          <w:rFonts w:asciiTheme="minorHAnsi" w:hAnsiTheme="minorHAnsi"/>
          <w:u w:val="single"/>
        </w:rPr>
      </w:pPr>
      <w:r>
        <w:rPr>
          <w:rFonts w:asciiTheme="minorHAnsi" w:hAnsiTheme="minorHAnsi"/>
          <w:u w:val="single"/>
        </w:rPr>
        <w:t>Entoure sur le plan de la ville de Nîmes les é</w:t>
      </w:r>
      <w:r w:rsidR="001566BF" w:rsidRPr="00AF3ABA">
        <w:rPr>
          <w:rFonts w:asciiTheme="minorHAnsi" w:hAnsiTheme="minorHAnsi"/>
          <w:u w:val="single"/>
        </w:rPr>
        <w:t xml:space="preserve">léments </w:t>
      </w:r>
      <w:r>
        <w:rPr>
          <w:rFonts w:asciiTheme="minorHAnsi" w:hAnsiTheme="minorHAnsi"/>
          <w:u w:val="single"/>
        </w:rPr>
        <w:t>qui</w:t>
      </w:r>
      <w:r w:rsidR="001566BF" w:rsidRPr="00AF3ABA">
        <w:rPr>
          <w:rFonts w:asciiTheme="minorHAnsi" w:hAnsiTheme="minorHAnsi"/>
          <w:u w:val="single"/>
        </w:rPr>
        <w:t xml:space="preserve"> montrent </w:t>
      </w:r>
      <w:r>
        <w:rPr>
          <w:rFonts w:asciiTheme="minorHAnsi" w:hAnsiTheme="minorHAnsi"/>
          <w:u w:val="single"/>
        </w:rPr>
        <w:t xml:space="preserve">une </w:t>
      </w:r>
      <w:r w:rsidR="001566BF" w:rsidRPr="00AF3ABA">
        <w:rPr>
          <w:rFonts w:asciiTheme="minorHAnsi" w:hAnsiTheme="minorHAnsi"/>
          <w:u w:val="single"/>
        </w:rPr>
        <w:t>influence romaine</w:t>
      </w:r>
      <w:r>
        <w:rPr>
          <w:rFonts w:asciiTheme="minorHAnsi" w:hAnsiTheme="minorHAnsi"/>
          <w:u w:val="single"/>
        </w:rPr>
        <w:t xml:space="preserve"> </w:t>
      </w:r>
      <w:r w:rsidR="001566BF" w:rsidRPr="00AF3ABA">
        <w:rPr>
          <w:rFonts w:asciiTheme="minorHAnsi" w:hAnsiTheme="minorHAnsi"/>
          <w:u w:val="single"/>
        </w:rPr>
        <w:t xml:space="preserve">? </w:t>
      </w:r>
    </w:p>
    <w:p w14:paraId="468F635D" w14:textId="3BA321BA" w:rsidR="001566BF" w:rsidRPr="000766AD" w:rsidRDefault="001566BF" w:rsidP="00AB443D">
      <w:pPr>
        <w:pStyle w:val="TableContents"/>
        <w:jc w:val="both"/>
        <w:rPr>
          <w:rFonts w:asciiTheme="minorHAnsi" w:hAnsiTheme="minorHAnsi"/>
        </w:rPr>
      </w:pPr>
    </w:p>
    <w:p w14:paraId="05E3D323" w14:textId="77777777" w:rsidR="001566BF" w:rsidRDefault="001566BF" w:rsidP="00AB443D">
      <w:pPr>
        <w:pStyle w:val="Standard"/>
        <w:jc w:val="both"/>
        <w:rPr>
          <w:rFonts w:asciiTheme="minorHAnsi" w:hAnsiTheme="minorHAnsi"/>
        </w:rPr>
      </w:pPr>
    </w:p>
    <w:p w14:paraId="66C9C090" w14:textId="65904371" w:rsidR="00DC7B21" w:rsidRDefault="00DC7B21" w:rsidP="00AB443D">
      <w:pPr>
        <w:pStyle w:val="Standard"/>
        <w:jc w:val="both"/>
        <w:rPr>
          <w:rFonts w:asciiTheme="minorHAnsi" w:hAnsiTheme="minorHAnsi"/>
          <w:u w:val="single"/>
        </w:rPr>
      </w:pPr>
    </w:p>
    <w:p w14:paraId="7DC4F529" w14:textId="77777777" w:rsidR="00DC7B21" w:rsidRDefault="00DC7B21" w:rsidP="00AB443D">
      <w:pPr>
        <w:pStyle w:val="Standard"/>
        <w:jc w:val="both"/>
        <w:rPr>
          <w:rFonts w:asciiTheme="minorHAnsi" w:hAnsiTheme="minorHAnsi"/>
          <w:u w:val="single"/>
        </w:rPr>
      </w:pPr>
    </w:p>
    <w:p w14:paraId="3961FD5A" w14:textId="77777777" w:rsidR="00DC7B21" w:rsidRDefault="00DC7B21" w:rsidP="00AB443D">
      <w:pPr>
        <w:pStyle w:val="Standard"/>
        <w:jc w:val="both"/>
        <w:rPr>
          <w:rFonts w:asciiTheme="minorHAnsi" w:hAnsiTheme="minorHAnsi"/>
          <w:u w:val="single"/>
        </w:rPr>
      </w:pPr>
    </w:p>
    <w:p w14:paraId="026EFC21" w14:textId="77777777" w:rsidR="00DC7B21" w:rsidRDefault="00DC7B21" w:rsidP="00AB443D">
      <w:pPr>
        <w:pStyle w:val="Standard"/>
        <w:jc w:val="both"/>
        <w:rPr>
          <w:rFonts w:asciiTheme="minorHAnsi" w:hAnsiTheme="minorHAnsi"/>
          <w:u w:val="single"/>
        </w:rPr>
      </w:pPr>
    </w:p>
    <w:p w14:paraId="6DFB9F78" w14:textId="77777777" w:rsidR="00DC7B21" w:rsidRDefault="00DC7B21" w:rsidP="00AB443D">
      <w:pPr>
        <w:pStyle w:val="Standard"/>
        <w:jc w:val="both"/>
        <w:rPr>
          <w:rFonts w:asciiTheme="minorHAnsi" w:hAnsiTheme="minorHAnsi"/>
          <w:u w:val="single"/>
        </w:rPr>
      </w:pPr>
    </w:p>
    <w:p w14:paraId="4C6E0334" w14:textId="77777777" w:rsidR="00DC7B21" w:rsidRDefault="00DC7B21" w:rsidP="00AB443D">
      <w:pPr>
        <w:pStyle w:val="Standard"/>
        <w:jc w:val="both"/>
        <w:rPr>
          <w:rFonts w:asciiTheme="minorHAnsi" w:hAnsiTheme="minorHAnsi"/>
          <w:u w:val="single"/>
        </w:rPr>
      </w:pPr>
    </w:p>
    <w:p w14:paraId="7AE257BB" w14:textId="77777777" w:rsidR="00DC7B21" w:rsidRDefault="00DC7B21" w:rsidP="00AB443D">
      <w:pPr>
        <w:pStyle w:val="Standard"/>
        <w:jc w:val="both"/>
        <w:rPr>
          <w:rFonts w:asciiTheme="minorHAnsi" w:hAnsiTheme="minorHAnsi"/>
          <w:u w:val="single"/>
        </w:rPr>
      </w:pPr>
    </w:p>
    <w:p w14:paraId="0CB50593" w14:textId="77777777" w:rsidR="00DC7B21" w:rsidRDefault="00DC7B21" w:rsidP="00AB443D">
      <w:pPr>
        <w:pStyle w:val="Standard"/>
        <w:jc w:val="both"/>
        <w:rPr>
          <w:rFonts w:asciiTheme="minorHAnsi" w:hAnsiTheme="minorHAnsi"/>
          <w:u w:val="single"/>
        </w:rPr>
      </w:pPr>
    </w:p>
    <w:p w14:paraId="78AA235D" w14:textId="77777777" w:rsidR="00DC7B21" w:rsidRDefault="00DC7B21" w:rsidP="00AB443D">
      <w:pPr>
        <w:pStyle w:val="Standard"/>
        <w:jc w:val="both"/>
        <w:rPr>
          <w:rFonts w:asciiTheme="minorHAnsi" w:hAnsiTheme="minorHAnsi"/>
          <w:u w:val="single"/>
        </w:rPr>
      </w:pPr>
    </w:p>
    <w:p w14:paraId="68B9F6E7" w14:textId="77777777" w:rsidR="00DC7B21" w:rsidRDefault="00DC7B21" w:rsidP="00AB443D">
      <w:pPr>
        <w:pStyle w:val="Standard"/>
        <w:jc w:val="both"/>
        <w:rPr>
          <w:rFonts w:asciiTheme="minorHAnsi" w:hAnsiTheme="minorHAnsi"/>
          <w:u w:val="single"/>
        </w:rPr>
      </w:pPr>
    </w:p>
    <w:p w14:paraId="15FFE1A9" w14:textId="77777777" w:rsidR="00DC7B21" w:rsidRDefault="00DC7B21" w:rsidP="00AB443D">
      <w:pPr>
        <w:pStyle w:val="Standard"/>
        <w:jc w:val="both"/>
        <w:rPr>
          <w:rFonts w:asciiTheme="minorHAnsi" w:hAnsiTheme="minorHAnsi"/>
          <w:u w:val="single"/>
        </w:rPr>
      </w:pPr>
    </w:p>
    <w:p w14:paraId="2B686DDE" w14:textId="77777777" w:rsidR="00DC7B21" w:rsidRDefault="00DC7B21" w:rsidP="00AB443D">
      <w:pPr>
        <w:pStyle w:val="Standard"/>
        <w:jc w:val="both"/>
        <w:rPr>
          <w:rFonts w:asciiTheme="minorHAnsi" w:hAnsiTheme="minorHAnsi"/>
          <w:u w:val="single"/>
        </w:rPr>
      </w:pPr>
    </w:p>
    <w:p w14:paraId="4EEE6014" w14:textId="77777777" w:rsidR="00DC7B21" w:rsidRDefault="00DC7B21" w:rsidP="00AB443D">
      <w:pPr>
        <w:pStyle w:val="Standard"/>
        <w:jc w:val="both"/>
        <w:rPr>
          <w:rFonts w:asciiTheme="minorHAnsi" w:hAnsiTheme="minorHAnsi"/>
          <w:u w:val="single"/>
        </w:rPr>
      </w:pPr>
    </w:p>
    <w:p w14:paraId="62F4D13E" w14:textId="77777777" w:rsidR="00DC7B21" w:rsidRDefault="00DC7B21" w:rsidP="00AB443D">
      <w:pPr>
        <w:pStyle w:val="Standard"/>
        <w:jc w:val="both"/>
        <w:rPr>
          <w:rFonts w:asciiTheme="minorHAnsi" w:hAnsiTheme="minorHAnsi"/>
          <w:u w:val="single"/>
        </w:rPr>
      </w:pPr>
    </w:p>
    <w:p w14:paraId="1D33753E" w14:textId="77777777" w:rsidR="00DC7B21" w:rsidRDefault="00DC7B21" w:rsidP="00AB443D">
      <w:pPr>
        <w:pStyle w:val="Standard"/>
        <w:jc w:val="both"/>
        <w:rPr>
          <w:rFonts w:asciiTheme="minorHAnsi" w:hAnsiTheme="minorHAnsi"/>
          <w:u w:val="single"/>
        </w:rPr>
      </w:pPr>
    </w:p>
    <w:p w14:paraId="72B8A1F2" w14:textId="47EE940B" w:rsidR="00107922" w:rsidRDefault="00107922" w:rsidP="00AB443D">
      <w:pPr>
        <w:pStyle w:val="Standard"/>
        <w:jc w:val="both"/>
        <w:rPr>
          <w:rFonts w:asciiTheme="minorHAnsi" w:hAnsiTheme="minorHAnsi"/>
        </w:rPr>
      </w:pPr>
    </w:p>
    <w:p w14:paraId="26B23EAB" w14:textId="77777777" w:rsidR="00AB443D" w:rsidRDefault="00AB443D" w:rsidP="00AB443D">
      <w:pPr>
        <w:pStyle w:val="Standard"/>
        <w:jc w:val="both"/>
        <w:rPr>
          <w:rFonts w:asciiTheme="minorHAnsi" w:hAnsiTheme="minorHAnsi"/>
        </w:rPr>
      </w:pPr>
    </w:p>
    <w:p w14:paraId="4F1E2B5B" w14:textId="77777777" w:rsidR="001566BF" w:rsidRPr="0040179B" w:rsidRDefault="001566BF" w:rsidP="00AB443D">
      <w:pPr>
        <w:pStyle w:val="NoSpacing"/>
        <w:jc w:val="both"/>
        <w:rPr>
          <w:rFonts w:cstheme="minorHAnsi"/>
          <w:sz w:val="28"/>
          <w:szCs w:val="24"/>
          <w:lang w:val="fr-CA"/>
        </w:rPr>
      </w:pPr>
      <w:r w:rsidRPr="0040179B">
        <w:rPr>
          <w:bCs/>
          <w:sz w:val="24"/>
          <w:lang w:val="fr-CA"/>
        </w:rPr>
        <w:lastRenderedPageBreak/>
        <w:tab/>
        <w:t xml:space="preserve">Les habitants de l’empire adoptent le </w:t>
      </w:r>
      <w:r w:rsidRPr="0040179B">
        <w:rPr>
          <w:bCs/>
          <w:sz w:val="24"/>
          <w:u w:val="single"/>
          <w:lang w:val="fr-CA"/>
        </w:rPr>
        <w:t>mode de vie</w:t>
      </w:r>
      <w:r w:rsidRPr="0040179B">
        <w:rPr>
          <w:bCs/>
          <w:sz w:val="24"/>
          <w:lang w:val="fr-CA"/>
        </w:rPr>
        <w:t xml:space="preserve"> romain, la </w:t>
      </w:r>
      <w:r w:rsidRPr="0040179B">
        <w:rPr>
          <w:bCs/>
          <w:sz w:val="24"/>
          <w:u w:val="single"/>
          <w:lang w:val="fr-CA"/>
        </w:rPr>
        <w:t>langue latine</w:t>
      </w:r>
      <w:r w:rsidRPr="0040179B">
        <w:rPr>
          <w:bCs/>
          <w:sz w:val="24"/>
          <w:lang w:val="fr-CA"/>
        </w:rPr>
        <w:t xml:space="preserve"> et construisent des maisons sur le modèle des </w:t>
      </w:r>
      <w:proofErr w:type="spellStart"/>
      <w:r w:rsidRPr="0040179B">
        <w:rPr>
          <w:bCs/>
          <w:i/>
          <w:iCs/>
          <w:sz w:val="24"/>
          <w:u w:val="single"/>
          <w:lang w:val="fr-CA"/>
        </w:rPr>
        <w:t>domus</w:t>
      </w:r>
      <w:proofErr w:type="spellEnd"/>
      <w:r w:rsidRPr="0040179B">
        <w:rPr>
          <w:bCs/>
          <w:sz w:val="24"/>
          <w:lang w:val="fr-CA"/>
        </w:rPr>
        <w:t xml:space="preserve"> romaines. Les villes se développent selon un plan orthogonal organisé autour du </w:t>
      </w:r>
      <w:proofErr w:type="spellStart"/>
      <w:r w:rsidRPr="0040179B">
        <w:rPr>
          <w:bCs/>
          <w:sz w:val="24"/>
          <w:lang w:val="fr-CA"/>
        </w:rPr>
        <w:t>cardo</w:t>
      </w:r>
      <w:proofErr w:type="spellEnd"/>
      <w:r w:rsidRPr="0040179B">
        <w:rPr>
          <w:bCs/>
          <w:sz w:val="24"/>
          <w:lang w:val="fr-CA"/>
        </w:rPr>
        <w:t xml:space="preserve"> et du decumanus. Elles se dotent d'aqueducs, de théâtres, de </w:t>
      </w:r>
      <w:r w:rsidRPr="0040179B">
        <w:rPr>
          <w:bCs/>
          <w:sz w:val="24"/>
          <w:u w:val="single"/>
          <w:lang w:val="fr-CA"/>
        </w:rPr>
        <w:t>forums</w:t>
      </w:r>
      <w:r w:rsidRPr="0040179B">
        <w:rPr>
          <w:bCs/>
          <w:sz w:val="24"/>
          <w:lang w:val="fr-CA"/>
        </w:rPr>
        <w:t xml:space="preserve">, de thermes et de temples où le culte impérial manifeste la loyauté et l’adhésion des provinciaux à l’empire. Cette romanisation est un phénomène complexe qui touche d’abord les populations aisées. À l’exemple des Gaulois, les populations de l’empire conservent aussi leurs </w:t>
      </w:r>
      <w:r w:rsidRPr="0040179B">
        <w:rPr>
          <w:bCs/>
          <w:sz w:val="24"/>
          <w:u w:val="single"/>
          <w:lang w:val="fr-CA"/>
        </w:rPr>
        <w:t>traditions</w:t>
      </w:r>
      <w:r w:rsidRPr="0040179B">
        <w:rPr>
          <w:bCs/>
          <w:sz w:val="24"/>
          <w:lang w:val="fr-CA"/>
        </w:rPr>
        <w:t xml:space="preserve"> et leurs </w:t>
      </w:r>
      <w:r w:rsidRPr="0040179B">
        <w:rPr>
          <w:bCs/>
          <w:sz w:val="24"/>
          <w:u w:val="single"/>
          <w:lang w:val="fr-CA"/>
        </w:rPr>
        <w:t>dieux</w:t>
      </w:r>
      <w:r w:rsidRPr="0040179B">
        <w:rPr>
          <w:bCs/>
          <w:sz w:val="24"/>
          <w:lang w:val="fr-CA"/>
        </w:rPr>
        <w:t xml:space="preserve"> donnant ainsi naissance à des civilisations mixtes comme la civilisation </w:t>
      </w:r>
      <w:r w:rsidRPr="0040179B">
        <w:rPr>
          <w:bCs/>
          <w:sz w:val="24"/>
          <w:u w:val="single"/>
          <w:lang w:val="fr-CA"/>
        </w:rPr>
        <w:t>gallo-romaine</w:t>
      </w:r>
      <w:r w:rsidRPr="0040179B">
        <w:rPr>
          <w:bCs/>
          <w:sz w:val="24"/>
          <w:lang w:val="fr-CA"/>
        </w:rPr>
        <w:t xml:space="preserve">. </w:t>
      </w:r>
    </w:p>
    <w:p w14:paraId="4ED00178" w14:textId="7206208C" w:rsidR="00313BD3" w:rsidRPr="001566BF" w:rsidRDefault="00313BD3" w:rsidP="00AB443D">
      <w:pPr>
        <w:spacing w:after="0" w:line="240" w:lineRule="auto"/>
        <w:jc w:val="both"/>
        <w:rPr>
          <w:rFonts w:eastAsia="Times New Roman" w:cstheme="minorHAnsi"/>
          <w:sz w:val="24"/>
          <w:szCs w:val="24"/>
          <w:lang w:val="fr-CA" w:eastAsia="en-CA"/>
        </w:rPr>
      </w:pPr>
    </w:p>
    <w:p w14:paraId="56BDD9E1" w14:textId="5F44AF05" w:rsidR="00107922" w:rsidRPr="00DC7B21" w:rsidRDefault="001566BF" w:rsidP="00AB443D">
      <w:pPr>
        <w:pStyle w:val="ListParagraph"/>
        <w:numPr>
          <w:ilvl w:val="0"/>
          <w:numId w:val="28"/>
        </w:numPr>
        <w:spacing w:after="240" w:line="240" w:lineRule="auto"/>
        <w:jc w:val="both"/>
        <w:rPr>
          <w:rFonts w:eastAsia="Times New Roman" w:cstheme="minorHAnsi"/>
          <w:b/>
          <w:sz w:val="24"/>
          <w:szCs w:val="24"/>
          <w:lang w:val="fr-CA" w:eastAsia="en-CA"/>
        </w:rPr>
      </w:pPr>
      <w:r w:rsidRPr="00107922">
        <w:rPr>
          <w:rFonts w:eastAsia="Times New Roman" w:cstheme="minorHAnsi"/>
          <w:b/>
          <w:sz w:val="24"/>
          <w:szCs w:val="24"/>
          <w:lang w:val="fr-CA" w:eastAsia="en-CA"/>
        </w:rPr>
        <w:t>Un empire aux multiples religions</w:t>
      </w:r>
      <w:r w:rsidR="00DC7B21">
        <w:rPr>
          <w:rFonts w:eastAsia="Times New Roman" w:cstheme="minorHAnsi"/>
          <w:b/>
          <w:sz w:val="24"/>
          <w:szCs w:val="24"/>
          <w:lang w:val="fr-CA" w:eastAsia="en-CA"/>
        </w:rPr>
        <w:t xml:space="preserve"> (voir tableau de synthèse et manuel p.</w:t>
      </w:r>
      <w:r w:rsidR="002B5257">
        <w:rPr>
          <w:rFonts w:eastAsia="Times New Roman" w:cstheme="minorHAnsi"/>
          <w:b/>
          <w:sz w:val="24"/>
          <w:szCs w:val="24"/>
          <w:lang w:val="fr-CA" w:eastAsia="en-CA"/>
        </w:rPr>
        <w:t xml:space="preserve"> 46-47</w:t>
      </w:r>
      <w:r w:rsidR="00DC7B21">
        <w:rPr>
          <w:rFonts w:eastAsia="Times New Roman" w:cstheme="minorHAnsi"/>
          <w:b/>
          <w:sz w:val="24"/>
          <w:szCs w:val="24"/>
          <w:lang w:val="fr-CA" w:eastAsia="en-CA"/>
        </w:rPr>
        <w:t>)</w:t>
      </w:r>
    </w:p>
    <w:p w14:paraId="22566E56" w14:textId="055ACA49" w:rsidR="00107922" w:rsidRPr="00DC7B21" w:rsidRDefault="00107922" w:rsidP="00AB443D">
      <w:pPr>
        <w:pStyle w:val="NoSpacing"/>
        <w:numPr>
          <w:ilvl w:val="0"/>
          <w:numId w:val="28"/>
        </w:numPr>
        <w:jc w:val="both"/>
        <w:rPr>
          <w:b/>
          <w:sz w:val="24"/>
          <w:lang w:val="fr-CA"/>
        </w:rPr>
      </w:pPr>
      <w:r w:rsidRPr="00DC7B21">
        <w:rPr>
          <w:b/>
          <w:sz w:val="24"/>
          <w:lang w:val="fr-CA"/>
        </w:rPr>
        <w:t>Point de passage et d’ouverture : Constantin, un empire romain qui se réorganise sur une base religieuse</w:t>
      </w:r>
    </w:p>
    <w:p w14:paraId="60649808" w14:textId="3291E3C0" w:rsidR="008F6C5A" w:rsidRDefault="008F6C5A" w:rsidP="00AB443D">
      <w:pPr>
        <w:pStyle w:val="NoSpacing"/>
        <w:jc w:val="both"/>
        <w:rPr>
          <w:lang w:val="fr-CA" w:eastAsia="en-CA"/>
        </w:rPr>
      </w:pPr>
    </w:p>
    <w:p w14:paraId="21DB18FD" w14:textId="5F839468" w:rsidR="00DC7B21" w:rsidRDefault="00DC7B21" w:rsidP="00AB443D">
      <w:pPr>
        <w:pStyle w:val="NoSpacing"/>
        <w:jc w:val="both"/>
        <w:rPr>
          <w:lang w:val="fr-CA" w:eastAsia="en-CA"/>
        </w:rPr>
      </w:pPr>
      <w:r>
        <w:rPr>
          <w:lang w:val="fr-CA" w:eastAsia="en-CA"/>
        </w:rPr>
        <w:t xml:space="preserve">Voir la fiche biographique préparée à la maison + manuel p. </w:t>
      </w:r>
      <w:r w:rsidR="00087A39">
        <w:rPr>
          <w:lang w:val="fr-CA" w:eastAsia="en-CA"/>
        </w:rPr>
        <w:t>48-49</w:t>
      </w:r>
    </w:p>
    <w:p w14:paraId="44F7D934" w14:textId="73548378" w:rsidR="00DC7B21" w:rsidRDefault="00DC7B21" w:rsidP="00AB443D">
      <w:pPr>
        <w:pStyle w:val="NoSpacing"/>
        <w:jc w:val="both"/>
        <w:rPr>
          <w:lang w:val="fr-CA" w:eastAsia="en-CA"/>
        </w:rPr>
      </w:pPr>
    </w:p>
    <w:p w14:paraId="0C447BCC" w14:textId="7018D41D" w:rsidR="00DC7B21" w:rsidRDefault="00DC7B21" w:rsidP="00AB443D">
      <w:pPr>
        <w:pStyle w:val="NoSpacing"/>
        <w:jc w:val="both"/>
        <w:rPr>
          <w:lang w:val="fr-CA" w:eastAsia="en-CA"/>
        </w:rPr>
      </w:pPr>
      <w:r>
        <w:rPr>
          <w:lang w:val="fr-CA" w:eastAsia="en-CA"/>
        </w:rPr>
        <w:t>……………………………………………………………………………………………………………………………………………………………………………………………</w:t>
      </w:r>
    </w:p>
    <w:p w14:paraId="077A480F" w14:textId="77777777" w:rsidR="00DC7B21" w:rsidRDefault="00DC7B21" w:rsidP="00AB443D">
      <w:pPr>
        <w:pStyle w:val="NoSpacing"/>
        <w:jc w:val="both"/>
        <w:rPr>
          <w:lang w:val="fr-CA" w:eastAsia="en-CA"/>
        </w:rPr>
      </w:pPr>
      <w:r>
        <w:rPr>
          <w:lang w:val="fr-CA" w:eastAsia="en-CA"/>
        </w:rPr>
        <w:t>……………………………………………………………………………………………………………………………………………………………………………………………</w:t>
      </w:r>
    </w:p>
    <w:p w14:paraId="792B2CFB" w14:textId="77777777" w:rsidR="00DC7B21" w:rsidRDefault="00DC7B21" w:rsidP="00AB443D">
      <w:pPr>
        <w:pStyle w:val="NoSpacing"/>
        <w:jc w:val="both"/>
        <w:rPr>
          <w:lang w:val="fr-CA" w:eastAsia="en-CA"/>
        </w:rPr>
      </w:pPr>
      <w:r>
        <w:rPr>
          <w:lang w:val="fr-CA" w:eastAsia="en-CA"/>
        </w:rPr>
        <w:t>……………………………………………………………………………………………………………………………………………………………………………………………</w:t>
      </w:r>
    </w:p>
    <w:p w14:paraId="0869889B" w14:textId="77777777" w:rsidR="00DC7B21" w:rsidRDefault="00DC7B21" w:rsidP="00AB443D">
      <w:pPr>
        <w:pStyle w:val="NoSpacing"/>
        <w:jc w:val="both"/>
        <w:rPr>
          <w:lang w:val="fr-CA" w:eastAsia="en-CA"/>
        </w:rPr>
      </w:pPr>
      <w:r>
        <w:rPr>
          <w:lang w:val="fr-CA" w:eastAsia="en-CA"/>
        </w:rPr>
        <w:t>……………………………………………………………………………………………………………………………………………………………………………………………</w:t>
      </w:r>
    </w:p>
    <w:p w14:paraId="53AA59AE" w14:textId="77777777" w:rsidR="00DC7B21" w:rsidRDefault="00DC7B21" w:rsidP="00AB443D">
      <w:pPr>
        <w:pStyle w:val="NoSpacing"/>
        <w:jc w:val="both"/>
        <w:rPr>
          <w:lang w:val="fr-CA" w:eastAsia="en-CA"/>
        </w:rPr>
      </w:pPr>
      <w:r>
        <w:rPr>
          <w:lang w:val="fr-CA" w:eastAsia="en-CA"/>
        </w:rPr>
        <w:t>……………………………………………………………………………………………………………………………………………………………………………………………</w:t>
      </w:r>
    </w:p>
    <w:p w14:paraId="493F4AF7" w14:textId="77777777" w:rsidR="00DC7B21" w:rsidRDefault="00DC7B21" w:rsidP="00AB443D">
      <w:pPr>
        <w:pStyle w:val="NoSpacing"/>
        <w:jc w:val="both"/>
        <w:rPr>
          <w:lang w:val="fr-CA" w:eastAsia="en-CA"/>
        </w:rPr>
      </w:pPr>
      <w:r>
        <w:rPr>
          <w:lang w:val="fr-CA" w:eastAsia="en-CA"/>
        </w:rPr>
        <w:t>……………………………………………………………………………………………………………………………………………………………………………………………</w:t>
      </w:r>
    </w:p>
    <w:p w14:paraId="1C2BCF02" w14:textId="77777777" w:rsidR="00DC7B21" w:rsidRDefault="00DC7B21" w:rsidP="00AB443D">
      <w:pPr>
        <w:pStyle w:val="NoSpacing"/>
        <w:jc w:val="both"/>
        <w:rPr>
          <w:lang w:val="fr-CA" w:eastAsia="en-CA"/>
        </w:rPr>
      </w:pPr>
      <w:r>
        <w:rPr>
          <w:lang w:val="fr-CA" w:eastAsia="en-CA"/>
        </w:rPr>
        <w:t>……………………………………………………………………………………………………………………………………………………………………………………………</w:t>
      </w:r>
    </w:p>
    <w:p w14:paraId="57B13B12" w14:textId="77777777" w:rsidR="00DC7B21" w:rsidRDefault="00DC7B21" w:rsidP="00AB443D">
      <w:pPr>
        <w:pStyle w:val="NoSpacing"/>
        <w:jc w:val="both"/>
        <w:rPr>
          <w:lang w:val="fr-CA" w:eastAsia="en-CA"/>
        </w:rPr>
      </w:pPr>
      <w:r>
        <w:rPr>
          <w:lang w:val="fr-CA" w:eastAsia="en-CA"/>
        </w:rPr>
        <w:t>……………………………………………………………………………………………………………………………………………………………………………………………</w:t>
      </w:r>
    </w:p>
    <w:p w14:paraId="4533F5FC" w14:textId="77777777" w:rsidR="00DC7B21" w:rsidRDefault="00DC7B21" w:rsidP="00AB443D">
      <w:pPr>
        <w:pStyle w:val="NoSpacing"/>
        <w:jc w:val="both"/>
        <w:rPr>
          <w:lang w:val="fr-CA" w:eastAsia="en-CA"/>
        </w:rPr>
      </w:pPr>
      <w:r>
        <w:rPr>
          <w:lang w:val="fr-CA" w:eastAsia="en-CA"/>
        </w:rPr>
        <w:t>……………………………………………………………………………………………………………………………………………………………………………………………</w:t>
      </w:r>
    </w:p>
    <w:p w14:paraId="75709338" w14:textId="77777777" w:rsidR="00DC7B21" w:rsidRDefault="00DC7B21" w:rsidP="00AB443D">
      <w:pPr>
        <w:pStyle w:val="NoSpacing"/>
        <w:jc w:val="both"/>
        <w:rPr>
          <w:lang w:val="fr-CA" w:eastAsia="en-CA"/>
        </w:rPr>
      </w:pPr>
      <w:r>
        <w:rPr>
          <w:lang w:val="fr-CA" w:eastAsia="en-CA"/>
        </w:rPr>
        <w:t>……………………………………………………………………………………………………………………………………………………………………………………………</w:t>
      </w:r>
    </w:p>
    <w:p w14:paraId="7ACCC0E7" w14:textId="77777777" w:rsidR="00DC7B21" w:rsidRDefault="00DC7B21" w:rsidP="00AB443D">
      <w:pPr>
        <w:pStyle w:val="NoSpacing"/>
        <w:jc w:val="both"/>
        <w:rPr>
          <w:lang w:val="fr-CA" w:eastAsia="en-CA"/>
        </w:rPr>
      </w:pPr>
      <w:r>
        <w:rPr>
          <w:lang w:val="fr-CA" w:eastAsia="en-CA"/>
        </w:rPr>
        <w:t>……………………………………………………………………………………………………………………………………………………………………………………………</w:t>
      </w:r>
    </w:p>
    <w:p w14:paraId="5C19C6C9" w14:textId="77777777" w:rsidR="00087A39" w:rsidRDefault="00087A39" w:rsidP="00087A39">
      <w:pPr>
        <w:pStyle w:val="NoSpacing"/>
        <w:jc w:val="both"/>
        <w:rPr>
          <w:lang w:val="fr-CA" w:eastAsia="en-CA"/>
        </w:rPr>
      </w:pPr>
      <w:r>
        <w:rPr>
          <w:lang w:val="fr-CA" w:eastAsia="en-CA"/>
        </w:rPr>
        <w:t>……………………………………………………………………………………………………………………………………………………………………………………………</w:t>
      </w:r>
    </w:p>
    <w:p w14:paraId="63EBE3EF" w14:textId="77777777" w:rsidR="00087A39" w:rsidRDefault="00087A39" w:rsidP="00087A39">
      <w:pPr>
        <w:pStyle w:val="NoSpacing"/>
        <w:jc w:val="both"/>
        <w:rPr>
          <w:lang w:val="fr-CA" w:eastAsia="en-CA"/>
        </w:rPr>
      </w:pPr>
      <w:r>
        <w:rPr>
          <w:lang w:val="fr-CA" w:eastAsia="en-CA"/>
        </w:rPr>
        <w:t>……………………………………………………………………………………………………………………………………………………………………………………………</w:t>
      </w:r>
    </w:p>
    <w:p w14:paraId="6B943CA3" w14:textId="77777777" w:rsidR="00087A39" w:rsidRDefault="00087A39" w:rsidP="00087A39">
      <w:pPr>
        <w:pStyle w:val="NoSpacing"/>
        <w:jc w:val="both"/>
        <w:rPr>
          <w:lang w:val="fr-CA" w:eastAsia="en-CA"/>
        </w:rPr>
      </w:pPr>
      <w:r>
        <w:rPr>
          <w:lang w:val="fr-CA" w:eastAsia="en-CA"/>
        </w:rPr>
        <w:t>……………………………………………………………………………………………………………………………………………………………………………………………</w:t>
      </w:r>
    </w:p>
    <w:p w14:paraId="30E719E0" w14:textId="77777777" w:rsidR="00087A39" w:rsidRDefault="00087A39" w:rsidP="00087A39">
      <w:pPr>
        <w:pStyle w:val="NoSpacing"/>
        <w:jc w:val="both"/>
        <w:rPr>
          <w:lang w:val="fr-CA" w:eastAsia="en-CA"/>
        </w:rPr>
      </w:pPr>
      <w:r>
        <w:rPr>
          <w:lang w:val="fr-CA" w:eastAsia="en-CA"/>
        </w:rPr>
        <w:t>……………………………………………………………………………………………………………………………………………………………………………………………</w:t>
      </w:r>
    </w:p>
    <w:p w14:paraId="2CD86624" w14:textId="77777777" w:rsidR="00087A39" w:rsidRDefault="00087A39" w:rsidP="00087A39">
      <w:pPr>
        <w:pStyle w:val="NoSpacing"/>
        <w:jc w:val="both"/>
        <w:rPr>
          <w:lang w:val="fr-CA" w:eastAsia="en-CA"/>
        </w:rPr>
      </w:pPr>
      <w:r>
        <w:rPr>
          <w:lang w:val="fr-CA" w:eastAsia="en-CA"/>
        </w:rPr>
        <w:t>……………………………………………………………………………………………………………………………………………………………………………………………</w:t>
      </w:r>
    </w:p>
    <w:p w14:paraId="20205C54" w14:textId="77777777" w:rsidR="00AB443D" w:rsidRDefault="00AB443D" w:rsidP="00AB443D">
      <w:pPr>
        <w:pStyle w:val="NoSpacing"/>
        <w:jc w:val="both"/>
        <w:rPr>
          <w:rFonts w:cstheme="minorHAnsi"/>
          <w:sz w:val="24"/>
          <w:szCs w:val="24"/>
          <w:lang w:val="fr-CA"/>
        </w:rPr>
      </w:pPr>
    </w:p>
    <w:p w14:paraId="77832FEB" w14:textId="77777777" w:rsidR="00047221" w:rsidRPr="0040179B" w:rsidRDefault="00047221" w:rsidP="00AB443D">
      <w:pPr>
        <w:pStyle w:val="NoSpacing"/>
        <w:jc w:val="both"/>
        <w:rPr>
          <w:rFonts w:cstheme="minorHAnsi"/>
          <w:b/>
          <w:sz w:val="24"/>
          <w:szCs w:val="24"/>
          <w:lang w:val="fr-CA"/>
        </w:rPr>
      </w:pPr>
      <w:r w:rsidRPr="0040179B">
        <w:rPr>
          <w:rFonts w:cstheme="minorHAnsi"/>
          <w:b/>
          <w:sz w:val="24"/>
          <w:szCs w:val="24"/>
          <w:lang w:val="fr-CA"/>
        </w:rPr>
        <w:t>Conclusion :</w:t>
      </w:r>
    </w:p>
    <w:p w14:paraId="7ED232F8" w14:textId="77777777" w:rsidR="00047221" w:rsidRDefault="00047221" w:rsidP="00AB443D">
      <w:pPr>
        <w:pStyle w:val="NoSpacing"/>
        <w:jc w:val="both"/>
        <w:rPr>
          <w:rFonts w:cstheme="minorHAnsi"/>
          <w:sz w:val="24"/>
          <w:szCs w:val="24"/>
          <w:lang w:val="fr-CA"/>
        </w:rPr>
      </w:pPr>
    </w:p>
    <w:p w14:paraId="6BA34D73" w14:textId="29E884AD" w:rsidR="00F24DFB" w:rsidRDefault="00047221" w:rsidP="00AB443D">
      <w:pPr>
        <w:pStyle w:val="NoSpacing"/>
        <w:jc w:val="both"/>
        <w:rPr>
          <w:rFonts w:cstheme="minorHAnsi"/>
          <w:sz w:val="24"/>
          <w:szCs w:val="24"/>
          <w:lang w:val="fr-CA"/>
        </w:rPr>
      </w:pPr>
      <w:r>
        <w:rPr>
          <w:rFonts w:cstheme="minorHAnsi"/>
          <w:sz w:val="24"/>
          <w:szCs w:val="24"/>
          <w:lang w:val="fr-CA"/>
        </w:rPr>
        <w:t xml:space="preserve">Les mondes grecs et romains ont profondément marqué de leur empreinte l’ensemble du bassin méditerranéen. La multiplication de cités grecques a contribué à la diffusion de la culture grecque au tandis que </w:t>
      </w:r>
      <w:r w:rsidR="00A425B9">
        <w:rPr>
          <w:rFonts w:cstheme="minorHAnsi"/>
          <w:sz w:val="24"/>
          <w:szCs w:val="24"/>
          <w:lang w:val="fr-CA"/>
        </w:rPr>
        <w:t>voient le jour en Grèce même</w:t>
      </w:r>
      <w:r>
        <w:rPr>
          <w:rFonts w:cstheme="minorHAnsi"/>
          <w:sz w:val="24"/>
          <w:szCs w:val="24"/>
          <w:lang w:val="fr-CA"/>
        </w:rPr>
        <w:t xml:space="preserve"> des systèmes politiques originaux et variés</w:t>
      </w:r>
      <w:r w:rsidR="00A425B9">
        <w:rPr>
          <w:rFonts w:cstheme="minorHAnsi"/>
          <w:sz w:val="24"/>
          <w:szCs w:val="24"/>
          <w:lang w:val="fr-CA"/>
        </w:rPr>
        <w:t xml:space="preserve"> (oligarchie, tyrannie, démocratie)</w:t>
      </w:r>
      <w:r>
        <w:rPr>
          <w:rFonts w:cstheme="minorHAnsi"/>
          <w:sz w:val="24"/>
          <w:szCs w:val="24"/>
          <w:lang w:val="fr-CA"/>
        </w:rPr>
        <w:t>.</w:t>
      </w:r>
      <w:r w:rsidR="00A425B9">
        <w:rPr>
          <w:rFonts w:cstheme="minorHAnsi"/>
          <w:sz w:val="24"/>
          <w:szCs w:val="24"/>
          <w:lang w:val="fr-CA"/>
        </w:rPr>
        <w:t xml:space="preserve"> La civilisation romaine intègre ensuite des éléments importants de la culture grecque pour développer un modèle culturel et politique propre vouée à une diffusion encore plus entendue</w:t>
      </w:r>
      <w:r w:rsidR="00216920">
        <w:rPr>
          <w:rFonts w:cstheme="minorHAnsi"/>
          <w:sz w:val="24"/>
          <w:szCs w:val="24"/>
          <w:lang w:val="fr-CA"/>
        </w:rPr>
        <w:t xml:space="preserve"> dans le cadre un immense empire nées des conquêtes entreprises</w:t>
      </w:r>
      <w:r w:rsidR="00A425B9">
        <w:rPr>
          <w:rFonts w:cstheme="minorHAnsi"/>
          <w:sz w:val="24"/>
          <w:szCs w:val="24"/>
          <w:lang w:val="fr-CA"/>
        </w:rPr>
        <w:t xml:space="preserve"> sous la République</w:t>
      </w:r>
      <w:r w:rsidR="00216920">
        <w:rPr>
          <w:rFonts w:cstheme="minorHAnsi"/>
          <w:sz w:val="24"/>
          <w:szCs w:val="24"/>
          <w:lang w:val="fr-CA"/>
        </w:rPr>
        <w:t xml:space="preserve"> et consolidées</w:t>
      </w:r>
      <w:r w:rsidR="00722926">
        <w:rPr>
          <w:rFonts w:cstheme="minorHAnsi"/>
          <w:sz w:val="24"/>
          <w:szCs w:val="24"/>
          <w:lang w:val="fr-CA"/>
        </w:rPr>
        <w:t xml:space="preserve"> sous Octave Auguste</w:t>
      </w:r>
      <w:r w:rsidR="00216920">
        <w:rPr>
          <w:rFonts w:cstheme="minorHAnsi"/>
          <w:sz w:val="24"/>
          <w:szCs w:val="24"/>
          <w:lang w:val="fr-CA"/>
        </w:rPr>
        <w:t xml:space="preserve"> qui impose </w:t>
      </w:r>
      <w:r w:rsidR="00722926">
        <w:rPr>
          <w:rFonts w:cstheme="minorHAnsi"/>
          <w:sz w:val="24"/>
          <w:szCs w:val="24"/>
          <w:lang w:val="fr-CA"/>
        </w:rPr>
        <w:t>un nouveau système politique, le principat</w:t>
      </w:r>
      <w:r>
        <w:rPr>
          <w:rFonts w:cstheme="minorHAnsi"/>
          <w:sz w:val="24"/>
          <w:szCs w:val="24"/>
          <w:lang w:val="fr-CA"/>
        </w:rPr>
        <w:t>. Avec l’affirmation du pouvoir de l’empereur, les</w:t>
      </w:r>
      <w:r w:rsidRPr="00E8762C">
        <w:rPr>
          <w:rFonts w:cstheme="minorHAnsi"/>
          <w:sz w:val="24"/>
          <w:szCs w:val="24"/>
          <w:lang w:val="fr-CA"/>
        </w:rPr>
        <w:t xml:space="preserve"> citoyens participent moins à la vie politique et deviennent des sujets</w:t>
      </w:r>
      <w:r>
        <w:rPr>
          <w:rFonts w:cstheme="minorHAnsi"/>
          <w:sz w:val="24"/>
          <w:szCs w:val="24"/>
          <w:lang w:val="fr-CA"/>
        </w:rPr>
        <w:t>. Être citoyen devient avant tout un</w:t>
      </w:r>
      <w:r w:rsidRPr="00E8762C">
        <w:rPr>
          <w:rFonts w:cstheme="minorHAnsi"/>
          <w:sz w:val="24"/>
          <w:szCs w:val="24"/>
          <w:lang w:val="fr-CA"/>
        </w:rPr>
        <w:t xml:space="preserve"> statut juridique et social privilégié, symbole de réussite sociale et d’intégration culturelle</w:t>
      </w:r>
      <w:r>
        <w:rPr>
          <w:rFonts w:cstheme="minorHAnsi"/>
          <w:sz w:val="24"/>
          <w:szCs w:val="24"/>
          <w:lang w:val="fr-CA"/>
        </w:rPr>
        <w:t>. L’extension de la citoyenneté à l’ensemble des hommes libres de l’empire (pérégrins) résulte d’une stratégie ancienne des Romains d’intégration des peuples conquis favorisant un processus de romanisation qui explique la longévité de l’empire</w:t>
      </w:r>
      <w:r w:rsidR="00722926">
        <w:rPr>
          <w:rFonts w:cstheme="minorHAnsi"/>
          <w:sz w:val="24"/>
          <w:szCs w:val="24"/>
          <w:lang w:val="fr-CA"/>
        </w:rPr>
        <w:t xml:space="preserve"> ainsi que sa grande diversité culturelle et religieuse</w:t>
      </w:r>
      <w:r>
        <w:rPr>
          <w:rFonts w:cstheme="minorHAnsi"/>
          <w:sz w:val="24"/>
          <w:szCs w:val="24"/>
          <w:lang w:val="fr-CA"/>
        </w:rPr>
        <w:t xml:space="preserve">. </w:t>
      </w:r>
      <w:r w:rsidR="00722926">
        <w:rPr>
          <w:rFonts w:cstheme="minorHAnsi"/>
          <w:sz w:val="24"/>
          <w:szCs w:val="24"/>
          <w:lang w:val="fr-CA"/>
        </w:rPr>
        <w:t>L</w:t>
      </w:r>
      <w:r w:rsidR="00F24DFB">
        <w:rPr>
          <w:rFonts w:cstheme="minorHAnsi"/>
          <w:sz w:val="24"/>
          <w:szCs w:val="24"/>
          <w:lang w:val="fr-CA"/>
        </w:rPr>
        <w:t>’affirmation progressive</w:t>
      </w:r>
      <w:r w:rsidR="00722926">
        <w:rPr>
          <w:rFonts w:cstheme="minorHAnsi"/>
          <w:sz w:val="24"/>
          <w:szCs w:val="24"/>
          <w:lang w:val="fr-CA"/>
        </w:rPr>
        <w:t xml:space="preserve"> du christianisme conduit à de profondes transformations et à la création d’un empire chrétien qui marque le début </w:t>
      </w:r>
      <w:r w:rsidR="00F24DFB">
        <w:rPr>
          <w:rFonts w:cstheme="minorHAnsi"/>
          <w:sz w:val="24"/>
          <w:szCs w:val="24"/>
          <w:lang w:val="fr-CA"/>
        </w:rPr>
        <w:t>de liens étroits</w:t>
      </w:r>
      <w:r w:rsidR="00722926">
        <w:rPr>
          <w:rFonts w:cstheme="minorHAnsi"/>
          <w:sz w:val="24"/>
          <w:szCs w:val="24"/>
          <w:lang w:val="fr-CA"/>
        </w:rPr>
        <w:t xml:space="preserve"> entre Église et Éta</w:t>
      </w:r>
      <w:r w:rsidR="00F24DFB">
        <w:rPr>
          <w:rFonts w:cstheme="minorHAnsi"/>
          <w:sz w:val="24"/>
          <w:szCs w:val="24"/>
          <w:lang w:val="fr-CA"/>
        </w:rPr>
        <w:t>t promis à un long avenir…</w:t>
      </w:r>
    </w:p>
    <w:p w14:paraId="7C333E1B" w14:textId="77777777" w:rsidR="00817564" w:rsidRPr="00ED212E" w:rsidRDefault="00817564" w:rsidP="00AB443D">
      <w:pPr>
        <w:pStyle w:val="NoSpacing"/>
        <w:jc w:val="both"/>
        <w:rPr>
          <w:lang w:val="fr-CA"/>
        </w:rPr>
      </w:pPr>
    </w:p>
    <w:sectPr w:rsidR="00817564" w:rsidRPr="00ED212E" w:rsidSect="00BA7085">
      <w:footerReference w:type="defaul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D512D" w14:textId="77777777" w:rsidR="00A41CC8" w:rsidRDefault="00A41CC8" w:rsidP="00E76C0F">
      <w:pPr>
        <w:spacing w:after="0" w:line="240" w:lineRule="auto"/>
      </w:pPr>
      <w:r>
        <w:separator/>
      </w:r>
    </w:p>
  </w:endnote>
  <w:endnote w:type="continuationSeparator" w:id="0">
    <w:p w14:paraId="2A816637" w14:textId="77777777" w:rsidR="00A41CC8" w:rsidRDefault="00A41CC8" w:rsidP="00E76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tarSymbol">
    <w:altName w:val="MS Mincho"/>
    <w:charset w:val="8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514440"/>
      <w:docPartObj>
        <w:docPartGallery w:val="Page Numbers (Bottom of Page)"/>
        <w:docPartUnique/>
      </w:docPartObj>
    </w:sdtPr>
    <w:sdtEndPr>
      <w:rPr>
        <w:noProof/>
      </w:rPr>
    </w:sdtEndPr>
    <w:sdtContent>
      <w:p w14:paraId="5DBD796F" w14:textId="1CB3D71B" w:rsidR="00266456" w:rsidRDefault="002664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59FF7F" w14:textId="77777777" w:rsidR="00266456" w:rsidRDefault="00266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6DDFC" w14:textId="77777777" w:rsidR="00A41CC8" w:rsidRDefault="00A41CC8" w:rsidP="00E76C0F">
      <w:pPr>
        <w:spacing w:after="0" w:line="240" w:lineRule="auto"/>
      </w:pPr>
      <w:r>
        <w:separator/>
      </w:r>
    </w:p>
  </w:footnote>
  <w:footnote w:type="continuationSeparator" w:id="0">
    <w:p w14:paraId="59830E52" w14:textId="77777777" w:rsidR="00A41CC8" w:rsidRDefault="00A41CC8" w:rsidP="00E76C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76A9"/>
    <w:multiLevelType w:val="hybridMultilevel"/>
    <w:tmpl w:val="3B581600"/>
    <w:lvl w:ilvl="0" w:tplc="A5961028">
      <w:start w:val="1"/>
      <w:numFmt w:val="bullet"/>
      <w:lvlText w:val=""/>
      <w:lvlJc w:val="left"/>
      <w:pPr>
        <w:ind w:left="1080" w:hanging="360"/>
      </w:pPr>
      <w:rPr>
        <w:rFonts w:ascii="Symbol" w:eastAsia="Lucida Sans Unicode" w:hAnsi="Symbol" w:cs="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2A2739A"/>
    <w:multiLevelType w:val="hybridMultilevel"/>
    <w:tmpl w:val="4ADA09A8"/>
    <w:lvl w:ilvl="0" w:tplc="CE1EF9CE">
      <w:start w:val="1"/>
      <w:numFmt w:val="bullet"/>
      <w:lvlText w:val="•"/>
      <w:lvlJc w:val="left"/>
      <w:pPr>
        <w:tabs>
          <w:tab w:val="num" w:pos="720"/>
        </w:tabs>
        <w:ind w:left="720" w:hanging="360"/>
      </w:pPr>
      <w:rPr>
        <w:rFonts w:ascii="Arial" w:hAnsi="Arial" w:hint="default"/>
      </w:rPr>
    </w:lvl>
    <w:lvl w:ilvl="1" w:tplc="1FFE9862" w:tentative="1">
      <w:start w:val="1"/>
      <w:numFmt w:val="bullet"/>
      <w:lvlText w:val="•"/>
      <w:lvlJc w:val="left"/>
      <w:pPr>
        <w:tabs>
          <w:tab w:val="num" w:pos="1440"/>
        </w:tabs>
        <w:ind w:left="1440" w:hanging="360"/>
      </w:pPr>
      <w:rPr>
        <w:rFonts w:ascii="Arial" w:hAnsi="Arial" w:hint="default"/>
      </w:rPr>
    </w:lvl>
    <w:lvl w:ilvl="2" w:tplc="8D904D04" w:tentative="1">
      <w:start w:val="1"/>
      <w:numFmt w:val="bullet"/>
      <w:lvlText w:val="•"/>
      <w:lvlJc w:val="left"/>
      <w:pPr>
        <w:tabs>
          <w:tab w:val="num" w:pos="2160"/>
        </w:tabs>
        <w:ind w:left="2160" w:hanging="360"/>
      </w:pPr>
      <w:rPr>
        <w:rFonts w:ascii="Arial" w:hAnsi="Arial" w:hint="default"/>
      </w:rPr>
    </w:lvl>
    <w:lvl w:ilvl="3" w:tplc="2AD6DA64" w:tentative="1">
      <w:start w:val="1"/>
      <w:numFmt w:val="bullet"/>
      <w:lvlText w:val="•"/>
      <w:lvlJc w:val="left"/>
      <w:pPr>
        <w:tabs>
          <w:tab w:val="num" w:pos="2880"/>
        </w:tabs>
        <w:ind w:left="2880" w:hanging="360"/>
      </w:pPr>
      <w:rPr>
        <w:rFonts w:ascii="Arial" w:hAnsi="Arial" w:hint="default"/>
      </w:rPr>
    </w:lvl>
    <w:lvl w:ilvl="4" w:tplc="E35E4928" w:tentative="1">
      <w:start w:val="1"/>
      <w:numFmt w:val="bullet"/>
      <w:lvlText w:val="•"/>
      <w:lvlJc w:val="left"/>
      <w:pPr>
        <w:tabs>
          <w:tab w:val="num" w:pos="3600"/>
        </w:tabs>
        <w:ind w:left="3600" w:hanging="360"/>
      </w:pPr>
      <w:rPr>
        <w:rFonts w:ascii="Arial" w:hAnsi="Arial" w:hint="default"/>
      </w:rPr>
    </w:lvl>
    <w:lvl w:ilvl="5" w:tplc="19DA1422" w:tentative="1">
      <w:start w:val="1"/>
      <w:numFmt w:val="bullet"/>
      <w:lvlText w:val="•"/>
      <w:lvlJc w:val="left"/>
      <w:pPr>
        <w:tabs>
          <w:tab w:val="num" w:pos="4320"/>
        </w:tabs>
        <w:ind w:left="4320" w:hanging="360"/>
      </w:pPr>
      <w:rPr>
        <w:rFonts w:ascii="Arial" w:hAnsi="Arial" w:hint="default"/>
      </w:rPr>
    </w:lvl>
    <w:lvl w:ilvl="6" w:tplc="BF32963E" w:tentative="1">
      <w:start w:val="1"/>
      <w:numFmt w:val="bullet"/>
      <w:lvlText w:val="•"/>
      <w:lvlJc w:val="left"/>
      <w:pPr>
        <w:tabs>
          <w:tab w:val="num" w:pos="5040"/>
        </w:tabs>
        <w:ind w:left="5040" w:hanging="360"/>
      </w:pPr>
      <w:rPr>
        <w:rFonts w:ascii="Arial" w:hAnsi="Arial" w:hint="default"/>
      </w:rPr>
    </w:lvl>
    <w:lvl w:ilvl="7" w:tplc="36B8BD2C" w:tentative="1">
      <w:start w:val="1"/>
      <w:numFmt w:val="bullet"/>
      <w:lvlText w:val="•"/>
      <w:lvlJc w:val="left"/>
      <w:pPr>
        <w:tabs>
          <w:tab w:val="num" w:pos="5760"/>
        </w:tabs>
        <w:ind w:left="5760" w:hanging="360"/>
      </w:pPr>
      <w:rPr>
        <w:rFonts w:ascii="Arial" w:hAnsi="Arial" w:hint="default"/>
      </w:rPr>
    </w:lvl>
    <w:lvl w:ilvl="8" w:tplc="EC3420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6D561C"/>
    <w:multiLevelType w:val="hybridMultilevel"/>
    <w:tmpl w:val="4F30494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754D4D"/>
    <w:multiLevelType w:val="multilevel"/>
    <w:tmpl w:val="A9EC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E977EE"/>
    <w:multiLevelType w:val="hybridMultilevel"/>
    <w:tmpl w:val="69880026"/>
    <w:lvl w:ilvl="0" w:tplc="2C24F032">
      <w:start w:val="1"/>
      <w:numFmt w:val="bullet"/>
      <w:lvlText w:val=""/>
      <w:lvlJc w:val="left"/>
      <w:pPr>
        <w:tabs>
          <w:tab w:val="num" w:pos="720"/>
        </w:tabs>
        <w:ind w:left="720" w:hanging="360"/>
      </w:pPr>
      <w:rPr>
        <w:rFonts w:ascii="Wingdings 2" w:hAnsi="Wingdings 2" w:hint="default"/>
      </w:rPr>
    </w:lvl>
    <w:lvl w:ilvl="1" w:tplc="3BE42C52" w:tentative="1">
      <w:start w:val="1"/>
      <w:numFmt w:val="bullet"/>
      <w:lvlText w:val=""/>
      <w:lvlJc w:val="left"/>
      <w:pPr>
        <w:tabs>
          <w:tab w:val="num" w:pos="1440"/>
        </w:tabs>
        <w:ind w:left="1440" w:hanging="360"/>
      </w:pPr>
      <w:rPr>
        <w:rFonts w:ascii="Wingdings 2" w:hAnsi="Wingdings 2" w:hint="default"/>
      </w:rPr>
    </w:lvl>
    <w:lvl w:ilvl="2" w:tplc="BE3ED34E" w:tentative="1">
      <w:start w:val="1"/>
      <w:numFmt w:val="bullet"/>
      <w:lvlText w:val=""/>
      <w:lvlJc w:val="left"/>
      <w:pPr>
        <w:tabs>
          <w:tab w:val="num" w:pos="2160"/>
        </w:tabs>
        <w:ind w:left="2160" w:hanging="360"/>
      </w:pPr>
      <w:rPr>
        <w:rFonts w:ascii="Wingdings 2" w:hAnsi="Wingdings 2" w:hint="default"/>
      </w:rPr>
    </w:lvl>
    <w:lvl w:ilvl="3" w:tplc="E47AB324" w:tentative="1">
      <w:start w:val="1"/>
      <w:numFmt w:val="bullet"/>
      <w:lvlText w:val=""/>
      <w:lvlJc w:val="left"/>
      <w:pPr>
        <w:tabs>
          <w:tab w:val="num" w:pos="2880"/>
        </w:tabs>
        <w:ind w:left="2880" w:hanging="360"/>
      </w:pPr>
      <w:rPr>
        <w:rFonts w:ascii="Wingdings 2" w:hAnsi="Wingdings 2" w:hint="default"/>
      </w:rPr>
    </w:lvl>
    <w:lvl w:ilvl="4" w:tplc="EEC2108A" w:tentative="1">
      <w:start w:val="1"/>
      <w:numFmt w:val="bullet"/>
      <w:lvlText w:val=""/>
      <w:lvlJc w:val="left"/>
      <w:pPr>
        <w:tabs>
          <w:tab w:val="num" w:pos="3600"/>
        </w:tabs>
        <w:ind w:left="3600" w:hanging="360"/>
      </w:pPr>
      <w:rPr>
        <w:rFonts w:ascii="Wingdings 2" w:hAnsi="Wingdings 2" w:hint="default"/>
      </w:rPr>
    </w:lvl>
    <w:lvl w:ilvl="5" w:tplc="05C82514" w:tentative="1">
      <w:start w:val="1"/>
      <w:numFmt w:val="bullet"/>
      <w:lvlText w:val=""/>
      <w:lvlJc w:val="left"/>
      <w:pPr>
        <w:tabs>
          <w:tab w:val="num" w:pos="4320"/>
        </w:tabs>
        <w:ind w:left="4320" w:hanging="360"/>
      </w:pPr>
      <w:rPr>
        <w:rFonts w:ascii="Wingdings 2" w:hAnsi="Wingdings 2" w:hint="default"/>
      </w:rPr>
    </w:lvl>
    <w:lvl w:ilvl="6" w:tplc="F9888272" w:tentative="1">
      <w:start w:val="1"/>
      <w:numFmt w:val="bullet"/>
      <w:lvlText w:val=""/>
      <w:lvlJc w:val="left"/>
      <w:pPr>
        <w:tabs>
          <w:tab w:val="num" w:pos="5040"/>
        </w:tabs>
        <w:ind w:left="5040" w:hanging="360"/>
      </w:pPr>
      <w:rPr>
        <w:rFonts w:ascii="Wingdings 2" w:hAnsi="Wingdings 2" w:hint="default"/>
      </w:rPr>
    </w:lvl>
    <w:lvl w:ilvl="7" w:tplc="C526B6C4" w:tentative="1">
      <w:start w:val="1"/>
      <w:numFmt w:val="bullet"/>
      <w:lvlText w:val=""/>
      <w:lvlJc w:val="left"/>
      <w:pPr>
        <w:tabs>
          <w:tab w:val="num" w:pos="5760"/>
        </w:tabs>
        <w:ind w:left="5760" w:hanging="360"/>
      </w:pPr>
      <w:rPr>
        <w:rFonts w:ascii="Wingdings 2" w:hAnsi="Wingdings 2" w:hint="default"/>
      </w:rPr>
    </w:lvl>
    <w:lvl w:ilvl="8" w:tplc="EC063A8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D5A4A3B"/>
    <w:multiLevelType w:val="hybridMultilevel"/>
    <w:tmpl w:val="0174087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6E0769"/>
    <w:multiLevelType w:val="hybridMultilevel"/>
    <w:tmpl w:val="F40896E4"/>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C61F39"/>
    <w:multiLevelType w:val="hybridMultilevel"/>
    <w:tmpl w:val="E308420E"/>
    <w:lvl w:ilvl="0" w:tplc="7844667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E52053"/>
    <w:multiLevelType w:val="hybridMultilevel"/>
    <w:tmpl w:val="C78E4B5A"/>
    <w:lvl w:ilvl="0" w:tplc="CE007D6A">
      <w:start w:val="1"/>
      <w:numFmt w:val="bullet"/>
      <w:lvlText w:val="-"/>
      <w:lvlJc w:val="left"/>
      <w:pPr>
        <w:ind w:left="720" w:hanging="360"/>
      </w:pPr>
      <w:rPr>
        <w:rFonts w:ascii="Times New Roman" w:eastAsia="Lucida Sans Unicode"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0A5FC9"/>
    <w:multiLevelType w:val="hybridMultilevel"/>
    <w:tmpl w:val="A246CCB0"/>
    <w:lvl w:ilvl="0" w:tplc="3A0AF5A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E518E5"/>
    <w:multiLevelType w:val="hybridMultilevel"/>
    <w:tmpl w:val="3AE0F5D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F2E3723"/>
    <w:multiLevelType w:val="hybridMultilevel"/>
    <w:tmpl w:val="0F00C12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30090E1C"/>
    <w:multiLevelType w:val="hybridMultilevel"/>
    <w:tmpl w:val="44BAF3A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AC7257"/>
    <w:multiLevelType w:val="multilevel"/>
    <w:tmpl w:val="A6E4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6A6AFF"/>
    <w:multiLevelType w:val="multilevel"/>
    <w:tmpl w:val="EE7CCE5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5" w15:restartNumberingAfterBreak="0">
    <w:nsid w:val="3D1D39D1"/>
    <w:multiLevelType w:val="multilevel"/>
    <w:tmpl w:val="92BA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0E23C8"/>
    <w:multiLevelType w:val="multilevel"/>
    <w:tmpl w:val="AB766F8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7" w15:restartNumberingAfterBreak="0">
    <w:nsid w:val="42823392"/>
    <w:multiLevelType w:val="hybridMultilevel"/>
    <w:tmpl w:val="20269828"/>
    <w:lvl w:ilvl="0" w:tplc="446A0EE8">
      <w:start w:val="2"/>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683554A"/>
    <w:multiLevelType w:val="hybridMultilevel"/>
    <w:tmpl w:val="6DDE702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B4F6BC5"/>
    <w:multiLevelType w:val="multilevel"/>
    <w:tmpl w:val="5770EB84"/>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0" w15:restartNumberingAfterBreak="0">
    <w:nsid w:val="50C56DE7"/>
    <w:multiLevelType w:val="multilevel"/>
    <w:tmpl w:val="FC3E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A31702"/>
    <w:multiLevelType w:val="hybridMultilevel"/>
    <w:tmpl w:val="28AA66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8E465C"/>
    <w:multiLevelType w:val="hybridMultilevel"/>
    <w:tmpl w:val="D6FAC262"/>
    <w:lvl w:ilvl="0" w:tplc="BF50DEA2">
      <w:start w:val="1"/>
      <w:numFmt w:val="bullet"/>
      <w:lvlText w:val="-"/>
      <w:lvlJc w:val="left"/>
      <w:pPr>
        <w:tabs>
          <w:tab w:val="num" w:pos="720"/>
        </w:tabs>
        <w:ind w:left="720" w:hanging="360"/>
      </w:pPr>
      <w:rPr>
        <w:rFonts w:ascii="Times New Roman" w:hAnsi="Times New Roman" w:hint="default"/>
      </w:rPr>
    </w:lvl>
    <w:lvl w:ilvl="1" w:tplc="A9583518">
      <w:numFmt w:val="bullet"/>
      <w:lvlText w:val="-"/>
      <w:lvlJc w:val="left"/>
      <w:pPr>
        <w:tabs>
          <w:tab w:val="num" w:pos="1440"/>
        </w:tabs>
        <w:ind w:left="1440" w:hanging="360"/>
      </w:pPr>
      <w:rPr>
        <w:rFonts w:ascii="Times New Roman" w:hAnsi="Times New Roman" w:hint="default"/>
      </w:rPr>
    </w:lvl>
    <w:lvl w:ilvl="2" w:tplc="555E9232" w:tentative="1">
      <w:start w:val="1"/>
      <w:numFmt w:val="bullet"/>
      <w:lvlText w:val="-"/>
      <w:lvlJc w:val="left"/>
      <w:pPr>
        <w:tabs>
          <w:tab w:val="num" w:pos="2160"/>
        </w:tabs>
        <w:ind w:left="2160" w:hanging="360"/>
      </w:pPr>
      <w:rPr>
        <w:rFonts w:ascii="Times New Roman" w:hAnsi="Times New Roman" w:hint="default"/>
      </w:rPr>
    </w:lvl>
    <w:lvl w:ilvl="3" w:tplc="03D20F3E" w:tentative="1">
      <w:start w:val="1"/>
      <w:numFmt w:val="bullet"/>
      <w:lvlText w:val="-"/>
      <w:lvlJc w:val="left"/>
      <w:pPr>
        <w:tabs>
          <w:tab w:val="num" w:pos="2880"/>
        </w:tabs>
        <w:ind w:left="2880" w:hanging="360"/>
      </w:pPr>
      <w:rPr>
        <w:rFonts w:ascii="Times New Roman" w:hAnsi="Times New Roman" w:hint="default"/>
      </w:rPr>
    </w:lvl>
    <w:lvl w:ilvl="4" w:tplc="1D107910" w:tentative="1">
      <w:start w:val="1"/>
      <w:numFmt w:val="bullet"/>
      <w:lvlText w:val="-"/>
      <w:lvlJc w:val="left"/>
      <w:pPr>
        <w:tabs>
          <w:tab w:val="num" w:pos="3600"/>
        </w:tabs>
        <w:ind w:left="3600" w:hanging="360"/>
      </w:pPr>
      <w:rPr>
        <w:rFonts w:ascii="Times New Roman" w:hAnsi="Times New Roman" w:hint="default"/>
      </w:rPr>
    </w:lvl>
    <w:lvl w:ilvl="5" w:tplc="DE0C1786" w:tentative="1">
      <w:start w:val="1"/>
      <w:numFmt w:val="bullet"/>
      <w:lvlText w:val="-"/>
      <w:lvlJc w:val="left"/>
      <w:pPr>
        <w:tabs>
          <w:tab w:val="num" w:pos="4320"/>
        </w:tabs>
        <w:ind w:left="4320" w:hanging="360"/>
      </w:pPr>
      <w:rPr>
        <w:rFonts w:ascii="Times New Roman" w:hAnsi="Times New Roman" w:hint="default"/>
      </w:rPr>
    </w:lvl>
    <w:lvl w:ilvl="6" w:tplc="F65484EA" w:tentative="1">
      <w:start w:val="1"/>
      <w:numFmt w:val="bullet"/>
      <w:lvlText w:val="-"/>
      <w:lvlJc w:val="left"/>
      <w:pPr>
        <w:tabs>
          <w:tab w:val="num" w:pos="5040"/>
        </w:tabs>
        <w:ind w:left="5040" w:hanging="360"/>
      </w:pPr>
      <w:rPr>
        <w:rFonts w:ascii="Times New Roman" w:hAnsi="Times New Roman" w:hint="default"/>
      </w:rPr>
    </w:lvl>
    <w:lvl w:ilvl="7" w:tplc="66D2188C" w:tentative="1">
      <w:start w:val="1"/>
      <w:numFmt w:val="bullet"/>
      <w:lvlText w:val="-"/>
      <w:lvlJc w:val="left"/>
      <w:pPr>
        <w:tabs>
          <w:tab w:val="num" w:pos="5760"/>
        </w:tabs>
        <w:ind w:left="5760" w:hanging="360"/>
      </w:pPr>
      <w:rPr>
        <w:rFonts w:ascii="Times New Roman" w:hAnsi="Times New Roman" w:hint="default"/>
      </w:rPr>
    </w:lvl>
    <w:lvl w:ilvl="8" w:tplc="F050E80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900102A"/>
    <w:multiLevelType w:val="hybridMultilevel"/>
    <w:tmpl w:val="EF76236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BFA62A2"/>
    <w:multiLevelType w:val="hybridMultilevel"/>
    <w:tmpl w:val="69DC74C0"/>
    <w:lvl w:ilvl="0" w:tplc="C19059E0">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BE3B51"/>
    <w:multiLevelType w:val="multilevel"/>
    <w:tmpl w:val="C13A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1690F"/>
    <w:multiLevelType w:val="multilevel"/>
    <w:tmpl w:val="6F8E33C6"/>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27" w15:restartNumberingAfterBreak="0">
    <w:nsid w:val="60C52094"/>
    <w:multiLevelType w:val="hybridMultilevel"/>
    <w:tmpl w:val="96026A98"/>
    <w:lvl w:ilvl="0" w:tplc="AFA6E284">
      <w:start w:val="1"/>
      <w:numFmt w:val="decimal"/>
      <w:lvlText w:val="%1)"/>
      <w:lvlJc w:val="left"/>
      <w:pPr>
        <w:ind w:left="720" w:hanging="360"/>
      </w:pPr>
      <w:rPr>
        <w:rFonts w:hint="default"/>
        <w:b/>
        <w:color w:val="00000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27160EB"/>
    <w:multiLevelType w:val="hybridMultilevel"/>
    <w:tmpl w:val="2A7AF5BE"/>
    <w:lvl w:ilvl="0" w:tplc="7BA4CA5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93139C7"/>
    <w:multiLevelType w:val="hybridMultilevel"/>
    <w:tmpl w:val="FC8420A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D3E3B9F"/>
    <w:multiLevelType w:val="hybridMultilevel"/>
    <w:tmpl w:val="FC4229AE"/>
    <w:lvl w:ilvl="0" w:tplc="062AFD52">
      <w:start w:val="1"/>
      <w:numFmt w:val="bullet"/>
      <w:lvlText w:val=""/>
      <w:lvlJc w:val="left"/>
      <w:pPr>
        <w:ind w:left="720" w:hanging="360"/>
      </w:pPr>
      <w:rPr>
        <w:rFonts w:ascii="Symbol" w:eastAsia="Lucida Sans Unicode" w:hAnsi="Symbol" w:cstheme="minorHAns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FBE0E74"/>
    <w:multiLevelType w:val="multilevel"/>
    <w:tmpl w:val="595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B04661"/>
    <w:multiLevelType w:val="hybridMultilevel"/>
    <w:tmpl w:val="F676A542"/>
    <w:lvl w:ilvl="0" w:tplc="DEAC28DC">
      <w:start w:val="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788401C6">
      <w:start w:val="4"/>
      <w:numFmt w:val="bullet"/>
      <w:lvlText w:val=""/>
      <w:lvlJc w:val="left"/>
      <w:pPr>
        <w:ind w:left="2160" w:hanging="360"/>
      </w:pPr>
      <w:rPr>
        <w:rFonts w:ascii="Symbol" w:eastAsiaTheme="minorHAnsi" w:hAnsi="Symbol" w:cstheme="minorBid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5870B7A"/>
    <w:multiLevelType w:val="hybridMultilevel"/>
    <w:tmpl w:val="F132B3EE"/>
    <w:lvl w:ilvl="0" w:tplc="8CE6FEA0">
      <w:start w:val="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86A3FDB"/>
    <w:multiLevelType w:val="hybridMultilevel"/>
    <w:tmpl w:val="F9DACF9C"/>
    <w:lvl w:ilvl="0" w:tplc="0B0411E6">
      <w:start w:val="1"/>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AB374DD"/>
    <w:multiLevelType w:val="hybridMultilevel"/>
    <w:tmpl w:val="0F46357A"/>
    <w:lvl w:ilvl="0" w:tplc="EA16052E">
      <w:start w:val="3"/>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15"/>
  </w:num>
  <w:num w:numId="4">
    <w:abstractNumId w:val="25"/>
  </w:num>
  <w:num w:numId="5">
    <w:abstractNumId w:val="20"/>
  </w:num>
  <w:num w:numId="6">
    <w:abstractNumId w:val="3"/>
  </w:num>
  <w:num w:numId="7">
    <w:abstractNumId w:val="9"/>
  </w:num>
  <w:num w:numId="8">
    <w:abstractNumId w:val="2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9"/>
  </w:num>
  <w:num w:numId="12">
    <w:abstractNumId w:val="2"/>
  </w:num>
  <w:num w:numId="13">
    <w:abstractNumId w:val="34"/>
  </w:num>
  <w:num w:numId="14">
    <w:abstractNumId w:val="4"/>
  </w:num>
  <w:num w:numId="15">
    <w:abstractNumId w:val="30"/>
  </w:num>
  <w:num w:numId="16">
    <w:abstractNumId w:val="5"/>
  </w:num>
  <w:num w:numId="17">
    <w:abstractNumId w:val="23"/>
  </w:num>
  <w:num w:numId="18">
    <w:abstractNumId w:val="12"/>
  </w:num>
  <w:num w:numId="19">
    <w:abstractNumId w:val="1"/>
  </w:num>
  <w:num w:numId="20">
    <w:abstractNumId w:val="10"/>
  </w:num>
  <w:num w:numId="21">
    <w:abstractNumId w:val="27"/>
  </w:num>
  <w:num w:numId="22">
    <w:abstractNumId w:val="29"/>
  </w:num>
  <w:num w:numId="23">
    <w:abstractNumId w:val="17"/>
  </w:num>
  <w:num w:numId="24">
    <w:abstractNumId w:val="21"/>
  </w:num>
  <w:num w:numId="25">
    <w:abstractNumId w:val="14"/>
  </w:num>
  <w:num w:numId="26">
    <w:abstractNumId w:val="0"/>
  </w:num>
  <w:num w:numId="27">
    <w:abstractNumId w:val="8"/>
  </w:num>
  <w:num w:numId="28">
    <w:abstractNumId w:val="18"/>
  </w:num>
  <w:num w:numId="29">
    <w:abstractNumId w:val="24"/>
  </w:num>
  <w:num w:numId="30">
    <w:abstractNumId w:val="22"/>
  </w:num>
  <w:num w:numId="31">
    <w:abstractNumId w:val="35"/>
  </w:num>
  <w:num w:numId="32">
    <w:abstractNumId w:val="7"/>
  </w:num>
  <w:num w:numId="33">
    <w:abstractNumId w:val="16"/>
  </w:num>
  <w:num w:numId="34">
    <w:abstractNumId w:val="32"/>
  </w:num>
  <w:num w:numId="35">
    <w:abstractNumId w:val="33"/>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64"/>
    <w:rsid w:val="00020DFF"/>
    <w:rsid w:val="00024031"/>
    <w:rsid w:val="000241C4"/>
    <w:rsid w:val="00047221"/>
    <w:rsid w:val="0006253C"/>
    <w:rsid w:val="00087A39"/>
    <w:rsid w:val="000B523A"/>
    <w:rsid w:val="00102C9C"/>
    <w:rsid w:val="00107922"/>
    <w:rsid w:val="00136244"/>
    <w:rsid w:val="001566BF"/>
    <w:rsid w:val="001859F1"/>
    <w:rsid w:val="001B2B08"/>
    <w:rsid w:val="00216920"/>
    <w:rsid w:val="00231869"/>
    <w:rsid w:val="0023570F"/>
    <w:rsid w:val="00266456"/>
    <w:rsid w:val="00275BED"/>
    <w:rsid w:val="002A2971"/>
    <w:rsid w:val="002B5257"/>
    <w:rsid w:val="002C1F8F"/>
    <w:rsid w:val="002F2229"/>
    <w:rsid w:val="00313BD3"/>
    <w:rsid w:val="00316B5E"/>
    <w:rsid w:val="003439C3"/>
    <w:rsid w:val="00384801"/>
    <w:rsid w:val="003A2AEB"/>
    <w:rsid w:val="003B30A3"/>
    <w:rsid w:val="003C0384"/>
    <w:rsid w:val="003C7B3A"/>
    <w:rsid w:val="003D24DF"/>
    <w:rsid w:val="003E1A09"/>
    <w:rsid w:val="004100EB"/>
    <w:rsid w:val="00413D08"/>
    <w:rsid w:val="004556FB"/>
    <w:rsid w:val="00492EF7"/>
    <w:rsid w:val="004A2358"/>
    <w:rsid w:val="004D22CF"/>
    <w:rsid w:val="005014EB"/>
    <w:rsid w:val="00515F20"/>
    <w:rsid w:val="00524E70"/>
    <w:rsid w:val="00551045"/>
    <w:rsid w:val="00551FF8"/>
    <w:rsid w:val="00577337"/>
    <w:rsid w:val="00581E61"/>
    <w:rsid w:val="00583661"/>
    <w:rsid w:val="00595E4D"/>
    <w:rsid w:val="005E1D27"/>
    <w:rsid w:val="005E5A19"/>
    <w:rsid w:val="00612292"/>
    <w:rsid w:val="00615D7F"/>
    <w:rsid w:val="00625878"/>
    <w:rsid w:val="00667F42"/>
    <w:rsid w:val="006B7398"/>
    <w:rsid w:val="0071283E"/>
    <w:rsid w:val="00712D61"/>
    <w:rsid w:val="00722926"/>
    <w:rsid w:val="007E5D66"/>
    <w:rsid w:val="007F460B"/>
    <w:rsid w:val="00817564"/>
    <w:rsid w:val="00871EA2"/>
    <w:rsid w:val="008A56B3"/>
    <w:rsid w:val="008C3997"/>
    <w:rsid w:val="008D77C9"/>
    <w:rsid w:val="008F6C5A"/>
    <w:rsid w:val="0098310A"/>
    <w:rsid w:val="009B3F73"/>
    <w:rsid w:val="009E5181"/>
    <w:rsid w:val="009F2D3C"/>
    <w:rsid w:val="00A01EB8"/>
    <w:rsid w:val="00A16204"/>
    <w:rsid w:val="00A41CC8"/>
    <w:rsid w:val="00A425B9"/>
    <w:rsid w:val="00A72BD8"/>
    <w:rsid w:val="00AA2C48"/>
    <w:rsid w:val="00AB1F6D"/>
    <w:rsid w:val="00AB443D"/>
    <w:rsid w:val="00AC75EA"/>
    <w:rsid w:val="00AE3064"/>
    <w:rsid w:val="00AE50B9"/>
    <w:rsid w:val="00B04250"/>
    <w:rsid w:val="00B21B7A"/>
    <w:rsid w:val="00B26E69"/>
    <w:rsid w:val="00B5501C"/>
    <w:rsid w:val="00B70CB0"/>
    <w:rsid w:val="00B71DDB"/>
    <w:rsid w:val="00B745A2"/>
    <w:rsid w:val="00B86648"/>
    <w:rsid w:val="00B919C8"/>
    <w:rsid w:val="00BA2C53"/>
    <w:rsid w:val="00BA338B"/>
    <w:rsid w:val="00BA7085"/>
    <w:rsid w:val="00BB7A2F"/>
    <w:rsid w:val="00BD6DA2"/>
    <w:rsid w:val="00BE58C2"/>
    <w:rsid w:val="00C22BEA"/>
    <w:rsid w:val="00C2465D"/>
    <w:rsid w:val="00C354BA"/>
    <w:rsid w:val="00C62C8C"/>
    <w:rsid w:val="00C77F92"/>
    <w:rsid w:val="00C851D1"/>
    <w:rsid w:val="00C95AC9"/>
    <w:rsid w:val="00CB589B"/>
    <w:rsid w:val="00CB77C4"/>
    <w:rsid w:val="00CC2BC2"/>
    <w:rsid w:val="00CE6D72"/>
    <w:rsid w:val="00CF1978"/>
    <w:rsid w:val="00D068A7"/>
    <w:rsid w:val="00D26506"/>
    <w:rsid w:val="00D577D7"/>
    <w:rsid w:val="00DB1B73"/>
    <w:rsid w:val="00DC7B21"/>
    <w:rsid w:val="00DD3BFE"/>
    <w:rsid w:val="00DE505A"/>
    <w:rsid w:val="00DE6735"/>
    <w:rsid w:val="00DF58ED"/>
    <w:rsid w:val="00E407C8"/>
    <w:rsid w:val="00E76C0F"/>
    <w:rsid w:val="00ED212E"/>
    <w:rsid w:val="00EF22FC"/>
    <w:rsid w:val="00F13CFC"/>
    <w:rsid w:val="00F24DFB"/>
    <w:rsid w:val="00F47CB7"/>
    <w:rsid w:val="00F75A2B"/>
    <w:rsid w:val="00FA75FC"/>
    <w:rsid w:val="00FB6489"/>
    <w:rsid w:val="00FC5D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92C74"/>
  <w15:chartTrackingRefBased/>
  <w15:docId w15:val="{1D454BC1-9CAD-487F-AF93-1E50BD84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756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817564"/>
    <w:rPr>
      <w:color w:val="0000FF"/>
      <w:u w:val="single"/>
    </w:rPr>
  </w:style>
  <w:style w:type="paragraph" w:styleId="BalloonText">
    <w:name w:val="Balloon Text"/>
    <w:basedOn w:val="Normal"/>
    <w:link w:val="BalloonTextChar"/>
    <w:uiPriority w:val="99"/>
    <w:semiHidden/>
    <w:unhideWhenUsed/>
    <w:rsid w:val="008175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64"/>
    <w:rPr>
      <w:rFonts w:ascii="Segoe UI" w:hAnsi="Segoe UI" w:cs="Segoe UI"/>
      <w:sz w:val="18"/>
      <w:szCs w:val="18"/>
    </w:rPr>
  </w:style>
  <w:style w:type="paragraph" w:styleId="ListParagraph">
    <w:name w:val="List Paragraph"/>
    <w:basedOn w:val="Normal"/>
    <w:uiPriority w:val="34"/>
    <w:qFormat/>
    <w:rsid w:val="00C851D1"/>
    <w:pPr>
      <w:ind w:left="720"/>
      <w:contextualSpacing/>
    </w:pPr>
  </w:style>
  <w:style w:type="paragraph" w:styleId="NoSpacing">
    <w:name w:val="No Spacing"/>
    <w:uiPriority w:val="1"/>
    <w:qFormat/>
    <w:rsid w:val="00AB1F6D"/>
    <w:pPr>
      <w:spacing w:after="0" w:line="240" w:lineRule="auto"/>
    </w:pPr>
  </w:style>
  <w:style w:type="paragraph" w:customStyle="1" w:styleId="Standard">
    <w:name w:val="Standard"/>
    <w:rsid w:val="00AB1F6D"/>
    <w:pPr>
      <w:widowControl w:val="0"/>
      <w:suppressAutoHyphens/>
      <w:autoSpaceDN w:val="0"/>
      <w:spacing w:after="0" w:line="240" w:lineRule="auto"/>
    </w:pPr>
    <w:rPr>
      <w:rFonts w:ascii="Times New Roman" w:eastAsia="Lucida Sans Unicode" w:hAnsi="Times New Roman" w:cs="Tahoma"/>
      <w:kern w:val="3"/>
      <w:sz w:val="24"/>
      <w:szCs w:val="24"/>
      <w:lang w:val="fr-FR" w:eastAsia="en-CA"/>
    </w:rPr>
  </w:style>
  <w:style w:type="table" w:styleId="TableGrid">
    <w:name w:val="Table Grid"/>
    <w:basedOn w:val="TableNormal"/>
    <w:uiPriority w:val="39"/>
    <w:rsid w:val="00C24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6C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C0F"/>
  </w:style>
  <w:style w:type="paragraph" w:styleId="Footer">
    <w:name w:val="footer"/>
    <w:basedOn w:val="Normal"/>
    <w:link w:val="FooterChar"/>
    <w:uiPriority w:val="99"/>
    <w:unhideWhenUsed/>
    <w:rsid w:val="00E76C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C0F"/>
  </w:style>
  <w:style w:type="paragraph" w:customStyle="1" w:styleId="TableContents">
    <w:name w:val="Table Contents"/>
    <w:basedOn w:val="Standard"/>
    <w:rsid w:val="001566BF"/>
    <w:pPr>
      <w:suppressLineNumbers/>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8794">
      <w:bodyDiv w:val="1"/>
      <w:marLeft w:val="0"/>
      <w:marRight w:val="0"/>
      <w:marTop w:val="0"/>
      <w:marBottom w:val="0"/>
      <w:divBdr>
        <w:top w:val="none" w:sz="0" w:space="0" w:color="auto"/>
        <w:left w:val="none" w:sz="0" w:space="0" w:color="auto"/>
        <w:bottom w:val="none" w:sz="0" w:space="0" w:color="auto"/>
        <w:right w:val="none" w:sz="0" w:space="0" w:color="auto"/>
      </w:divBdr>
    </w:div>
    <w:div w:id="237789807">
      <w:bodyDiv w:val="1"/>
      <w:marLeft w:val="0"/>
      <w:marRight w:val="0"/>
      <w:marTop w:val="0"/>
      <w:marBottom w:val="0"/>
      <w:divBdr>
        <w:top w:val="none" w:sz="0" w:space="0" w:color="auto"/>
        <w:left w:val="none" w:sz="0" w:space="0" w:color="auto"/>
        <w:bottom w:val="none" w:sz="0" w:space="0" w:color="auto"/>
        <w:right w:val="none" w:sz="0" w:space="0" w:color="auto"/>
      </w:divBdr>
    </w:div>
    <w:div w:id="312375807">
      <w:bodyDiv w:val="1"/>
      <w:marLeft w:val="0"/>
      <w:marRight w:val="0"/>
      <w:marTop w:val="0"/>
      <w:marBottom w:val="0"/>
      <w:divBdr>
        <w:top w:val="none" w:sz="0" w:space="0" w:color="auto"/>
        <w:left w:val="none" w:sz="0" w:space="0" w:color="auto"/>
        <w:bottom w:val="none" w:sz="0" w:space="0" w:color="auto"/>
        <w:right w:val="none" w:sz="0" w:space="0" w:color="auto"/>
      </w:divBdr>
    </w:div>
    <w:div w:id="388386973">
      <w:bodyDiv w:val="1"/>
      <w:marLeft w:val="0"/>
      <w:marRight w:val="0"/>
      <w:marTop w:val="0"/>
      <w:marBottom w:val="0"/>
      <w:divBdr>
        <w:top w:val="none" w:sz="0" w:space="0" w:color="auto"/>
        <w:left w:val="none" w:sz="0" w:space="0" w:color="auto"/>
        <w:bottom w:val="none" w:sz="0" w:space="0" w:color="auto"/>
        <w:right w:val="none" w:sz="0" w:space="0" w:color="auto"/>
      </w:divBdr>
    </w:div>
    <w:div w:id="765156065">
      <w:bodyDiv w:val="1"/>
      <w:marLeft w:val="0"/>
      <w:marRight w:val="0"/>
      <w:marTop w:val="0"/>
      <w:marBottom w:val="0"/>
      <w:divBdr>
        <w:top w:val="none" w:sz="0" w:space="0" w:color="auto"/>
        <w:left w:val="none" w:sz="0" w:space="0" w:color="auto"/>
        <w:bottom w:val="none" w:sz="0" w:space="0" w:color="auto"/>
        <w:right w:val="none" w:sz="0" w:space="0" w:color="auto"/>
      </w:divBdr>
    </w:div>
    <w:div w:id="1120418552">
      <w:bodyDiv w:val="1"/>
      <w:marLeft w:val="0"/>
      <w:marRight w:val="0"/>
      <w:marTop w:val="0"/>
      <w:marBottom w:val="0"/>
      <w:divBdr>
        <w:top w:val="none" w:sz="0" w:space="0" w:color="auto"/>
        <w:left w:val="none" w:sz="0" w:space="0" w:color="auto"/>
        <w:bottom w:val="none" w:sz="0" w:space="0" w:color="auto"/>
        <w:right w:val="none" w:sz="0" w:space="0" w:color="auto"/>
      </w:divBdr>
      <w:divsChild>
        <w:div w:id="1204751799">
          <w:marLeft w:val="720"/>
          <w:marRight w:val="0"/>
          <w:marTop w:val="0"/>
          <w:marBottom w:val="200"/>
          <w:divBdr>
            <w:top w:val="none" w:sz="0" w:space="0" w:color="auto"/>
            <w:left w:val="none" w:sz="0" w:space="0" w:color="auto"/>
            <w:bottom w:val="none" w:sz="0" w:space="0" w:color="auto"/>
            <w:right w:val="none" w:sz="0" w:space="0" w:color="auto"/>
          </w:divBdr>
        </w:div>
      </w:divsChild>
    </w:div>
    <w:div w:id="1704742916">
      <w:bodyDiv w:val="1"/>
      <w:marLeft w:val="0"/>
      <w:marRight w:val="0"/>
      <w:marTop w:val="0"/>
      <w:marBottom w:val="0"/>
      <w:divBdr>
        <w:top w:val="none" w:sz="0" w:space="0" w:color="auto"/>
        <w:left w:val="none" w:sz="0" w:space="0" w:color="auto"/>
        <w:bottom w:val="none" w:sz="0" w:space="0" w:color="auto"/>
        <w:right w:val="none" w:sz="0" w:space="0" w:color="auto"/>
      </w:divBdr>
    </w:div>
    <w:div w:id="170736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2143</TotalTime>
  <Pages>12</Pages>
  <Words>2730</Words>
  <Characters>15564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grill</dc:creator>
  <cp:keywords/>
  <dc:description/>
  <cp:lastModifiedBy>geoffrey grill</cp:lastModifiedBy>
  <cp:revision>35</cp:revision>
  <dcterms:created xsi:type="dcterms:W3CDTF">2019-05-02T18:19:00Z</dcterms:created>
  <dcterms:modified xsi:type="dcterms:W3CDTF">2019-05-15T03:34:00Z</dcterms:modified>
</cp:coreProperties>
</file>