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5A7B8" w14:textId="77777777" w:rsidR="00944BB5" w:rsidRPr="00C71513" w:rsidRDefault="00944BB5" w:rsidP="00944BB5">
      <w:pPr>
        <w:pStyle w:val="NoSpacing"/>
        <w:jc w:val="center"/>
        <w:rPr>
          <w:b/>
          <w:sz w:val="36"/>
          <w:lang w:val="fr-CA"/>
        </w:rPr>
      </w:pPr>
      <w:r w:rsidRPr="00C71513">
        <w:rPr>
          <w:b/>
          <w:sz w:val="36"/>
          <w:lang w:val="fr-CA"/>
        </w:rPr>
        <w:t>Cha</w:t>
      </w:r>
      <w:r w:rsidR="00142397">
        <w:rPr>
          <w:b/>
          <w:sz w:val="36"/>
          <w:lang w:val="fr-CA"/>
        </w:rPr>
        <w:t>pitre 2 : Les territoires ultra</w:t>
      </w:r>
      <w:r w:rsidRPr="00C71513">
        <w:rPr>
          <w:b/>
          <w:sz w:val="36"/>
          <w:lang w:val="fr-CA"/>
        </w:rPr>
        <w:t>marins français</w:t>
      </w:r>
    </w:p>
    <w:p w14:paraId="12E0301D" w14:textId="77777777" w:rsidR="00944BB5" w:rsidRDefault="00944BB5" w:rsidP="00944BB5">
      <w:pPr>
        <w:pStyle w:val="NoSpacing"/>
        <w:jc w:val="both"/>
        <w:rPr>
          <w:lang w:val="fr-CA"/>
        </w:rPr>
      </w:pPr>
    </w:p>
    <w:p w14:paraId="3DA27C29" w14:textId="77777777" w:rsidR="00944BB5" w:rsidRDefault="00944BB5" w:rsidP="00944BB5">
      <w:pPr>
        <w:pStyle w:val="NoSpacing"/>
        <w:jc w:val="both"/>
        <w:rPr>
          <w:lang w:val="fr-CA"/>
        </w:rPr>
      </w:pPr>
    </w:p>
    <w:p w14:paraId="1D821081" w14:textId="77777777" w:rsidR="00944BB5" w:rsidRDefault="00944BB5" w:rsidP="00944BB5">
      <w:pPr>
        <w:pStyle w:val="NoSpacing"/>
        <w:jc w:val="both"/>
        <w:rPr>
          <w:lang w:val="fr-CA"/>
        </w:rPr>
      </w:pPr>
      <w:r>
        <w:rPr>
          <w:lang w:val="fr-CA"/>
        </w:rPr>
        <w:t xml:space="preserve">                         </w:t>
      </w:r>
      <w:r w:rsidRPr="00944BB5">
        <w:rPr>
          <w:noProof/>
          <w:lang w:eastAsia="en-CA"/>
        </w:rPr>
        <mc:AlternateContent>
          <mc:Choice Requires="wps">
            <w:drawing>
              <wp:inline distT="0" distB="0" distL="0" distR="0" wp14:anchorId="10E4ADCC" wp14:editId="2FEC13B9">
                <wp:extent cx="5429250" cy="3228975"/>
                <wp:effectExtent l="0" t="0" r="1905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228975"/>
                        </a:xfrm>
                        <a:prstGeom prst="rect">
                          <a:avLst/>
                        </a:prstGeom>
                        <a:solidFill>
                          <a:srgbClr val="FFFFFF"/>
                        </a:solidFill>
                        <a:ln w="9525">
                          <a:solidFill>
                            <a:srgbClr val="000000"/>
                          </a:solidFill>
                          <a:miter lim="800000"/>
                          <a:headEnd/>
                          <a:tailEnd/>
                        </a:ln>
                      </wps:spPr>
                      <wps:txbx>
                        <w:txbxContent>
                          <w:p w14:paraId="41C497C8" w14:textId="77777777" w:rsidR="00E569CB" w:rsidRPr="00C71513" w:rsidRDefault="00E569CB" w:rsidP="00944BB5">
                            <w:pPr>
                              <w:pStyle w:val="NoSpacing"/>
                              <w:rPr>
                                <w:b/>
                                <w:lang w:val="fr-CA"/>
                              </w:rPr>
                            </w:pPr>
                            <w:r w:rsidRPr="00C71513">
                              <w:rPr>
                                <w:b/>
                                <w:lang w:val="fr-CA"/>
                              </w:rPr>
                              <w:t xml:space="preserve">Vocabulaire : </w:t>
                            </w:r>
                          </w:p>
                          <w:p w14:paraId="2DFFA315" w14:textId="77777777" w:rsidR="00E569CB" w:rsidRDefault="00E569CB" w:rsidP="00944BB5">
                            <w:pPr>
                              <w:pStyle w:val="NoSpacing"/>
                              <w:numPr>
                                <w:ilvl w:val="0"/>
                                <w:numId w:val="1"/>
                              </w:numPr>
                              <w:rPr>
                                <w:lang w:val="fr-CA"/>
                              </w:rPr>
                            </w:pPr>
                            <w:r w:rsidRPr="000F5663">
                              <w:rPr>
                                <w:b/>
                                <w:lang w:val="fr-CA"/>
                              </w:rPr>
                              <w:t>DROM</w:t>
                            </w:r>
                            <w:r>
                              <w:rPr>
                                <w:lang w:val="fr-CA"/>
                              </w:rPr>
                              <w:t> : département et région d’outre-mer, territoire français situé hors de la métropole et soumis aux lois de la République. Elle remplace l’appellation DOM-TOM depuis 2003.</w:t>
                            </w:r>
                          </w:p>
                          <w:p w14:paraId="432024C9" w14:textId="77777777" w:rsidR="00E569CB" w:rsidRDefault="00E569CB" w:rsidP="00944BB5">
                            <w:pPr>
                              <w:pStyle w:val="NoSpacing"/>
                              <w:numPr>
                                <w:ilvl w:val="0"/>
                                <w:numId w:val="1"/>
                              </w:numPr>
                              <w:rPr>
                                <w:lang w:val="fr-CA"/>
                              </w:rPr>
                            </w:pPr>
                            <w:r w:rsidRPr="000F5663">
                              <w:rPr>
                                <w:b/>
                                <w:lang w:val="fr-CA"/>
                              </w:rPr>
                              <w:t>COM</w:t>
                            </w:r>
                            <w:r>
                              <w:rPr>
                                <w:lang w:val="fr-CA"/>
                              </w:rPr>
                              <w:t xml:space="preserve"> = Collectivité d’Outre-mer (Wallis et Futuna, St-Pierre-et-Miquelon)</w:t>
                            </w:r>
                          </w:p>
                          <w:p w14:paraId="433009C9" w14:textId="77777777" w:rsidR="00E569CB" w:rsidRDefault="00E569CB" w:rsidP="00944BB5">
                            <w:pPr>
                              <w:pStyle w:val="NoSpacing"/>
                              <w:numPr>
                                <w:ilvl w:val="0"/>
                                <w:numId w:val="1"/>
                              </w:numPr>
                              <w:rPr>
                                <w:lang w:val="fr-CA"/>
                              </w:rPr>
                            </w:pPr>
                            <w:r w:rsidRPr="000F5663">
                              <w:rPr>
                                <w:b/>
                                <w:lang w:val="fr-CA"/>
                              </w:rPr>
                              <w:t xml:space="preserve">POM </w:t>
                            </w:r>
                            <w:r>
                              <w:rPr>
                                <w:lang w:val="fr-CA"/>
                              </w:rPr>
                              <w:t>= Pays d’Outre-Mer</w:t>
                            </w:r>
                          </w:p>
                          <w:p w14:paraId="24F44AE6" w14:textId="77777777" w:rsidR="00E569CB" w:rsidRDefault="00E569CB" w:rsidP="00944BB5">
                            <w:pPr>
                              <w:pStyle w:val="NoSpacing"/>
                              <w:numPr>
                                <w:ilvl w:val="0"/>
                                <w:numId w:val="1"/>
                              </w:numPr>
                              <w:rPr>
                                <w:lang w:val="fr-CA"/>
                              </w:rPr>
                            </w:pPr>
                            <w:r w:rsidRPr="000F5663">
                              <w:rPr>
                                <w:b/>
                                <w:lang w:val="fr-CA"/>
                              </w:rPr>
                              <w:t>RUP</w:t>
                            </w:r>
                            <w:r>
                              <w:rPr>
                                <w:lang w:val="fr-CA"/>
                              </w:rPr>
                              <w:t xml:space="preserve"> = Régions ultrapériphérique, statut conféré par l’UE à des régions d’outre-mer éloignées mais faisant partie intégrante de l’UE qui leur fournit des fonds structurels (appellation UE)</w:t>
                            </w:r>
                          </w:p>
                          <w:p w14:paraId="4AEA1C17" w14:textId="77777777" w:rsidR="00E569CB" w:rsidRDefault="00E569CB" w:rsidP="00944BB5">
                            <w:pPr>
                              <w:pStyle w:val="NoSpacing"/>
                              <w:numPr>
                                <w:ilvl w:val="0"/>
                                <w:numId w:val="1"/>
                              </w:numPr>
                              <w:rPr>
                                <w:lang w:val="fr-CA"/>
                              </w:rPr>
                            </w:pPr>
                            <w:r w:rsidRPr="000F5663">
                              <w:rPr>
                                <w:b/>
                                <w:lang w:val="fr-CA"/>
                              </w:rPr>
                              <w:t>PTOM</w:t>
                            </w:r>
                            <w:r>
                              <w:rPr>
                                <w:lang w:val="fr-CA"/>
                              </w:rPr>
                              <w:t xml:space="preserve"> = Pays et territoire d’Outre-Mer, associé à l’UE (appellation UE)</w:t>
                            </w:r>
                          </w:p>
                          <w:p w14:paraId="12448396" w14:textId="77777777" w:rsidR="00E569CB" w:rsidRPr="00944BB5" w:rsidRDefault="00E569CB" w:rsidP="00944BB5">
                            <w:pPr>
                              <w:pStyle w:val="NoSpacing"/>
                              <w:numPr>
                                <w:ilvl w:val="0"/>
                                <w:numId w:val="1"/>
                              </w:numPr>
                              <w:rPr>
                                <w:lang w:val="fr-CA"/>
                              </w:rPr>
                            </w:pPr>
                            <w:r w:rsidRPr="000F5663">
                              <w:rPr>
                                <w:b/>
                                <w:lang w:val="fr-CA"/>
                              </w:rPr>
                              <w:t>Discontinuité géographique</w:t>
                            </w:r>
                            <w:r>
                              <w:rPr>
                                <w:lang w:val="fr-CA"/>
                              </w:rPr>
                              <w:t xml:space="preserve"> = rupture spatiale, liée par exemple à la présence d’un océan, d’une frontière…</w:t>
                            </w:r>
                          </w:p>
                          <w:p w14:paraId="6978D42D" w14:textId="77777777" w:rsidR="00E569CB" w:rsidRPr="000F5663" w:rsidRDefault="00E569CB" w:rsidP="00944BB5">
                            <w:pPr>
                              <w:pStyle w:val="NoSpacing"/>
                              <w:numPr>
                                <w:ilvl w:val="0"/>
                                <w:numId w:val="1"/>
                              </w:numPr>
                              <w:rPr>
                                <w:lang w:val="fr-CA"/>
                              </w:rPr>
                            </w:pPr>
                            <w:r w:rsidRPr="000F5663">
                              <w:rPr>
                                <w:b/>
                                <w:lang w:val="fr-CA"/>
                              </w:rPr>
                              <w:t xml:space="preserve">Enclavement = </w:t>
                            </w:r>
                            <w:r w:rsidRPr="000F5663">
                              <w:rPr>
                                <w:lang w:val="fr-CA"/>
                              </w:rPr>
                              <w:t>fait d’être mal relié à l’extérieur.</w:t>
                            </w:r>
                          </w:p>
                          <w:p w14:paraId="5B70B583" w14:textId="77777777" w:rsidR="00E569CB" w:rsidRDefault="00E569CB" w:rsidP="00944BB5">
                            <w:pPr>
                              <w:pStyle w:val="NoSpacing"/>
                              <w:numPr>
                                <w:ilvl w:val="0"/>
                                <w:numId w:val="1"/>
                              </w:numPr>
                              <w:rPr>
                                <w:lang w:val="fr-CA"/>
                              </w:rPr>
                            </w:pPr>
                            <w:r w:rsidRPr="000F5663">
                              <w:rPr>
                                <w:b/>
                                <w:lang w:val="fr-CA"/>
                              </w:rPr>
                              <w:t>Insularité</w:t>
                            </w:r>
                            <w:r>
                              <w:rPr>
                                <w:lang w:val="fr-CA"/>
                              </w:rPr>
                              <w:t xml:space="preserve"> </w:t>
                            </w:r>
                            <w:proofErr w:type="gramStart"/>
                            <w:r>
                              <w:rPr>
                                <w:lang w:val="fr-CA"/>
                              </w:rPr>
                              <w:t>=  caractère</w:t>
                            </w:r>
                            <w:proofErr w:type="gramEnd"/>
                            <w:r>
                              <w:rPr>
                                <w:lang w:val="fr-CA"/>
                              </w:rPr>
                              <w:t xml:space="preserve"> propre à une île, et par extension, à un espace isolé</w:t>
                            </w:r>
                          </w:p>
                          <w:p w14:paraId="0DF04367" w14:textId="77777777" w:rsidR="00E569CB" w:rsidRDefault="00E569CB" w:rsidP="00944BB5">
                            <w:pPr>
                              <w:pStyle w:val="NoSpacing"/>
                              <w:numPr>
                                <w:ilvl w:val="0"/>
                                <w:numId w:val="1"/>
                              </w:numPr>
                              <w:rPr>
                                <w:lang w:val="fr-CA"/>
                              </w:rPr>
                            </w:pPr>
                            <w:r w:rsidRPr="000F5663">
                              <w:rPr>
                                <w:b/>
                                <w:lang w:val="fr-CA"/>
                              </w:rPr>
                              <w:t xml:space="preserve">Tropicalité </w:t>
                            </w:r>
                            <w:r>
                              <w:rPr>
                                <w:lang w:val="fr-CA"/>
                              </w:rPr>
                              <w:t>= ensemble des caractéristiques liées à la situation intertropicale d’un lieu (climat, végétation…)</w:t>
                            </w:r>
                          </w:p>
                          <w:p w14:paraId="55566D9B" w14:textId="77777777" w:rsidR="00E569CB" w:rsidRDefault="00E569CB" w:rsidP="00944BB5">
                            <w:pPr>
                              <w:pStyle w:val="NoSpacing"/>
                              <w:numPr>
                                <w:ilvl w:val="0"/>
                                <w:numId w:val="1"/>
                              </w:numPr>
                              <w:rPr>
                                <w:lang w:val="fr-CA"/>
                              </w:rPr>
                            </w:pPr>
                            <w:r>
                              <w:rPr>
                                <w:b/>
                                <w:lang w:val="fr-CA"/>
                              </w:rPr>
                              <w:t>M</w:t>
                            </w:r>
                            <w:r w:rsidRPr="00C13780">
                              <w:rPr>
                                <w:b/>
                                <w:lang w:val="fr-CA"/>
                              </w:rPr>
                              <w:t>acrocéphalie</w:t>
                            </w:r>
                            <w:r>
                              <w:rPr>
                                <w:lang w:val="fr-CA"/>
                              </w:rPr>
                              <w:t>= « gros cerveau » situation où une ville est anormalement grosse par rapport aux autres</w:t>
                            </w:r>
                          </w:p>
                          <w:p w14:paraId="6FB7AD12" w14:textId="77777777" w:rsidR="00E569CB" w:rsidRPr="00944BB5" w:rsidRDefault="00E569CB" w:rsidP="00944BB5">
                            <w:pPr>
                              <w:rPr>
                                <w:lang w:val="fr-CA"/>
                              </w:rPr>
                            </w:pPr>
                          </w:p>
                        </w:txbxContent>
                      </wps:txbx>
                      <wps:bodyPr rot="0" vert="horz" wrap="square" lIns="91440" tIns="45720" rIns="91440" bIns="45720" anchor="t" anchorCtr="0">
                        <a:noAutofit/>
                      </wps:bodyPr>
                    </wps:wsp>
                  </a:graphicData>
                </a:graphic>
              </wp:inline>
            </w:drawing>
          </mc:Choice>
          <mc:Fallback>
            <w:pict>
              <v:shapetype w14:anchorId="10E4ADCC" id="_x0000_t202" coordsize="21600,21600" o:spt="202" path="m,l,21600r21600,l21600,xe">
                <v:stroke joinstyle="miter"/>
                <v:path gradientshapeok="t" o:connecttype="rect"/>
              </v:shapetype>
              <v:shape id="Text Box 2" o:spid="_x0000_s1026" type="#_x0000_t202" style="width:427.5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">
                <v:textbox>
                  <w:txbxContent>
                    <w:p w14:paraId="41C497C8" w14:textId="77777777" w:rsidR="00E569CB" w:rsidRPr="00C71513" w:rsidRDefault="00E569CB" w:rsidP="00944BB5">
                      <w:pPr>
                        <w:pStyle w:val="NoSpacing"/>
                        <w:rPr>
                          <w:b/>
                          <w:lang w:val="fr-CA"/>
                        </w:rPr>
                      </w:pPr>
                      <w:r w:rsidRPr="00C71513">
                        <w:rPr>
                          <w:b/>
                          <w:lang w:val="fr-CA"/>
                        </w:rPr>
                        <w:t xml:space="preserve">Vocabulaire : </w:t>
                      </w:r>
                    </w:p>
                    <w:p w14:paraId="2DFFA315" w14:textId="77777777" w:rsidR="00E569CB" w:rsidRDefault="00E569CB" w:rsidP="00944BB5">
                      <w:pPr>
                        <w:pStyle w:val="NoSpacing"/>
                        <w:numPr>
                          <w:ilvl w:val="0"/>
                          <w:numId w:val="1"/>
                        </w:numPr>
                        <w:rPr>
                          <w:lang w:val="fr-CA"/>
                        </w:rPr>
                      </w:pPr>
                      <w:r w:rsidRPr="000F5663">
                        <w:rPr>
                          <w:b/>
                          <w:lang w:val="fr-CA"/>
                        </w:rPr>
                        <w:t>DROM</w:t>
                      </w:r>
                      <w:r>
                        <w:rPr>
                          <w:lang w:val="fr-CA"/>
                        </w:rPr>
                        <w:t> : département et région d’outre-mer, territoire français situé hors de la métropole et soumis aux lois de la République. Elle remplace l’appellation DOM-TOM depuis 2003.</w:t>
                      </w:r>
                    </w:p>
                    <w:p w14:paraId="432024C9" w14:textId="77777777" w:rsidR="00E569CB" w:rsidRDefault="00E569CB" w:rsidP="00944BB5">
                      <w:pPr>
                        <w:pStyle w:val="NoSpacing"/>
                        <w:numPr>
                          <w:ilvl w:val="0"/>
                          <w:numId w:val="1"/>
                        </w:numPr>
                        <w:rPr>
                          <w:lang w:val="fr-CA"/>
                        </w:rPr>
                      </w:pPr>
                      <w:r w:rsidRPr="000F5663">
                        <w:rPr>
                          <w:b/>
                          <w:lang w:val="fr-CA"/>
                        </w:rPr>
                        <w:t>COM</w:t>
                      </w:r>
                      <w:r>
                        <w:rPr>
                          <w:lang w:val="fr-CA"/>
                        </w:rPr>
                        <w:t xml:space="preserve"> = Collectivité d’Outre-mer (Wallis et Futuna, St-Pierre-et-Miquelon)</w:t>
                      </w:r>
                    </w:p>
                    <w:p w14:paraId="433009C9" w14:textId="77777777" w:rsidR="00E569CB" w:rsidRDefault="00E569CB" w:rsidP="00944BB5">
                      <w:pPr>
                        <w:pStyle w:val="NoSpacing"/>
                        <w:numPr>
                          <w:ilvl w:val="0"/>
                          <w:numId w:val="1"/>
                        </w:numPr>
                        <w:rPr>
                          <w:lang w:val="fr-CA"/>
                        </w:rPr>
                      </w:pPr>
                      <w:r w:rsidRPr="000F5663">
                        <w:rPr>
                          <w:b/>
                          <w:lang w:val="fr-CA"/>
                        </w:rPr>
                        <w:t xml:space="preserve">POM </w:t>
                      </w:r>
                      <w:r>
                        <w:rPr>
                          <w:lang w:val="fr-CA"/>
                        </w:rPr>
                        <w:t>= Pays d’Outre-Mer</w:t>
                      </w:r>
                    </w:p>
                    <w:p w14:paraId="24F44AE6" w14:textId="77777777" w:rsidR="00E569CB" w:rsidRDefault="00E569CB" w:rsidP="00944BB5">
                      <w:pPr>
                        <w:pStyle w:val="NoSpacing"/>
                        <w:numPr>
                          <w:ilvl w:val="0"/>
                          <w:numId w:val="1"/>
                        </w:numPr>
                        <w:rPr>
                          <w:lang w:val="fr-CA"/>
                        </w:rPr>
                      </w:pPr>
                      <w:r w:rsidRPr="000F5663">
                        <w:rPr>
                          <w:b/>
                          <w:lang w:val="fr-CA"/>
                        </w:rPr>
                        <w:t>RUP</w:t>
                      </w:r>
                      <w:r>
                        <w:rPr>
                          <w:lang w:val="fr-CA"/>
                        </w:rPr>
                        <w:t xml:space="preserve"> = Régions ultrapériphérique, statut conféré par l’UE à des régions d’outre-mer éloignées mais faisant partie intégrante de l’UE qui leur fournit des fonds structurels (appellation UE)</w:t>
                      </w:r>
                    </w:p>
                    <w:p w14:paraId="4AEA1C17" w14:textId="77777777" w:rsidR="00E569CB" w:rsidRDefault="00E569CB" w:rsidP="00944BB5">
                      <w:pPr>
                        <w:pStyle w:val="NoSpacing"/>
                        <w:numPr>
                          <w:ilvl w:val="0"/>
                          <w:numId w:val="1"/>
                        </w:numPr>
                        <w:rPr>
                          <w:lang w:val="fr-CA"/>
                        </w:rPr>
                      </w:pPr>
                      <w:r w:rsidRPr="000F5663">
                        <w:rPr>
                          <w:b/>
                          <w:lang w:val="fr-CA"/>
                        </w:rPr>
                        <w:t>PTOM</w:t>
                      </w:r>
                      <w:r>
                        <w:rPr>
                          <w:lang w:val="fr-CA"/>
                        </w:rPr>
                        <w:t xml:space="preserve"> = Pays et territoire d’Outre-Mer, associé à l’UE (appellation UE)</w:t>
                      </w:r>
                    </w:p>
                    <w:p w14:paraId="12448396" w14:textId="77777777" w:rsidR="00E569CB" w:rsidRPr="00944BB5" w:rsidRDefault="00E569CB" w:rsidP="00944BB5">
                      <w:pPr>
                        <w:pStyle w:val="NoSpacing"/>
                        <w:numPr>
                          <w:ilvl w:val="0"/>
                          <w:numId w:val="1"/>
                        </w:numPr>
                        <w:rPr>
                          <w:lang w:val="fr-CA"/>
                        </w:rPr>
                      </w:pPr>
                      <w:r w:rsidRPr="000F5663">
                        <w:rPr>
                          <w:b/>
                          <w:lang w:val="fr-CA"/>
                        </w:rPr>
                        <w:t>Discontinuité géographique</w:t>
                      </w:r>
                      <w:r>
                        <w:rPr>
                          <w:lang w:val="fr-CA"/>
                        </w:rPr>
                        <w:t xml:space="preserve"> = rupture spatiale, liée par exemple à la présence d’un océan, d’une frontière…</w:t>
                      </w:r>
                    </w:p>
                    <w:p w14:paraId="6978D42D" w14:textId="77777777" w:rsidR="00E569CB" w:rsidRPr="000F5663" w:rsidRDefault="00E569CB" w:rsidP="00944BB5">
                      <w:pPr>
                        <w:pStyle w:val="NoSpacing"/>
                        <w:numPr>
                          <w:ilvl w:val="0"/>
                          <w:numId w:val="1"/>
                        </w:numPr>
                        <w:rPr>
                          <w:lang w:val="fr-CA"/>
                        </w:rPr>
                      </w:pPr>
                      <w:r w:rsidRPr="000F5663">
                        <w:rPr>
                          <w:b/>
                          <w:lang w:val="fr-CA"/>
                        </w:rPr>
                        <w:t xml:space="preserve">Enclavement = </w:t>
                      </w:r>
                      <w:r w:rsidRPr="000F5663">
                        <w:rPr>
                          <w:lang w:val="fr-CA"/>
                        </w:rPr>
                        <w:t>fait d’être mal relié à l’extérieur.</w:t>
                      </w:r>
                    </w:p>
                    <w:p w14:paraId="5B70B583" w14:textId="77777777" w:rsidR="00E569CB" w:rsidRDefault="00E569CB" w:rsidP="00944BB5">
                      <w:pPr>
                        <w:pStyle w:val="NoSpacing"/>
                        <w:numPr>
                          <w:ilvl w:val="0"/>
                          <w:numId w:val="1"/>
                        </w:numPr>
                        <w:rPr>
                          <w:lang w:val="fr-CA"/>
                        </w:rPr>
                      </w:pPr>
                      <w:r w:rsidRPr="000F5663">
                        <w:rPr>
                          <w:b/>
                          <w:lang w:val="fr-CA"/>
                        </w:rPr>
                        <w:t>Insularité</w:t>
                      </w:r>
                      <w:r>
                        <w:rPr>
                          <w:lang w:val="fr-CA"/>
                        </w:rPr>
                        <w:t xml:space="preserve"> </w:t>
                      </w:r>
                      <w:proofErr w:type="gramStart"/>
                      <w:r>
                        <w:rPr>
                          <w:lang w:val="fr-CA"/>
                        </w:rPr>
                        <w:t>=  caractère</w:t>
                      </w:r>
                      <w:proofErr w:type="gramEnd"/>
                      <w:r>
                        <w:rPr>
                          <w:lang w:val="fr-CA"/>
                        </w:rPr>
                        <w:t xml:space="preserve"> propre à une île, et par extension, à un espace isolé</w:t>
                      </w:r>
                    </w:p>
                    <w:p w14:paraId="0DF04367" w14:textId="77777777" w:rsidR="00E569CB" w:rsidRDefault="00E569CB" w:rsidP="00944BB5">
                      <w:pPr>
                        <w:pStyle w:val="NoSpacing"/>
                        <w:numPr>
                          <w:ilvl w:val="0"/>
                          <w:numId w:val="1"/>
                        </w:numPr>
                        <w:rPr>
                          <w:lang w:val="fr-CA"/>
                        </w:rPr>
                      </w:pPr>
                      <w:r w:rsidRPr="000F5663">
                        <w:rPr>
                          <w:b/>
                          <w:lang w:val="fr-CA"/>
                        </w:rPr>
                        <w:t xml:space="preserve">Tropicalité </w:t>
                      </w:r>
                      <w:r>
                        <w:rPr>
                          <w:lang w:val="fr-CA"/>
                        </w:rPr>
                        <w:t>= ensemble des caractéristiques liées à la situation intertropicale d’un lieu (climat, végétation…)</w:t>
                      </w:r>
                    </w:p>
                    <w:p w14:paraId="55566D9B" w14:textId="77777777" w:rsidR="00E569CB" w:rsidRDefault="00E569CB" w:rsidP="00944BB5">
                      <w:pPr>
                        <w:pStyle w:val="NoSpacing"/>
                        <w:numPr>
                          <w:ilvl w:val="0"/>
                          <w:numId w:val="1"/>
                        </w:numPr>
                        <w:rPr>
                          <w:lang w:val="fr-CA"/>
                        </w:rPr>
                      </w:pPr>
                      <w:r>
                        <w:rPr>
                          <w:b/>
                          <w:lang w:val="fr-CA"/>
                        </w:rPr>
                        <w:t>M</w:t>
                      </w:r>
                      <w:r w:rsidRPr="00C13780">
                        <w:rPr>
                          <w:b/>
                          <w:lang w:val="fr-CA"/>
                        </w:rPr>
                        <w:t>acrocéphalie</w:t>
                      </w:r>
                      <w:r>
                        <w:rPr>
                          <w:lang w:val="fr-CA"/>
                        </w:rPr>
                        <w:t>= « gros cerveau » situation où une ville est anormalement grosse par rapport aux autres</w:t>
                      </w:r>
                    </w:p>
                    <w:p w14:paraId="6FB7AD12" w14:textId="77777777" w:rsidR="00E569CB" w:rsidRPr="00944BB5" w:rsidRDefault="00E569CB" w:rsidP="00944BB5">
                      <w:pPr>
                        <w:rPr>
                          <w:lang w:val="fr-CA"/>
                        </w:rPr>
                      </w:pPr>
                    </w:p>
                  </w:txbxContent>
                </v:textbox>
                <w10:anchorlock/>
              </v:shape>
            </w:pict>
          </mc:Fallback>
        </mc:AlternateContent>
      </w:r>
    </w:p>
    <w:p w14:paraId="21BFF603" w14:textId="77777777" w:rsidR="00944BB5" w:rsidRDefault="00944BB5" w:rsidP="00944BB5">
      <w:pPr>
        <w:pStyle w:val="NoSpacing"/>
        <w:jc w:val="both"/>
        <w:rPr>
          <w:lang w:val="fr-CA"/>
        </w:rPr>
      </w:pPr>
    </w:p>
    <w:p w14:paraId="5C4DA010" w14:textId="77777777" w:rsidR="00944BB5" w:rsidRPr="000F5663" w:rsidRDefault="00944BB5" w:rsidP="00944BB5">
      <w:pPr>
        <w:pStyle w:val="NoSpacing"/>
        <w:jc w:val="both"/>
        <w:rPr>
          <w:b/>
          <w:lang w:val="fr-CA"/>
        </w:rPr>
      </w:pPr>
      <w:r w:rsidRPr="00944BB5">
        <w:rPr>
          <w:b/>
          <w:u w:val="single"/>
          <w:lang w:val="fr-CA"/>
        </w:rPr>
        <w:t>Problématique</w:t>
      </w:r>
      <w:r w:rsidRPr="000F5663">
        <w:rPr>
          <w:b/>
          <w:lang w:val="fr-CA"/>
        </w:rPr>
        <w:t xml:space="preserve"> : Quels sont les spécificités des territoires ultra-marins ? Quels rapports entretiennent-ils avec leur aire </w:t>
      </w:r>
      <w:proofErr w:type="gramStart"/>
      <w:r w:rsidRPr="000F5663">
        <w:rPr>
          <w:b/>
          <w:lang w:val="fr-CA"/>
        </w:rPr>
        <w:t>régionale</w:t>
      </w:r>
      <w:proofErr w:type="gramEnd"/>
      <w:r w:rsidRPr="000F5663">
        <w:rPr>
          <w:b/>
          <w:lang w:val="fr-CA"/>
        </w:rPr>
        <w:t xml:space="preserve"> et la métropole ?</w:t>
      </w:r>
    </w:p>
    <w:p w14:paraId="290270E3" w14:textId="77777777" w:rsidR="00944BB5" w:rsidRDefault="00944BB5" w:rsidP="00944BB5">
      <w:pPr>
        <w:pStyle w:val="NoSpacing"/>
        <w:jc w:val="both"/>
        <w:rPr>
          <w:lang w:val="fr-CA"/>
        </w:rPr>
      </w:pPr>
    </w:p>
    <w:p w14:paraId="5DB17D98" w14:textId="77777777" w:rsidR="00944BB5" w:rsidRPr="000F5663" w:rsidRDefault="00944BB5" w:rsidP="00944BB5">
      <w:pPr>
        <w:pStyle w:val="NoSpacing"/>
        <w:numPr>
          <w:ilvl w:val="0"/>
          <w:numId w:val="2"/>
        </w:numPr>
        <w:jc w:val="both"/>
        <w:rPr>
          <w:b/>
          <w:sz w:val="32"/>
          <w:lang w:val="fr-CA"/>
        </w:rPr>
      </w:pPr>
      <w:r w:rsidRPr="000F5663">
        <w:rPr>
          <w:b/>
          <w:sz w:val="32"/>
          <w:lang w:val="fr-CA"/>
        </w:rPr>
        <w:t>Des territoires insulaires éloignés des métropoles</w:t>
      </w:r>
    </w:p>
    <w:p w14:paraId="7D2C14D8" w14:textId="77777777" w:rsidR="00944BB5" w:rsidRDefault="00944BB5" w:rsidP="00944BB5">
      <w:pPr>
        <w:pStyle w:val="NoSpacing"/>
        <w:jc w:val="both"/>
        <w:rPr>
          <w:lang w:val="fr-CA"/>
        </w:rPr>
      </w:pPr>
    </w:p>
    <w:p w14:paraId="1F28A080" w14:textId="77777777" w:rsidR="00944BB5" w:rsidRPr="000F5663" w:rsidRDefault="00944BB5" w:rsidP="00944BB5">
      <w:pPr>
        <w:pStyle w:val="NoSpacing"/>
        <w:numPr>
          <w:ilvl w:val="0"/>
          <w:numId w:val="3"/>
        </w:numPr>
        <w:jc w:val="both"/>
        <w:rPr>
          <w:b/>
          <w:lang w:val="fr-CA"/>
        </w:rPr>
      </w:pPr>
      <w:r w:rsidRPr="000F5663">
        <w:rPr>
          <w:b/>
          <w:lang w:val="fr-CA"/>
        </w:rPr>
        <w:t>Une dispersion à l’échelle mondiale, un atout pour la France</w:t>
      </w:r>
    </w:p>
    <w:p w14:paraId="74A2160E" w14:textId="77777777" w:rsidR="00944BB5" w:rsidRDefault="00944BB5" w:rsidP="00944BB5">
      <w:pPr>
        <w:pStyle w:val="NoSpacing"/>
        <w:jc w:val="center"/>
        <w:rPr>
          <w:lang w:val="fr-CA"/>
        </w:rPr>
      </w:pPr>
      <w:r>
        <w:rPr>
          <w:noProof/>
          <w:lang w:eastAsia="en-CA"/>
        </w:rPr>
        <w:drawing>
          <wp:inline distT="0" distB="0" distL="0" distR="0" wp14:anchorId="0EBD64EB" wp14:editId="12D55481">
            <wp:extent cx="6038850" cy="3303528"/>
            <wp:effectExtent l="0" t="0" r="0" b="0"/>
            <wp:docPr id="1" name="Picture 1" descr="C:\Users\geoffrey\Documents\Cours Toronto\Cours 3e LFT\Géographie\Thème 2 Pourquoi et comment aménager le territoire\Carte 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Cours 3e LFT\Géographie\Thème 2 Pourquoi et comment aménager le territoire\Carte vi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3439" cy="3311509"/>
                    </a:xfrm>
                    <a:prstGeom prst="rect">
                      <a:avLst/>
                    </a:prstGeom>
                    <a:noFill/>
                    <a:ln>
                      <a:noFill/>
                    </a:ln>
                  </pic:spPr>
                </pic:pic>
              </a:graphicData>
            </a:graphic>
          </wp:inline>
        </w:drawing>
      </w:r>
    </w:p>
    <w:p w14:paraId="093502D6" w14:textId="77777777" w:rsidR="00944BB5" w:rsidRDefault="00944BB5" w:rsidP="00944BB5">
      <w:pPr>
        <w:pStyle w:val="NoSpacing"/>
        <w:jc w:val="both"/>
        <w:rPr>
          <w:lang w:val="fr-CA"/>
        </w:rPr>
      </w:pPr>
      <w:r>
        <w:rPr>
          <w:lang w:val="fr-CA"/>
        </w:rPr>
        <w:lastRenderedPageBreak/>
        <w:t>Répondez aux questions suivantes à l’aide de votre carte p. 3</w:t>
      </w:r>
      <w:r w:rsidR="006B7276">
        <w:rPr>
          <w:lang w:val="fr-CA"/>
        </w:rPr>
        <w:t>14</w:t>
      </w:r>
      <w:r>
        <w:rPr>
          <w:lang w:val="fr-CA"/>
        </w:rPr>
        <w:t> :</w:t>
      </w:r>
    </w:p>
    <w:p w14:paraId="51BA8702" w14:textId="77777777" w:rsidR="00944BB5" w:rsidRDefault="00944BB5" w:rsidP="00944BB5">
      <w:pPr>
        <w:pStyle w:val="NoSpacing"/>
        <w:jc w:val="both"/>
        <w:rPr>
          <w:lang w:val="fr-CA"/>
        </w:rPr>
      </w:pPr>
    </w:p>
    <w:p w14:paraId="7BDA4B90" w14:textId="77777777" w:rsidR="00944BB5" w:rsidRDefault="00944BB5" w:rsidP="00944BB5">
      <w:pPr>
        <w:pStyle w:val="NoSpacing"/>
        <w:numPr>
          <w:ilvl w:val="0"/>
          <w:numId w:val="4"/>
        </w:numPr>
        <w:jc w:val="both"/>
        <w:rPr>
          <w:lang w:val="fr-CA"/>
        </w:rPr>
      </w:pPr>
      <w:r>
        <w:rPr>
          <w:lang w:val="fr-CA"/>
        </w:rPr>
        <w:t>Nommez les territoires ultramarins 1 à 4 de la carte.</w:t>
      </w:r>
    </w:p>
    <w:p w14:paraId="0091CC7A" w14:textId="77777777" w:rsidR="00944BB5" w:rsidRDefault="00944BB5" w:rsidP="00944BB5">
      <w:pPr>
        <w:pStyle w:val="NoSpacing"/>
        <w:numPr>
          <w:ilvl w:val="0"/>
          <w:numId w:val="4"/>
        </w:numPr>
        <w:jc w:val="both"/>
        <w:rPr>
          <w:lang w:val="fr-CA"/>
        </w:rPr>
      </w:pPr>
      <w:r>
        <w:rPr>
          <w:lang w:val="fr-CA"/>
        </w:rPr>
        <w:t>Placez sur la carte les autres territoires ultramarins français :</w:t>
      </w:r>
    </w:p>
    <w:p w14:paraId="745E0CDB" w14:textId="77777777" w:rsidR="00944BB5" w:rsidRDefault="00944BB5" w:rsidP="00944BB5">
      <w:pPr>
        <w:pStyle w:val="NoSpacing"/>
        <w:numPr>
          <w:ilvl w:val="0"/>
          <w:numId w:val="1"/>
        </w:numPr>
        <w:jc w:val="both"/>
        <w:rPr>
          <w:lang w:val="fr-CA"/>
        </w:rPr>
      </w:pPr>
      <w:r>
        <w:rPr>
          <w:lang w:val="fr-CA"/>
        </w:rPr>
        <w:t>Écrivez en rouge les DROM</w:t>
      </w:r>
    </w:p>
    <w:p w14:paraId="572011AA" w14:textId="77777777" w:rsidR="00944BB5" w:rsidRPr="00944BB5" w:rsidRDefault="00944BB5" w:rsidP="00944BB5">
      <w:pPr>
        <w:pStyle w:val="NoSpacing"/>
        <w:numPr>
          <w:ilvl w:val="0"/>
          <w:numId w:val="1"/>
        </w:numPr>
        <w:jc w:val="both"/>
        <w:rPr>
          <w:lang w:val="fr-CA"/>
        </w:rPr>
      </w:pPr>
      <w:r>
        <w:rPr>
          <w:lang w:val="fr-CA"/>
        </w:rPr>
        <w:t>Écrivez en vert les COM et POM</w:t>
      </w:r>
    </w:p>
    <w:p w14:paraId="04527F8D" w14:textId="77777777" w:rsidR="00944BB5" w:rsidRDefault="00944BB5" w:rsidP="00944BB5">
      <w:pPr>
        <w:pStyle w:val="NoSpacing"/>
        <w:numPr>
          <w:ilvl w:val="0"/>
          <w:numId w:val="4"/>
        </w:numPr>
        <w:jc w:val="both"/>
        <w:rPr>
          <w:lang w:val="fr-CA"/>
        </w:rPr>
      </w:pPr>
      <w:r>
        <w:rPr>
          <w:lang w:val="fr-CA"/>
        </w:rPr>
        <w:t>Qu’est-ce qu’une ZEE ?</w:t>
      </w:r>
    </w:p>
    <w:p w14:paraId="6BF40110" w14:textId="77777777" w:rsidR="00944BB5" w:rsidRDefault="00944BB5" w:rsidP="00944BB5">
      <w:pPr>
        <w:pStyle w:val="NoSpacing"/>
        <w:jc w:val="both"/>
        <w:rPr>
          <w:lang w:val="fr-CA"/>
        </w:rPr>
      </w:pPr>
      <w:r>
        <w:rPr>
          <w:lang w:val="fr-CA"/>
        </w:rPr>
        <w:t>…………………………………………………………………………………………………………………………………………………………………………………………..</w:t>
      </w:r>
    </w:p>
    <w:p w14:paraId="0AD9AF89" w14:textId="77777777" w:rsidR="00944BB5" w:rsidRDefault="00944BB5" w:rsidP="00944BB5">
      <w:pPr>
        <w:pStyle w:val="NoSpacing"/>
        <w:jc w:val="both"/>
        <w:rPr>
          <w:lang w:val="fr-CA"/>
        </w:rPr>
      </w:pPr>
      <w:r>
        <w:rPr>
          <w:lang w:val="fr-CA"/>
        </w:rPr>
        <w:t>…………………………………………………………………………………………………………………………………………………………………………………………..</w:t>
      </w:r>
    </w:p>
    <w:p w14:paraId="5C2FE3D3" w14:textId="77777777" w:rsidR="00944BB5" w:rsidRDefault="00944BB5" w:rsidP="00944BB5">
      <w:pPr>
        <w:pStyle w:val="NoSpacing"/>
        <w:jc w:val="both"/>
        <w:rPr>
          <w:lang w:val="fr-CA"/>
        </w:rPr>
      </w:pPr>
    </w:p>
    <w:p w14:paraId="3443F350" w14:textId="77777777" w:rsidR="00944BB5" w:rsidRDefault="00944BB5" w:rsidP="00944BB5">
      <w:pPr>
        <w:pStyle w:val="NoSpacing"/>
        <w:numPr>
          <w:ilvl w:val="0"/>
          <w:numId w:val="4"/>
        </w:numPr>
        <w:jc w:val="both"/>
        <w:rPr>
          <w:lang w:val="fr-CA"/>
        </w:rPr>
      </w:pPr>
      <w:r>
        <w:rPr>
          <w:lang w:val="fr-CA"/>
        </w:rPr>
        <w:t>Comment ces territoires assurent à la France une influence dans les régions en question ?</w:t>
      </w:r>
    </w:p>
    <w:p w14:paraId="2DDA1FDA" w14:textId="77777777" w:rsidR="00944BB5" w:rsidRDefault="00944BB5" w:rsidP="00944BB5">
      <w:pPr>
        <w:pStyle w:val="NoSpacing"/>
        <w:jc w:val="both"/>
        <w:rPr>
          <w:lang w:val="fr-CA"/>
        </w:rPr>
      </w:pPr>
      <w:r>
        <w:rPr>
          <w:lang w:val="fr-CA"/>
        </w:rPr>
        <w:t>…………………………………………………………………………………………………………………………………………………………………………………………..</w:t>
      </w:r>
    </w:p>
    <w:p w14:paraId="2404B53B" w14:textId="77777777" w:rsidR="00944BB5" w:rsidRDefault="00944BB5" w:rsidP="00944BB5">
      <w:pPr>
        <w:pStyle w:val="NoSpacing"/>
        <w:jc w:val="both"/>
        <w:rPr>
          <w:lang w:val="fr-CA"/>
        </w:rPr>
      </w:pPr>
      <w:r>
        <w:rPr>
          <w:lang w:val="fr-CA"/>
        </w:rPr>
        <w:t>…………………………………………………………………………………………………………………………………………………………………………………………..</w:t>
      </w:r>
    </w:p>
    <w:p w14:paraId="63A95366" w14:textId="77777777" w:rsidR="00944BB5" w:rsidRDefault="00944BB5" w:rsidP="00944BB5">
      <w:pPr>
        <w:pStyle w:val="NoSpacing"/>
        <w:jc w:val="both"/>
        <w:rPr>
          <w:lang w:val="fr-CA"/>
        </w:rPr>
      </w:pPr>
      <w:r>
        <w:rPr>
          <w:lang w:val="fr-CA"/>
        </w:rPr>
        <w:t>…………………………………………………………………………………………………………………………………………………………………………………………..</w:t>
      </w:r>
    </w:p>
    <w:p w14:paraId="71F16E62" w14:textId="77777777" w:rsidR="00944BB5" w:rsidRDefault="00944BB5" w:rsidP="00944BB5">
      <w:pPr>
        <w:pStyle w:val="NoSpacing"/>
        <w:jc w:val="both"/>
        <w:rPr>
          <w:lang w:val="fr-CA"/>
        </w:rPr>
      </w:pPr>
      <w:r>
        <w:rPr>
          <w:lang w:val="fr-CA"/>
        </w:rPr>
        <w:t>…………………………………………………………………………………………………………………………………………………………………………………………..</w:t>
      </w:r>
    </w:p>
    <w:p w14:paraId="562488E1" w14:textId="77777777" w:rsidR="00944BB5" w:rsidRDefault="00944BB5" w:rsidP="00944BB5">
      <w:pPr>
        <w:pStyle w:val="NoSpacing"/>
        <w:jc w:val="both"/>
        <w:rPr>
          <w:lang w:val="fr-CA"/>
        </w:rPr>
      </w:pPr>
      <w:r>
        <w:rPr>
          <w:lang w:val="fr-CA"/>
        </w:rPr>
        <w:t>…………………………………………………………………………………………………………………………………………………………………………………………..</w:t>
      </w:r>
    </w:p>
    <w:p w14:paraId="52A41380" w14:textId="77777777" w:rsidR="00944BB5" w:rsidRDefault="00944BB5" w:rsidP="00944BB5">
      <w:pPr>
        <w:pStyle w:val="NoSpacing"/>
        <w:jc w:val="both"/>
        <w:rPr>
          <w:lang w:val="fr-CA"/>
        </w:rPr>
      </w:pPr>
      <w:r>
        <w:rPr>
          <w:lang w:val="fr-CA"/>
        </w:rPr>
        <w:t>…………………………………………………………………………………………………………………………………………………………………………………………..</w:t>
      </w:r>
    </w:p>
    <w:p w14:paraId="7B8D07B0" w14:textId="77777777" w:rsidR="00944BB5" w:rsidRDefault="00944BB5" w:rsidP="00944BB5">
      <w:pPr>
        <w:pStyle w:val="NoSpacing"/>
        <w:jc w:val="both"/>
        <w:rPr>
          <w:lang w:val="fr-CA"/>
        </w:rPr>
      </w:pPr>
      <w:r>
        <w:rPr>
          <w:lang w:val="fr-CA"/>
        </w:rPr>
        <w:t>…………………………………………………………………………………………………………………………………………………………………………………………..</w:t>
      </w:r>
    </w:p>
    <w:p w14:paraId="6C6CE43E" w14:textId="77777777" w:rsidR="00944BB5" w:rsidRDefault="00944BB5" w:rsidP="00944BB5">
      <w:pPr>
        <w:pStyle w:val="NoSpacing"/>
        <w:jc w:val="both"/>
        <w:rPr>
          <w:lang w:val="fr-CA"/>
        </w:rPr>
      </w:pPr>
      <w:r>
        <w:rPr>
          <w:lang w:val="fr-CA"/>
        </w:rPr>
        <w:t>…………………………………………………………………………………………………………………………………………………………………………………………..</w:t>
      </w:r>
    </w:p>
    <w:p w14:paraId="287D21BA" w14:textId="77777777" w:rsidR="00944BB5" w:rsidRDefault="00944BB5" w:rsidP="00944BB5">
      <w:pPr>
        <w:pStyle w:val="NoSpacing"/>
        <w:jc w:val="both"/>
        <w:rPr>
          <w:lang w:val="fr-CA"/>
        </w:rPr>
      </w:pPr>
      <w:r>
        <w:rPr>
          <w:lang w:val="fr-CA"/>
        </w:rPr>
        <w:t>…………………………………………………………………………………………………………………………………………………………………………………………..</w:t>
      </w:r>
    </w:p>
    <w:p w14:paraId="63839224" w14:textId="77777777" w:rsidR="00944BB5" w:rsidRDefault="00944BB5" w:rsidP="00944BB5">
      <w:pPr>
        <w:pStyle w:val="NoSpacing"/>
        <w:tabs>
          <w:tab w:val="left" w:pos="1110"/>
        </w:tabs>
        <w:jc w:val="both"/>
        <w:rPr>
          <w:lang w:val="fr-CA"/>
        </w:rPr>
      </w:pPr>
    </w:p>
    <w:p w14:paraId="498A6A69" w14:textId="77777777" w:rsidR="00944BB5" w:rsidRPr="00E569CB" w:rsidRDefault="00944BB5" w:rsidP="00944BB5">
      <w:pPr>
        <w:pStyle w:val="NoSpacing"/>
        <w:numPr>
          <w:ilvl w:val="0"/>
          <w:numId w:val="3"/>
        </w:numPr>
        <w:jc w:val="both"/>
        <w:rPr>
          <w:b/>
          <w:sz w:val="24"/>
          <w:lang w:val="fr-CA"/>
        </w:rPr>
      </w:pPr>
      <w:r w:rsidRPr="00E569CB">
        <w:rPr>
          <w:b/>
          <w:sz w:val="24"/>
          <w:lang w:val="fr-CA"/>
        </w:rPr>
        <w:t>Des territoires marqués par l’insularité</w:t>
      </w:r>
    </w:p>
    <w:p w14:paraId="5E21173C" w14:textId="77777777" w:rsidR="00944BB5" w:rsidRDefault="00944BB5" w:rsidP="00944BB5">
      <w:pPr>
        <w:pStyle w:val="NoSpacing"/>
        <w:jc w:val="both"/>
        <w:rPr>
          <w:sz w:val="24"/>
          <w:lang w:val="fr-CA"/>
        </w:rPr>
      </w:pPr>
    </w:p>
    <w:p w14:paraId="36853183" w14:textId="77777777" w:rsidR="004F0BE8" w:rsidRPr="004F0BE8" w:rsidRDefault="004F0BE8" w:rsidP="00944BB5">
      <w:pPr>
        <w:pStyle w:val="NoSpacing"/>
        <w:jc w:val="both"/>
        <w:rPr>
          <w:i/>
          <w:sz w:val="24"/>
          <w:lang w:val="fr-CA"/>
        </w:rPr>
      </w:pPr>
      <w:r>
        <w:rPr>
          <w:sz w:val="24"/>
          <w:lang w:val="fr-CA"/>
        </w:rPr>
        <w:t xml:space="preserve">Complète le texte à trous ci-dessous à l’aide des expressions suivantes : </w:t>
      </w:r>
      <w:r w:rsidRPr="004F0BE8">
        <w:rPr>
          <w:i/>
          <w:sz w:val="24"/>
          <w:lang w:val="fr-CA"/>
        </w:rPr>
        <w:t>enclavement – ZEE – discontinuité – métropole –îles – insularité – archipel.</w:t>
      </w:r>
    </w:p>
    <w:p w14:paraId="2EC94AD4" w14:textId="77777777" w:rsidR="004F0BE8" w:rsidRPr="00E569CB" w:rsidRDefault="004F0BE8" w:rsidP="00944BB5">
      <w:pPr>
        <w:pStyle w:val="NoSpacing"/>
        <w:jc w:val="both"/>
        <w:rPr>
          <w:sz w:val="24"/>
          <w:lang w:val="fr-CA"/>
        </w:rPr>
      </w:pPr>
    </w:p>
    <w:p w14:paraId="7B48717E" w14:textId="77777777" w:rsidR="00944BB5" w:rsidRPr="00E569CB" w:rsidRDefault="00944BB5" w:rsidP="00944BB5">
      <w:pPr>
        <w:pStyle w:val="NoSpacing"/>
        <w:jc w:val="both"/>
        <w:rPr>
          <w:sz w:val="24"/>
          <w:lang w:val="fr-CA"/>
        </w:rPr>
      </w:pPr>
      <w:r w:rsidRPr="00E569CB">
        <w:rPr>
          <w:sz w:val="24"/>
          <w:lang w:val="fr-CA"/>
        </w:rPr>
        <w:t xml:space="preserve">La plupart des territoires ultramarins partagent des caractéristiques proches. Ces territoires sont des </w:t>
      </w:r>
      <w:r w:rsidR="004F0BE8">
        <w:rPr>
          <w:b/>
          <w:sz w:val="24"/>
          <w:lang w:val="fr-CA"/>
        </w:rPr>
        <w:t>………</w:t>
      </w:r>
      <w:r w:rsidRPr="00E569CB">
        <w:rPr>
          <w:sz w:val="24"/>
          <w:lang w:val="fr-CA"/>
        </w:rPr>
        <w:t xml:space="preserve">, souvent de petite taille, qui présentent des atouts économiques et stratégiques grâce leur </w:t>
      </w:r>
      <w:r w:rsidR="004F0BE8">
        <w:rPr>
          <w:b/>
          <w:sz w:val="24"/>
          <w:lang w:val="fr-CA"/>
        </w:rPr>
        <w:t>……</w:t>
      </w:r>
      <w:proofErr w:type="gramStart"/>
      <w:r w:rsidR="004F0BE8">
        <w:rPr>
          <w:b/>
          <w:sz w:val="24"/>
          <w:lang w:val="fr-CA"/>
        </w:rPr>
        <w:t>…….</w:t>
      </w:r>
      <w:proofErr w:type="gramEnd"/>
      <w:r w:rsidR="004F0BE8">
        <w:rPr>
          <w:b/>
          <w:sz w:val="24"/>
          <w:lang w:val="fr-CA"/>
        </w:rPr>
        <w:t xml:space="preserve"> </w:t>
      </w:r>
      <w:r w:rsidRPr="00E569CB">
        <w:rPr>
          <w:sz w:val="24"/>
          <w:lang w:val="fr-CA"/>
        </w:rPr>
        <w:t xml:space="preserve">. L’insularité se développe à plusieurs échelles : de nombreux territoires ultramarins sont formés de plusieurs îles, tout en faisant partie </w:t>
      </w:r>
      <w:r w:rsidR="004F0BE8" w:rsidRPr="004F0BE8">
        <w:rPr>
          <w:sz w:val="24"/>
          <w:lang w:val="fr-CA"/>
        </w:rPr>
        <w:t>d’</w:t>
      </w:r>
      <w:r w:rsidR="004F0BE8">
        <w:rPr>
          <w:sz w:val="24"/>
          <w:lang w:val="fr-CA"/>
        </w:rPr>
        <w:t>……………………</w:t>
      </w:r>
      <w:proofErr w:type="gramStart"/>
      <w:r w:rsidR="004F0BE8">
        <w:rPr>
          <w:sz w:val="24"/>
          <w:lang w:val="fr-CA"/>
        </w:rPr>
        <w:t>…….</w:t>
      </w:r>
      <w:proofErr w:type="gramEnd"/>
      <w:r w:rsidR="004F0BE8">
        <w:rPr>
          <w:sz w:val="24"/>
          <w:lang w:val="fr-CA"/>
        </w:rPr>
        <w:t>.</w:t>
      </w:r>
      <w:r w:rsidRPr="00E569CB">
        <w:rPr>
          <w:sz w:val="24"/>
          <w:lang w:val="fr-CA"/>
        </w:rPr>
        <w:t xml:space="preserve"> </w:t>
      </w:r>
      <w:proofErr w:type="gramStart"/>
      <w:r w:rsidRPr="00E569CB">
        <w:rPr>
          <w:sz w:val="24"/>
          <w:lang w:val="fr-CA"/>
        </w:rPr>
        <w:t>plus</w:t>
      </w:r>
      <w:proofErr w:type="gramEnd"/>
      <w:r w:rsidRPr="00E569CB">
        <w:rPr>
          <w:sz w:val="24"/>
          <w:lang w:val="fr-CA"/>
        </w:rPr>
        <w:t xml:space="preserve"> vastes (ex : archipel des Comores pour Mayotte…). La Guyane, pourtant continentale, est aussi marquée par une forme </w:t>
      </w:r>
      <w:r w:rsidRPr="004F0BE8">
        <w:rPr>
          <w:sz w:val="24"/>
          <w:lang w:val="fr-CA"/>
        </w:rPr>
        <w:t>d’</w:t>
      </w:r>
      <w:r w:rsidR="004F0BE8">
        <w:rPr>
          <w:b/>
          <w:sz w:val="24"/>
          <w:lang w:val="fr-CA"/>
        </w:rPr>
        <w:t>………………………………</w:t>
      </w:r>
      <w:r w:rsidRPr="00E569CB">
        <w:rPr>
          <w:sz w:val="24"/>
          <w:lang w:val="fr-CA"/>
        </w:rPr>
        <w:t xml:space="preserve">, isolée par la forêt amazonienne du reste du continent sud-américain. Ces territoires sont très loin de la </w:t>
      </w:r>
      <w:r w:rsidR="004F0BE8">
        <w:rPr>
          <w:b/>
          <w:sz w:val="24"/>
          <w:lang w:val="fr-CA"/>
        </w:rPr>
        <w:t>……………………………</w:t>
      </w:r>
      <w:r w:rsidRPr="00E569CB">
        <w:rPr>
          <w:sz w:val="24"/>
          <w:lang w:val="fr-CA"/>
        </w:rPr>
        <w:t xml:space="preserve"> avec un record pour la Nouvelle-Calédonie avec plus de 16700 km de distance ! La </w:t>
      </w:r>
      <w:r w:rsidR="004F0BE8">
        <w:rPr>
          <w:b/>
          <w:sz w:val="24"/>
          <w:lang w:val="fr-CA"/>
        </w:rPr>
        <w:t>…………………………………….</w:t>
      </w:r>
      <w:r w:rsidRPr="00E569CB">
        <w:rPr>
          <w:sz w:val="24"/>
          <w:lang w:val="fr-CA"/>
        </w:rPr>
        <w:t xml:space="preserve"> </w:t>
      </w:r>
      <w:proofErr w:type="gramStart"/>
      <w:r w:rsidRPr="00E569CB">
        <w:rPr>
          <w:sz w:val="24"/>
          <w:lang w:val="fr-CA"/>
        </w:rPr>
        <w:t>géographique</w:t>
      </w:r>
      <w:proofErr w:type="gramEnd"/>
      <w:r w:rsidRPr="00E569CB">
        <w:rPr>
          <w:sz w:val="24"/>
          <w:lang w:val="fr-CA"/>
        </w:rPr>
        <w:t xml:space="preserve"> génère un </w:t>
      </w:r>
      <w:r w:rsidR="004F0BE8">
        <w:rPr>
          <w:b/>
          <w:sz w:val="24"/>
          <w:lang w:val="fr-CA"/>
        </w:rPr>
        <w:t>………………………………………</w:t>
      </w:r>
      <w:r w:rsidRPr="00E569CB">
        <w:rPr>
          <w:sz w:val="24"/>
          <w:lang w:val="fr-CA"/>
        </w:rPr>
        <w:t xml:space="preserve"> qui doit être surmonté par des aménagements.</w:t>
      </w:r>
    </w:p>
    <w:p w14:paraId="2536DDBF" w14:textId="77777777" w:rsidR="00944BB5" w:rsidRPr="00A5510A" w:rsidRDefault="00944BB5" w:rsidP="00944BB5">
      <w:pPr>
        <w:pStyle w:val="NoSpacing"/>
        <w:jc w:val="both"/>
        <w:rPr>
          <w:lang w:val="fr-CA"/>
        </w:rPr>
      </w:pPr>
    </w:p>
    <w:p w14:paraId="44E59C50" w14:textId="77777777" w:rsidR="00944BB5" w:rsidRPr="00C13780" w:rsidRDefault="00944BB5" w:rsidP="00944BB5">
      <w:pPr>
        <w:pStyle w:val="NoSpacing"/>
        <w:numPr>
          <w:ilvl w:val="0"/>
          <w:numId w:val="2"/>
        </w:numPr>
        <w:jc w:val="both"/>
        <w:rPr>
          <w:b/>
          <w:sz w:val="32"/>
          <w:lang w:val="fr-CA"/>
        </w:rPr>
      </w:pPr>
      <w:r w:rsidRPr="00C13780">
        <w:rPr>
          <w:b/>
          <w:sz w:val="32"/>
          <w:lang w:val="fr-CA"/>
        </w:rPr>
        <w:t>Des territoires souvent tropicaux plus ou moins insérés dans leur région</w:t>
      </w:r>
    </w:p>
    <w:p w14:paraId="37AA7E2F" w14:textId="77777777" w:rsidR="00944BB5" w:rsidRDefault="00944BB5" w:rsidP="00944BB5">
      <w:pPr>
        <w:pStyle w:val="NoSpacing"/>
        <w:jc w:val="both"/>
        <w:rPr>
          <w:lang w:val="fr-CA"/>
        </w:rPr>
      </w:pPr>
    </w:p>
    <w:p w14:paraId="22B791BD" w14:textId="77777777" w:rsidR="00944BB5" w:rsidRPr="00E569CB" w:rsidRDefault="00944BB5" w:rsidP="00944BB5">
      <w:pPr>
        <w:pStyle w:val="NoSpacing"/>
        <w:numPr>
          <w:ilvl w:val="0"/>
          <w:numId w:val="5"/>
        </w:numPr>
        <w:jc w:val="both"/>
        <w:rPr>
          <w:b/>
          <w:sz w:val="24"/>
          <w:lang w:val="fr-CA"/>
        </w:rPr>
      </w:pPr>
      <w:r w:rsidRPr="00E569CB">
        <w:rPr>
          <w:b/>
          <w:sz w:val="24"/>
          <w:lang w:val="fr-CA"/>
        </w:rPr>
        <w:t xml:space="preserve">La tropicalité </w:t>
      </w:r>
    </w:p>
    <w:p w14:paraId="775ED021" w14:textId="77777777" w:rsidR="00944BB5" w:rsidRPr="00E569CB" w:rsidRDefault="00944BB5" w:rsidP="00944BB5">
      <w:pPr>
        <w:pStyle w:val="NoSpacing"/>
        <w:jc w:val="both"/>
        <w:rPr>
          <w:sz w:val="24"/>
          <w:lang w:val="fr-CA"/>
        </w:rPr>
      </w:pPr>
    </w:p>
    <w:p w14:paraId="0B638557" w14:textId="77777777" w:rsidR="00944BB5" w:rsidRPr="00E569CB" w:rsidRDefault="00944BB5" w:rsidP="00944BB5">
      <w:pPr>
        <w:pStyle w:val="NoSpacing"/>
        <w:jc w:val="both"/>
        <w:rPr>
          <w:sz w:val="24"/>
          <w:lang w:val="fr-CA"/>
        </w:rPr>
      </w:pPr>
      <w:r w:rsidRPr="00E569CB">
        <w:rPr>
          <w:sz w:val="24"/>
          <w:lang w:val="fr-CA"/>
        </w:rPr>
        <w:t>La tropicalité caractérise les territoires ultramarins les plus peuplés : climats chauds et humides avec une saison des pluies qui impliquent certains risques (maladies transmises par les moustiques (ex : chikungunya, dengue), cyclones), sauf pour les territoires situés aux hautes latitudes (St-Pierre-et-Miquelon, Terres antarctiques françaises).</w:t>
      </w:r>
    </w:p>
    <w:p w14:paraId="03FF1E1F" w14:textId="77777777" w:rsidR="00944BB5" w:rsidRDefault="00944BB5" w:rsidP="00944BB5">
      <w:pPr>
        <w:pStyle w:val="NoSpacing"/>
        <w:jc w:val="both"/>
        <w:rPr>
          <w:sz w:val="24"/>
          <w:lang w:val="fr-CA"/>
        </w:rPr>
      </w:pPr>
      <w:r w:rsidRPr="00E569CB">
        <w:rPr>
          <w:sz w:val="24"/>
          <w:lang w:val="fr-CA"/>
        </w:rPr>
        <w:t>Beaucoup de ces territoires sont des îles volcaniques avec un relief montagneux (ex : éruption du Mont-Pelée en Martinique en 1902, 26 000 morts).</w:t>
      </w:r>
    </w:p>
    <w:p w14:paraId="6D33319F" w14:textId="77777777" w:rsidR="004F0BE8" w:rsidRPr="00E569CB" w:rsidRDefault="004F0BE8" w:rsidP="00944BB5">
      <w:pPr>
        <w:pStyle w:val="NoSpacing"/>
        <w:jc w:val="both"/>
        <w:rPr>
          <w:sz w:val="24"/>
          <w:lang w:val="fr-CA"/>
        </w:rPr>
      </w:pPr>
    </w:p>
    <w:p w14:paraId="6003A0F6" w14:textId="77777777" w:rsidR="00944BB5" w:rsidRPr="004F0BE8" w:rsidRDefault="00944BB5" w:rsidP="00944BB5">
      <w:pPr>
        <w:pStyle w:val="NoSpacing"/>
        <w:numPr>
          <w:ilvl w:val="0"/>
          <w:numId w:val="5"/>
        </w:numPr>
        <w:jc w:val="both"/>
        <w:rPr>
          <w:b/>
          <w:lang w:val="fr-CA"/>
        </w:rPr>
      </w:pPr>
      <w:r w:rsidRPr="004F0BE8">
        <w:rPr>
          <w:b/>
          <w:sz w:val="24"/>
          <w:lang w:val="fr-CA"/>
        </w:rPr>
        <w:t>U</w:t>
      </w:r>
      <w:r w:rsidR="004F0BE8" w:rsidRPr="004F0BE8">
        <w:rPr>
          <w:b/>
          <w:sz w:val="24"/>
          <w:lang w:val="fr-CA"/>
        </w:rPr>
        <w:t>ne difficile insertion régional</w:t>
      </w:r>
      <w:r w:rsidR="006F1B19">
        <w:rPr>
          <w:b/>
          <w:sz w:val="24"/>
          <w:lang w:val="fr-CA"/>
        </w:rPr>
        <w:t>e</w:t>
      </w:r>
    </w:p>
    <w:p w14:paraId="0642F57B" w14:textId="77777777" w:rsidR="00E569CB" w:rsidRDefault="00E569CB" w:rsidP="00E569CB">
      <w:pPr>
        <w:pStyle w:val="NoSpacing"/>
        <w:ind w:left="720"/>
        <w:rPr>
          <w:lang w:val="fr-CA"/>
        </w:rPr>
      </w:pPr>
      <w:r>
        <w:rPr>
          <w:noProof/>
          <w:lang w:eastAsia="en-CA"/>
        </w:rPr>
        <w:lastRenderedPageBreak/>
        <w:drawing>
          <wp:inline distT="0" distB="0" distL="0" distR="0" wp14:anchorId="1D179722" wp14:editId="2D0DA4A8">
            <wp:extent cx="6595892" cy="4345421"/>
            <wp:effectExtent l="0" t="0" r="0" b="0"/>
            <wp:docPr id="2" name="Picture 2" descr="C:\Users\geoffrey\Documents\Cours Toronto\Cours 3e LFT\Géographie\Thème 2 Pourquoi et comment aménager le territoire\Carte Guadel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Toronto\Cours 3e LFT\Géographie\Thème 2 Pourquoi et comment aménager le territoire\Carte Guadeloup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640" cy="4348549"/>
                    </a:xfrm>
                    <a:prstGeom prst="rect">
                      <a:avLst/>
                    </a:prstGeom>
                    <a:noFill/>
                    <a:ln>
                      <a:noFill/>
                    </a:ln>
                  </pic:spPr>
                </pic:pic>
              </a:graphicData>
            </a:graphic>
          </wp:inline>
        </w:drawing>
      </w:r>
    </w:p>
    <w:p w14:paraId="51D029AD" w14:textId="77777777" w:rsidR="00E569CB" w:rsidRDefault="00E569CB" w:rsidP="00E569CB">
      <w:pPr>
        <w:pStyle w:val="NoSpacing"/>
        <w:ind w:left="720"/>
        <w:jc w:val="both"/>
        <w:rPr>
          <w:lang w:val="fr-CA"/>
        </w:rPr>
      </w:pPr>
      <w:r>
        <w:rPr>
          <w:noProof/>
          <w:lang w:eastAsia="en-CA"/>
        </w:rPr>
        <w:drawing>
          <wp:anchor distT="0" distB="0" distL="114300" distR="114300" simplePos="0" relativeHeight="251658240" behindDoc="0" locked="0" layoutInCell="1" allowOverlap="1" wp14:anchorId="7F72886F" wp14:editId="67E90E7F">
            <wp:simplePos x="0" y="0"/>
            <wp:positionH relativeFrom="margin">
              <wp:posOffset>266700</wp:posOffset>
            </wp:positionH>
            <wp:positionV relativeFrom="margin">
              <wp:posOffset>4400550</wp:posOffset>
            </wp:positionV>
            <wp:extent cx="3248025" cy="2857500"/>
            <wp:effectExtent l="0" t="0" r="9525" b="0"/>
            <wp:wrapSquare wrapText="bothSides"/>
            <wp:docPr id="3" name="Picture 3" descr="C:\Users\geoffrey\Documents\Cours Toronto\Cours 3e LFT\Géographie\Thème 2 Pourquoi et comment aménager le territoire\Échanges Guadel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rey\Documents\Cours Toronto\Cours 3e LFT\Géographie\Thème 2 Pourquoi et comment aménager le territoire\Échanges Guadeloup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857500"/>
                    </a:xfrm>
                    <a:prstGeom prst="rect">
                      <a:avLst/>
                    </a:prstGeom>
                    <a:noFill/>
                    <a:ln>
                      <a:noFill/>
                    </a:ln>
                  </pic:spPr>
                </pic:pic>
              </a:graphicData>
            </a:graphic>
          </wp:anchor>
        </w:drawing>
      </w:r>
    </w:p>
    <w:p w14:paraId="39DBC251" w14:textId="77777777" w:rsidR="00944BB5" w:rsidRDefault="000C2000" w:rsidP="00944BB5">
      <w:pPr>
        <w:pStyle w:val="NoSpacing"/>
        <w:numPr>
          <w:ilvl w:val="0"/>
          <w:numId w:val="1"/>
        </w:numPr>
        <w:jc w:val="both"/>
        <w:rPr>
          <w:lang w:val="fr-CA"/>
        </w:rPr>
      </w:pPr>
      <w:r>
        <w:rPr>
          <w:lang w:val="fr-CA"/>
        </w:rPr>
        <w:t>Doc. 7 et 8 ci-contre</w:t>
      </w:r>
      <w:r w:rsidR="000D1AB2">
        <w:rPr>
          <w:lang w:val="fr-CA"/>
        </w:rPr>
        <w:t xml:space="preserve"> et 2 p. 318</w:t>
      </w:r>
      <w:proofErr w:type="gramStart"/>
      <w:r w:rsidR="000D1AB2">
        <w:rPr>
          <w:lang w:val="fr-CA"/>
        </w:rPr>
        <w:t> :</w:t>
      </w:r>
      <w:r w:rsidR="00944BB5">
        <w:rPr>
          <w:lang w:val="fr-CA"/>
        </w:rPr>
        <w:t>En</w:t>
      </w:r>
      <w:proofErr w:type="gramEnd"/>
      <w:r w:rsidR="00944BB5">
        <w:rPr>
          <w:lang w:val="fr-CA"/>
        </w:rPr>
        <w:t xml:space="preserve"> quoi les DROM sont-ils des territoires différents et un peu à l’écart au sein des Caraïbes ?</w:t>
      </w:r>
    </w:p>
    <w:p w14:paraId="3EBA698E" w14:textId="77777777" w:rsidR="00E569CB" w:rsidRDefault="00E569CB" w:rsidP="00E569CB">
      <w:pPr>
        <w:pStyle w:val="NoSpacing"/>
        <w:ind w:left="720"/>
        <w:jc w:val="both"/>
        <w:rPr>
          <w:lang w:val="fr-CA"/>
        </w:rPr>
      </w:pPr>
      <w:r>
        <w:rPr>
          <w:lang w:val="fr-CA"/>
        </w:rPr>
        <w:t>……………………………………………………………………………………….</w:t>
      </w:r>
    </w:p>
    <w:p w14:paraId="1070350B" w14:textId="77777777" w:rsidR="00E569CB" w:rsidRDefault="00E569CB" w:rsidP="00E569CB">
      <w:pPr>
        <w:pStyle w:val="NoSpacing"/>
        <w:ind w:left="720"/>
        <w:jc w:val="both"/>
        <w:rPr>
          <w:lang w:val="fr-CA"/>
        </w:rPr>
      </w:pPr>
      <w:r>
        <w:rPr>
          <w:lang w:val="fr-CA"/>
        </w:rPr>
        <w:t>……………………………………………………………………………………….</w:t>
      </w:r>
    </w:p>
    <w:p w14:paraId="3BAFB346" w14:textId="77777777" w:rsidR="00E569CB" w:rsidRDefault="00E569CB" w:rsidP="00E569CB">
      <w:pPr>
        <w:pStyle w:val="NoSpacing"/>
        <w:ind w:left="720"/>
        <w:jc w:val="both"/>
        <w:rPr>
          <w:lang w:val="fr-CA"/>
        </w:rPr>
      </w:pPr>
      <w:r>
        <w:rPr>
          <w:lang w:val="fr-CA"/>
        </w:rPr>
        <w:t>……………………………………………………………………………………….</w:t>
      </w:r>
    </w:p>
    <w:p w14:paraId="5E7D5AD2" w14:textId="77777777" w:rsidR="00E569CB" w:rsidRDefault="00E569CB" w:rsidP="00E569CB">
      <w:pPr>
        <w:pStyle w:val="NoSpacing"/>
        <w:ind w:left="720"/>
        <w:jc w:val="both"/>
        <w:rPr>
          <w:lang w:val="fr-CA"/>
        </w:rPr>
      </w:pPr>
      <w:r>
        <w:rPr>
          <w:lang w:val="fr-CA"/>
        </w:rPr>
        <w:t>……………………………………………………………………………………….</w:t>
      </w:r>
    </w:p>
    <w:p w14:paraId="0A1214B1" w14:textId="77777777" w:rsidR="00E569CB" w:rsidRDefault="00E569CB" w:rsidP="00E569CB">
      <w:pPr>
        <w:pStyle w:val="NoSpacing"/>
        <w:ind w:left="720"/>
        <w:jc w:val="both"/>
        <w:rPr>
          <w:lang w:val="fr-CA"/>
        </w:rPr>
      </w:pPr>
      <w:r>
        <w:rPr>
          <w:lang w:val="fr-CA"/>
        </w:rPr>
        <w:t>……………………………………………………………………………………….</w:t>
      </w:r>
    </w:p>
    <w:p w14:paraId="72B07B14" w14:textId="77777777" w:rsidR="00E569CB" w:rsidRDefault="00E569CB" w:rsidP="00E569CB">
      <w:pPr>
        <w:pStyle w:val="NoSpacing"/>
        <w:ind w:left="720"/>
        <w:jc w:val="both"/>
        <w:rPr>
          <w:lang w:val="fr-CA"/>
        </w:rPr>
      </w:pPr>
      <w:r>
        <w:rPr>
          <w:lang w:val="fr-CA"/>
        </w:rPr>
        <w:t>……………………………………………………………………………………….</w:t>
      </w:r>
    </w:p>
    <w:p w14:paraId="776E919E" w14:textId="77777777" w:rsidR="00E569CB" w:rsidRDefault="00E569CB" w:rsidP="00E569CB">
      <w:pPr>
        <w:pStyle w:val="NoSpacing"/>
        <w:ind w:left="720"/>
        <w:jc w:val="both"/>
        <w:rPr>
          <w:lang w:val="fr-CA"/>
        </w:rPr>
      </w:pPr>
      <w:r>
        <w:rPr>
          <w:lang w:val="fr-CA"/>
        </w:rPr>
        <w:t>……………………………………………………………………………………….</w:t>
      </w:r>
    </w:p>
    <w:p w14:paraId="67D55534" w14:textId="77777777" w:rsidR="00E569CB" w:rsidRDefault="00E569CB" w:rsidP="00E569CB">
      <w:pPr>
        <w:pStyle w:val="NoSpacing"/>
        <w:ind w:left="720"/>
        <w:jc w:val="both"/>
        <w:rPr>
          <w:lang w:val="fr-CA"/>
        </w:rPr>
      </w:pPr>
      <w:r>
        <w:rPr>
          <w:lang w:val="fr-CA"/>
        </w:rPr>
        <w:t>……………………………………………………………………………………….</w:t>
      </w:r>
    </w:p>
    <w:p w14:paraId="7E32A100" w14:textId="77777777" w:rsidR="00E569CB" w:rsidRDefault="00E569CB" w:rsidP="00E569CB">
      <w:pPr>
        <w:pStyle w:val="NoSpacing"/>
        <w:ind w:left="720"/>
        <w:jc w:val="both"/>
        <w:rPr>
          <w:lang w:val="fr-CA"/>
        </w:rPr>
      </w:pPr>
      <w:r>
        <w:rPr>
          <w:lang w:val="fr-CA"/>
        </w:rPr>
        <w:t>……………………………………………………………………………………….</w:t>
      </w:r>
    </w:p>
    <w:p w14:paraId="77577987" w14:textId="77777777" w:rsidR="00E569CB" w:rsidRDefault="00E569CB" w:rsidP="00E569CB">
      <w:pPr>
        <w:pStyle w:val="NoSpacing"/>
        <w:ind w:left="720"/>
        <w:jc w:val="both"/>
        <w:rPr>
          <w:lang w:val="fr-CA"/>
        </w:rPr>
      </w:pPr>
      <w:r>
        <w:rPr>
          <w:lang w:val="fr-CA"/>
        </w:rPr>
        <w:t>……………………………………………………………………………………….</w:t>
      </w:r>
    </w:p>
    <w:p w14:paraId="71DE2C0C" w14:textId="77777777" w:rsidR="00E569CB" w:rsidRDefault="00E569CB" w:rsidP="00E569CB">
      <w:pPr>
        <w:pStyle w:val="NoSpacing"/>
        <w:ind w:left="720"/>
        <w:jc w:val="both"/>
        <w:rPr>
          <w:lang w:val="fr-CA"/>
        </w:rPr>
      </w:pPr>
      <w:r>
        <w:rPr>
          <w:lang w:val="fr-CA"/>
        </w:rPr>
        <w:t>……………………………………………………………………………………….</w:t>
      </w:r>
    </w:p>
    <w:p w14:paraId="734CB9DF" w14:textId="77777777" w:rsidR="00E569CB" w:rsidRDefault="00E569CB" w:rsidP="00E569CB">
      <w:pPr>
        <w:pStyle w:val="NoSpacing"/>
        <w:ind w:left="720"/>
        <w:jc w:val="both"/>
        <w:rPr>
          <w:lang w:val="fr-CA"/>
        </w:rPr>
      </w:pPr>
      <w:r>
        <w:rPr>
          <w:lang w:val="fr-CA"/>
        </w:rPr>
        <w:t>……………………………………………………………………………………….</w:t>
      </w:r>
    </w:p>
    <w:p w14:paraId="6183A768" w14:textId="77777777" w:rsidR="00E569CB" w:rsidRDefault="00E569CB" w:rsidP="00E569CB">
      <w:pPr>
        <w:pStyle w:val="NoSpacing"/>
        <w:ind w:left="720"/>
        <w:jc w:val="both"/>
        <w:rPr>
          <w:lang w:val="fr-CA"/>
        </w:rPr>
      </w:pPr>
      <w:r>
        <w:rPr>
          <w:lang w:val="fr-CA"/>
        </w:rPr>
        <w:t>……………………………………………………………………………………….</w:t>
      </w:r>
    </w:p>
    <w:p w14:paraId="12BA2351" w14:textId="77777777" w:rsidR="00E569CB" w:rsidRDefault="00E569CB" w:rsidP="00E569CB">
      <w:pPr>
        <w:pStyle w:val="NoSpacing"/>
        <w:ind w:left="720"/>
        <w:jc w:val="both"/>
        <w:rPr>
          <w:lang w:val="fr-CA"/>
        </w:rPr>
      </w:pPr>
      <w:r>
        <w:rPr>
          <w:lang w:val="fr-CA"/>
        </w:rPr>
        <w:t>……………………………………………………………………………………….</w:t>
      </w:r>
    </w:p>
    <w:p w14:paraId="09E9886F" w14:textId="77777777" w:rsidR="00E569CB" w:rsidRDefault="00E569CB" w:rsidP="00E569CB">
      <w:pPr>
        <w:pStyle w:val="NoSpacing"/>
        <w:jc w:val="both"/>
        <w:rPr>
          <w:lang w:val="fr-CA"/>
        </w:rPr>
      </w:pPr>
      <w:r>
        <w:rPr>
          <w:lang w:val="fr-CA"/>
        </w:rPr>
        <w:t>……………………………………………………………………………………………………………………………………………………………………………………………</w:t>
      </w:r>
    </w:p>
    <w:p w14:paraId="5F23D207" w14:textId="77777777" w:rsidR="00E569CB" w:rsidRDefault="00E569CB" w:rsidP="00E569CB">
      <w:pPr>
        <w:pStyle w:val="NoSpacing"/>
        <w:jc w:val="both"/>
        <w:rPr>
          <w:lang w:val="fr-CA"/>
        </w:rPr>
      </w:pPr>
      <w:r>
        <w:rPr>
          <w:lang w:val="fr-CA"/>
        </w:rPr>
        <w:t>……………………………………………………………………………………………………………………………………………………………………………………………</w:t>
      </w:r>
    </w:p>
    <w:p w14:paraId="7C3D5039" w14:textId="77777777" w:rsidR="00E569CB" w:rsidRDefault="00E569CB" w:rsidP="00E569CB">
      <w:pPr>
        <w:pStyle w:val="NoSpacing"/>
        <w:jc w:val="both"/>
        <w:rPr>
          <w:lang w:val="fr-CA"/>
        </w:rPr>
      </w:pPr>
      <w:r>
        <w:rPr>
          <w:lang w:val="fr-CA"/>
        </w:rPr>
        <w:t>……………………………………………………………………………………………………………………………………………………………………………………………</w:t>
      </w:r>
    </w:p>
    <w:p w14:paraId="573B9A4F" w14:textId="77777777" w:rsidR="00E569CB" w:rsidRDefault="00E569CB" w:rsidP="00E569CB">
      <w:pPr>
        <w:pStyle w:val="NoSpacing"/>
        <w:jc w:val="both"/>
        <w:rPr>
          <w:lang w:val="fr-CA"/>
        </w:rPr>
      </w:pPr>
      <w:r>
        <w:rPr>
          <w:lang w:val="fr-CA"/>
        </w:rPr>
        <w:t>……………………………………………………………………………………………………………………………………………………………………………………………</w:t>
      </w:r>
    </w:p>
    <w:p w14:paraId="249BAF6E" w14:textId="77777777" w:rsidR="00E569CB" w:rsidRDefault="00E569CB" w:rsidP="00E569CB">
      <w:pPr>
        <w:pStyle w:val="NoSpacing"/>
        <w:jc w:val="both"/>
        <w:rPr>
          <w:lang w:val="fr-CA"/>
        </w:rPr>
      </w:pPr>
      <w:r>
        <w:rPr>
          <w:lang w:val="fr-CA"/>
        </w:rPr>
        <w:t>……………………………………………………………………………………………………………………………………………………………………………………………</w:t>
      </w:r>
    </w:p>
    <w:p w14:paraId="03A5C391" w14:textId="77777777" w:rsidR="00E569CB" w:rsidRDefault="00E569CB" w:rsidP="00E569CB">
      <w:pPr>
        <w:pStyle w:val="NoSpacing"/>
        <w:jc w:val="both"/>
        <w:rPr>
          <w:lang w:val="fr-CA"/>
        </w:rPr>
      </w:pPr>
      <w:r>
        <w:rPr>
          <w:lang w:val="fr-CA"/>
        </w:rPr>
        <w:t>……………………………………………………………………………………………………………………………………………………………………………………………</w:t>
      </w:r>
    </w:p>
    <w:p w14:paraId="094C326C" w14:textId="77777777" w:rsidR="00E569CB" w:rsidRPr="00E569CB" w:rsidRDefault="00E569CB" w:rsidP="00E569CB">
      <w:pPr>
        <w:pStyle w:val="NoSpacing"/>
        <w:jc w:val="both"/>
        <w:rPr>
          <w:u w:val="single"/>
          <w:lang w:val="fr-CA"/>
        </w:rPr>
      </w:pPr>
      <w:r>
        <w:rPr>
          <w:noProof/>
          <w:lang w:eastAsia="en-CA"/>
        </w:rPr>
        <w:lastRenderedPageBreak/>
        <w:drawing>
          <wp:inline distT="0" distB="0" distL="0" distR="0" wp14:anchorId="72DE07DC" wp14:editId="4AE06813">
            <wp:extent cx="6467475" cy="3016416"/>
            <wp:effectExtent l="0" t="0" r="0" b="0"/>
            <wp:docPr id="4" name="Picture 4" descr="C:\Users\geoffrey\Documents\Cours Toronto\Cours 3e LFT\Géographie\Thème 2 Pourquoi et comment aménager le territoire\Pont Guy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rey\Documents\Cours Toronto\Cours 3e LFT\Géographie\Thème 2 Pourquoi et comment aménager le territoire\Pont Guya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475" cy="3016416"/>
                    </a:xfrm>
                    <a:prstGeom prst="rect">
                      <a:avLst/>
                    </a:prstGeom>
                    <a:noFill/>
                    <a:ln>
                      <a:noFill/>
                    </a:ln>
                  </pic:spPr>
                </pic:pic>
              </a:graphicData>
            </a:graphic>
          </wp:inline>
        </w:drawing>
      </w:r>
      <w:r w:rsidRPr="00E569CB">
        <w:rPr>
          <w:lang w:val="fr-CA"/>
        </w:rPr>
        <w:t xml:space="preserve">   </w:t>
      </w:r>
      <w:r>
        <w:rPr>
          <w:lang w:val="fr-CA"/>
        </w:rPr>
        <w:t xml:space="preserve">a. </w:t>
      </w:r>
      <w:r w:rsidR="00944BB5" w:rsidRPr="00083A96">
        <w:rPr>
          <w:u w:val="single"/>
          <w:lang w:val="fr-CA"/>
        </w:rPr>
        <w:t>Quel est l’objectif du pont ?</w:t>
      </w:r>
    </w:p>
    <w:p w14:paraId="4B371B2C" w14:textId="77777777" w:rsidR="00944BB5" w:rsidRPr="00083A96" w:rsidRDefault="00E569CB" w:rsidP="00E569CB">
      <w:pPr>
        <w:pStyle w:val="NoSpacing"/>
        <w:jc w:val="both"/>
        <w:rPr>
          <w:u w:val="single"/>
          <w:lang w:val="fr-CA"/>
        </w:rPr>
      </w:pPr>
      <w:proofErr w:type="spellStart"/>
      <w:proofErr w:type="gramStart"/>
      <w:r>
        <w:rPr>
          <w:u w:val="single"/>
          <w:lang w:val="fr-CA"/>
        </w:rPr>
        <w:t>b.</w:t>
      </w:r>
      <w:r w:rsidR="00944BB5" w:rsidRPr="00083A96">
        <w:rPr>
          <w:u w:val="single"/>
          <w:lang w:val="fr-CA"/>
        </w:rPr>
        <w:t>Le</w:t>
      </w:r>
      <w:proofErr w:type="spellEnd"/>
      <w:proofErr w:type="gramEnd"/>
      <w:r w:rsidR="00944BB5" w:rsidRPr="00083A96">
        <w:rPr>
          <w:u w:val="single"/>
          <w:lang w:val="fr-CA"/>
        </w:rPr>
        <w:t xml:space="preserve"> pont sur l’Oyapock est-il utile selon le doc. 2 ?</w:t>
      </w:r>
    </w:p>
    <w:p w14:paraId="1C1A3AD5" w14:textId="77777777" w:rsidR="00E569CB" w:rsidRDefault="00E569CB" w:rsidP="00944BB5">
      <w:pPr>
        <w:pStyle w:val="NoSpacing"/>
        <w:jc w:val="both"/>
        <w:rPr>
          <w:lang w:val="fr-CA"/>
        </w:rPr>
      </w:pPr>
    </w:p>
    <w:p w14:paraId="354FBAAC" w14:textId="77777777" w:rsidR="00944BB5" w:rsidRDefault="00944BB5" w:rsidP="00944BB5">
      <w:pPr>
        <w:pStyle w:val="NoSpacing"/>
        <w:jc w:val="both"/>
        <w:rPr>
          <w:lang w:val="fr-CA"/>
        </w:rPr>
      </w:pPr>
      <w:r>
        <w:rPr>
          <w:lang w:val="fr-CA"/>
        </w:rPr>
        <w:t>L’exemple du pont sur l’Oyapock</w:t>
      </w:r>
      <w:r w:rsidR="009C0335">
        <w:rPr>
          <w:lang w:val="fr-CA"/>
        </w:rPr>
        <w:t xml:space="preserve"> (voir aussi p. 320)</w:t>
      </w:r>
      <w:r>
        <w:rPr>
          <w:lang w:val="fr-CA"/>
        </w:rPr>
        <w:t xml:space="preserve"> montre qu’il est parfois difficile d’améliorer les communications, les échanges et la circulation des personnes avec les pays voisins et que l’insertion régionale des territoires ultramarins demeure difficile.</w:t>
      </w:r>
    </w:p>
    <w:p w14:paraId="4EB9224A" w14:textId="77777777" w:rsidR="00944BB5" w:rsidRDefault="00944BB5" w:rsidP="00944BB5">
      <w:pPr>
        <w:pStyle w:val="NoSpacing"/>
        <w:jc w:val="both"/>
        <w:rPr>
          <w:lang w:val="fr-CA"/>
        </w:rPr>
      </w:pPr>
    </w:p>
    <w:p w14:paraId="2F654780" w14:textId="77777777" w:rsidR="00944BB5" w:rsidRPr="00C13780" w:rsidRDefault="00E569CB" w:rsidP="00E569CB">
      <w:pPr>
        <w:pStyle w:val="NoSpacing"/>
        <w:numPr>
          <w:ilvl w:val="0"/>
          <w:numId w:val="2"/>
        </w:numPr>
        <w:jc w:val="both"/>
        <w:rPr>
          <w:b/>
          <w:sz w:val="32"/>
          <w:lang w:val="fr-CA"/>
        </w:rPr>
      </w:pPr>
      <w:r>
        <w:rPr>
          <w:b/>
          <w:sz w:val="32"/>
          <w:lang w:val="fr-CA"/>
        </w:rPr>
        <w:t xml:space="preserve">Des </w:t>
      </w:r>
      <w:r w:rsidR="00944BB5" w:rsidRPr="00C13780">
        <w:rPr>
          <w:b/>
          <w:sz w:val="32"/>
          <w:lang w:val="fr-CA"/>
        </w:rPr>
        <w:t>territoires confrontés à de nombreux défis d’aménagement</w:t>
      </w:r>
    </w:p>
    <w:p w14:paraId="5B74D270" w14:textId="77777777" w:rsidR="00944BB5" w:rsidRDefault="00944BB5" w:rsidP="00944BB5">
      <w:pPr>
        <w:pStyle w:val="NoSpacing"/>
        <w:jc w:val="both"/>
        <w:rPr>
          <w:lang w:val="fr-CA"/>
        </w:rPr>
      </w:pPr>
    </w:p>
    <w:p w14:paraId="2BBA03D5" w14:textId="77777777" w:rsidR="00944BB5" w:rsidRPr="00083A96" w:rsidRDefault="00944BB5" w:rsidP="00944BB5">
      <w:pPr>
        <w:pStyle w:val="NoSpacing"/>
        <w:jc w:val="both"/>
        <w:rPr>
          <w:b/>
          <w:lang w:val="fr-CA"/>
        </w:rPr>
      </w:pPr>
      <w:r w:rsidRPr="00083A96">
        <w:rPr>
          <w:b/>
          <w:lang w:val="fr-CA"/>
        </w:rPr>
        <w:t>L’exemple de la Martinique</w:t>
      </w:r>
    </w:p>
    <w:p w14:paraId="1A31C07F" w14:textId="77777777" w:rsidR="00E569CB" w:rsidRDefault="00A9051F" w:rsidP="00944BB5">
      <w:pPr>
        <w:pStyle w:val="NoSpacing"/>
        <w:jc w:val="both"/>
        <w:rPr>
          <w:u w:val="single"/>
          <w:lang w:val="fr-CA"/>
        </w:rPr>
      </w:pPr>
      <w:r w:rsidRPr="00A9051F">
        <w:rPr>
          <w:noProof/>
          <w:u w:val="single"/>
          <w:lang w:eastAsia="en-CA"/>
        </w:rPr>
        <mc:AlternateContent>
          <mc:Choice Requires="wps">
            <w:drawing>
              <wp:anchor distT="0" distB="0" distL="114300" distR="114300" simplePos="0" relativeHeight="251664384" behindDoc="0" locked="0" layoutInCell="1" allowOverlap="1" wp14:anchorId="1E058323" wp14:editId="54848E36">
                <wp:simplePos x="0" y="0"/>
                <wp:positionH relativeFrom="column">
                  <wp:posOffset>4505325</wp:posOffset>
                </wp:positionH>
                <wp:positionV relativeFrom="paragraph">
                  <wp:posOffset>3108325</wp:posOffset>
                </wp:positionV>
                <wp:extent cx="561975" cy="2667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solidFill>
                          <a:srgbClr val="FFFFFF"/>
                        </a:solidFill>
                        <a:ln w="9525">
                          <a:solidFill>
                            <a:srgbClr val="000000"/>
                          </a:solidFill>
                          <a:miter lim="800000"/>
                          <a:headEnd/>
                          <a:tailEnd/>
                        </a:ln>
                      </wps:spPr>
                      <wps:txbx>
                        <w:txbxContent>
                          <w:p w14:paraId="26F423E5" w14:textId="77777777" w:rsidR="00A9051F" w:rsidRPr="00A9051F" w:rsidRDefault="00A9051F">
                            <w:pPr>
                              <w:rPr>
                                <w:lang w:val="fr-CA"/>
                              </w:rPr>
                            </w:pPr>
                            <w:r>
                              <w:rPr>
                                <w:lang w:val="fr-CA"/>
                              </w:rPr>
                              <w:t>Doc.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8323" id="_x0000_s1027" type="#_x0000_t202" style="position:absolute;left:0;text-align:left;margin-left:354.75pt;margin-top:244.75pt;width:44.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AWJQIAAEs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">
                <v:textbox>
                  <w:txbxContent>
                    <w:p w14:paraId="26F423E5" w14:textId="77777777" w:rsidR="00A9051F" w:rsidRPr="00A9051F" w:rsidRDefault="00A9051F">
                      <w:pPr>
                        <w:rPr>
                          <w:lang w:val="fr-CA"/>
                        </w:rPr>
                      </w:pPr>
                      <w:r>
                        <w:rPr>
                          <w:lang w:val="fr-CA"/>
                        </w:rPr>
                        <w:t>Doc. 1</w:t>
                      </w:r>
                    </w:p>
                  </w:txbxContent>
                </v:textbox>
              </v:shape>
            </w:pict>
          </mc:Fallback>
        </mc:AlternateContent>
      </w:r>
      <w:r w:rsidR="00E569CB">
        <w:rPr>
          <w:noProof/>
          <w:lang w:eastAsia="en-CA"/>
        </w:rPr>
        <w:drawing>
          <wp:anchor distT="0" distB="0" distL="114300" distR="114300" simplePos="0" relativeHeight="251659264" behindDoc="0" locked="0" layoutInCell="1" allowOverlap="1" wp14:anchorId="7C5085CE" wp14:editId="382A2806">
            <wp:simplePos x="0" y="0"/>
            <wp:positionH relativeFrom="margin">
              <wp:posOffset>4514850</wp:posOffset>
            </wp:positionH>
            <wp:positionV relativeFrom="margin">
              <wp:posOffset>4810125</wp:posOffset>
            </wp:positionV>
            <wp:extent cx="2450465" cy="2209800"/>
            <wp:effectExtent l="0" t="0" r="6985" b="0"/>
            <wp:wrapSquare wrapText="bothSides"/>
            <wp:docPr id="6" name="Picture 6" descr="C:\Users\geoffrey\Documents\Cours Toronto\Cours 3e LFT\Géographie\Thème 2 Pourquoi et comment aménager le territoire\Échanges 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ffrey\Documents\Cours Toronto\Cours 3e LFT\Géographie\Thème 2 Pourquoi et comment aménager le territoire\Échanges Martiniq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9CB">
        <w:rPr>
          <w:noProof/>
          <w:lang w:eastAsia="en-CA"/>
        </w:rPr>
        <w:drawing>
          <wp:inline distT="0" distB="0" distL="0" distR="0" wp14:anchorId="444E2F25" wp14:editId="0673646E">
            <wp:extent cx="4515398" cy="3590925"/>
            <wp:effectExtent l="0" t="0" r="0" b="0"/>
            <wp:docPr id="5" name="Picture 5" descr="C:\Users\geoffrey\Documents\Cours Toronto\Cours 3e LFT\Géographie\Thème 2 Pourquoi et comment aménager le territoire\Carte 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ffrey\Documents\Cours Toronto\Cours 3e LFT\Géographie\Thème 2 Pourquoi et comment aménager le territoire\Carte Martiniq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023" cy="3595399"/>
                    </a:xfrm>
                    <a:prstGeom prst="rect">
                      <a:avLst/>
                    </a:prstGeom>
                    <a:noFill/>
                    <a:ln>
                      <a:noFill/>
                    </a:ln>
                  </pic:spPr>
                </pic:pic>
              </a:graphicData>
            </a:graphic>
          </wp:inline>
        </w:drawing>
      </w:r>
    </w:p>
    <w:p w14:paraId="01B291DF" w14:textId="77777777" w:rsidR="00A9051F" w:rsidRDefault="00A9051F" w:rsidP="00944BB5">
      <w:pPr>
        <w:pStyle w:val="NoSpacing"/>
        <w:jc w:val="both"/>
        <w:rPr>
          <w:u w:val="single"/>
          <w:lang w:val="fr-CA"/>
        </w:rPr>
      </w:pPr>
      <w:r>
        <w:rPr>
          <w:noProof/>
          <w:u w:val="single"/>
          <w:lang w:eastAsia="en-CA"/>
        </w:rPr>
        <w:lastRenderedPageBreak/>
        <w:drawing>
          <wp:inline distT="0" distB="0" distL="0" distR="0" wp14:anchorId="13E0761A" wp14:editId="251F8862">
            <wp:extent cx="3215367" cy="3400425"/>
            <wp:effectExtent l="0" t="0" r="4445" b="0"/>
            <wp:docPr id="10" name="Picture 10" descr="C:\Users\geoffrey\Documents\Cours Toronto\Cours 3e LFT\Géographie\Thème 2 Pourquoi et comment aménager le territoire\TS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ffrey\Documents\Cours Toronto\Cours 3e LFT\Géographie\Thème 2 Pourquoi et comment aménager le territoire\TSP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6784" cy="3401924"/>
                    </a:xfrm>
                    <a:prstGeom prst="rect">
                      <a:avLst/>
                    </a:prstGeom>
                    <a:noFill/>
                    <a:ln>
                      <a:noFill/>
                    </a:ln>
                  </pic:spPr>
                </pic:pic>
              </a:graphicData>
            </a:graphic>
          </wp:inline>
        </w:drawing>
      </w:r>
      <w:r>
        <w:rPr>
          <w:noProof/>
          <w:u w:val="single"/>
          <w:lang w:eastAsia="en-CA"/>
        </w:rPr>
        <w:drawing>
          <wp:anchor distT="0" distB="0" distL="114300" distR="114300" simplePos="0" relativeHeight="251661312" behindDoc="0" locked="0" layoutInCell="1" allowOverlap="1" wp14:anchorId="45BFCF46" wp14:editId="6A7F88B1">
            <wp:simplePos x="0" y="0"/>
            <wp:positionH relativeFrom="margin">
              <wp:posOffset>57150</wp:posOffset>
            </wp:positionH>
            <wp:positionV relativeFrom="margin">
              <wp:posOffset>2276475</wp:posOffset>
            </wp:positionV>
            <wp:extent cx="2933700" cy="1228725"/>
            <wp:effectExtent l="0" t="0" r="0" b="9525"/>
            <wp:wrapSquare wrapText="bothSides"/>
            <wp:docPr id="9" name="Picture 9" descr="C:\Users\geoffrey\Documents\Cours Toronto\Cours 3e LFT\Géographie\Thème 2 Pourquoi et comment aménager le territoire\Fort de F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ffrey\Documents\Cours Toronto\Cours 3e LFT\Géographie\Thème 2 Pourquoi et comment aménager le territoire\Fort de Franc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1228725"/>
                    </a:xfrm>
                    <a:prstGeom prst="rect">
                      <a:avLst/>
                    </a:prstGeom>
                    <a:noFill/>
                    <a:ln>
                      <a:noFill/>
                    </a:ln>
                  </pic:spPr>
                </pic:pic>
              </a:graphicData>
            </a:graphic>
          </wp:anchor>
        </w:drawing>
      </w:r>
      <w:r>
        <w:rPr>
          <w:noProof/>
          <w:u w:val="single"/>
          <w:lang w:eastAsia="en-CA"/>
        </w:rPr>
        <w:drawing>
          <wp:anchor distT="0" distB="0" distL="114300" distR="114300" simplePos="0" relativeHeight="251660288" behindDoc="0" locked="0" layoutInCell="1" allowOverlap="1" wp14:anchorId="39ABED74" wp14:editId="13C15E59">
            <wp:simplePos x="0" y="0"/>
            <wp:positionH relativeFrom="margin">
              <wp:align>left</wp:align>
            </wp:positionH>
            <wp:positionV relativeFrom="margin">
              <wp:align>top</wp:align>
            </wp:positionV>
            <wp:extent cx="3457575" cy="2276475"/>
            <wp:effectExtent l="0" t="0" r="9525" b="9525"/>
            <wp:wrapSquare wrapText="bothSides"/>
            <wp:docPr id="7" name="Picture 7" descr="C:\Users\geoffrey\Documents\Cours Toronto\Cours 3e LFT\Géographie\Thème 2 Pourquoi et comment aménager le territoire\Économie Mart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rey\Documents\Cours Toronto\Cours 3e LFT\Géographie\Thème 2 Pourquoi et comment aménager le territoire\Économie Martiniq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5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2C14C" w14:textId="77777777" w:rsidR="00A9051F" w:rsidRDefault="00A9051F" w:rsidP="00944BB5">
      <w:pPr>
        <w:pStyle w:val="NoSpacing"/>
        <w:jc w:val="both"/>
        <w:rPr>
          <w:u w:val="single"/>
          <w:lang w:val="fr-CA"/>
        </w:rPr>
      </w:pPr>
      <w:r>
        <w:rPr>
          <w:noProof/>
          <w:u w:val="single"/>
          <w:lang w:eastAsia="en-CA"/>
        </w:rPr>
        <w:drawing>
          <wp:anchor distT="0" distB="0" distL="114300" distR="114300" simplePos="0" relativeHeight="251662336" behindDoc="0" locked="0" layoutInCell="1" allowOverlap="1" wp14:anchorId="7C4D42B0" wp14:editId="3B044948">
            <wp:simplePos x="0" y="0"/>
            <wp:positionH relativeFrom="margin">
              <wp:posOffset>123825</wp:posOffset>
            </wp:positionH>
            <wp:positionV relativeFrom="margin">
              <wp:posOffset>3571875</wp:posOffset>
            </wp:positionV>
            <wp:extent cx="6037580" cy="3171825"/>
            <wp:effectExtent l="0" t="0" r="1270" b="9525"/>
            <wp:wrapSquare wrapText="bothSides"/>
            <wp:docPr id="8" name="Picture 8" descr="C:\Users\geoffrey\Documents\Cours Toronto\Cours 3e LFT\Géographie\Thème 2 Pourquoi et comment aménager le territoire\Fort de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ffrey\Documents\Cours Toronto\Cours 3e LFT\Géographie\Thème 2 Pourquoi et comment aménager le territoire\Fort de Fran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758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E5DAD" w14:textId="77777777" w:rsidR="00A9051F" w:rsidRDefault="00A9051F" w:rsidP="00944BB5">
      <w:pPr>
        <w:pStyle w:val="NoSpacing"/>
        <w:jc w:val="both"/>
        <w:rPr>
          <w:u w:val="single"/>
          <w:lang w:val="fr-CA"/>
        </w:rPr>
      </w:pPr>
    </w:p>
    <w:p w14:paraId="612C70E4" w14:textId="77777777" w:rsidR="00E569CB" w:rsidRDefault="00E569CB" w:rsidP="00944BB5">
      <w:pPr>
        <w:pStyle w:val="NoSpacing"/>
        <w:jc w:val="both"/>
        <w:rPr>
          <w:u w:val="single"/>
          <w:lang w:val="fr-CA"/>
        </w:rPr>
      </w:pPr>
      <w:r>
        <w:rPr>
          <w:u w:val="single"/>
          <w:lang w:val="fr-CA"/>
        </w:rPr>
        <w:br w:type="textWrapping" w:clear="all"/>
      </w:r>
    </w:p>
    <w:p w14:paraId="00F3B9C4" w14:textId="77777777" w:rsidR="00944BB5" w:rsidRPr="00A9051F" w:rsidRDefault="00A9051F" w:rsidP="00A9051F">
      <w:pPr>
        <w:pStyle w:val="NoSpacing"/>
        <w:numPr>
          <w:ilvl w:val="0"/>
          <w:numId w:val="7"/>
        </w:numPr>
        <w:jc w:val="both"/>
        <w:rPr>
          <w:lang w:val="fr-CA"/>
        </w:rPr>
      </w:pPr>
      <w:r>
        <w:rPr>
          <w:u w:val="single"/>
          <w:lang w:val="fr-CA"/>
        </w:rPr>
        <w:t>Doc. 1,</w:t>
      </w:r>
      <w:r w:rsidR="00944BB5" w:rsidRPr="00B31FF3">
        <w:rPr>
          <w:u w:val="single"/>
          <w:lang w:val="fr-CA"/>
        </w:rPr>
        <w:t>2</w:t>
      </w:r>
      <w:r>
        <w:rPr>
          <w:u w:val="single"/>
          <w:lang w:val="fr-CA"/>
        </w:rPr>
        <w:t xml:space="preserve"> et 3</w:t>
      </w:r>
      <w:r w:rsidR="00944BB5" w:rsidRPr="00B31FF3">
        <w:rPr>
          <w:u w:val="single"/>
          <w:lang w:val="fr-CA"/>
        </w:rPr>
        <w:t xml:space="preserve"> : </w:t>
      </w:r>
      <w:r w:rsidR="00A7382A">
        <w:rPr>
          <w:u w:val="single"/>
          <w:lang w:val="fr-CA"/>
        </w:rPr>
        <w:t>À quelles</w:t>
      </w:r>
      <w:r w:rsidR="00944BB5" w:rsidRPr="00B31FF3">
        <w:rPr>
          <w:u w:val="single"/>
          <w:lang w:val="fr-CA"/>
        </w:rPr>
        <w:t xml:space="preserve"> difficultés </w:t>
      </w:r>
      <w:r w:rsidR="00A7382A">
        <w:rPr>
          <w:u w:val="single"/>
          <w:lang w:val="fr-CA"/>
        </w:rPr>
        <w:t>(économiques, sociales…)</w:t>
      </w:r>
      <w:r w:rsidR="00944BB5" w:rsidRPr="00B31FF3">
        <w:rPr>
          <w:u w:val="single"/>
          <w:lang w:val="fr-CA"/>
        </w:rPr>
        <w:t xml:space="preserve"> </w:t>
      </w:r>
      <w:r w:rsidR="00A7382A">
        <w:rPr>
          <w:u w:val="single"/>
          <w:lang w:val="fr-CA"/>
        </w:rPr>
        <w:t>la Martinique est-elle confrontée</w:t>
      </w:r>
      <w:r w:rsidR="00944BB5" w:rsidRPr="00B31FF3">
        <w:rPr>
          <w:u w:val="single"/>
          <w:lang w:val="fr-CA"/>
        </w:rPr>
        <w:t xml:space="preserve"> ?</w:t>
      </w:r>
    </w:p>
    <w:p w14:paraId="212A4D00" w14:textId="77777777" w:rsidR="00A9051F" w:rsidRPr="00E569CB" w:rsidRDefault="00A9051F" w:rsidP="00A9051F">
      <w:pPr>
        <w:pStyle w:val="NoSpacing"/>
        <w:ind w:left="720"/>
        <w:jc w:val="both"/>
        <w:rPr>
          <w:lang w:val="fr-CA"/>
        </w:rPr>
      </w:pPr>
    </w:p>
    <w:p w14:paraId="6ED8C6B3" w14:textId="77777777" w:rsidR="00944BB5" w:rsidRDefault="00944BB5" w:rsidP="00A9051F">
      <w:pPr>
        <w:pStyle w:val="NoSpacing"/>
        <w:numPr>
          <w:ilvl w:val="0"/>
          <w:numId w:val="7"/>
        </w:numPr>
        <w:jc w:val="both"/>
        <w:rPr>
          <w:u w:val="single"/>
          <w:lang w:val="fr-CA"/>
        </w:rPr>
      </w:pPr>
      <w:r w:rsidRPr="00B31FF3">
        <w:rPr>
          <w:u w:val="single"/>
          <w:lang w:val="fr-CA"/>
        </w:rPr>
        <w:t>Doc. 1, 2 et 4 : Quelles sont les conséquences spatiales de ces difficultés économiques ?</w:t>
      </w:r>
    </w:p>
    <w:p w14:paraId="0D4BB43C" w14:textId="77777777" w:rsidR="00A9051F" w:rsidRPr="00B31FF3" w:rsidRDefault="00A9051F" w:rsidP="00A9051F">
      <w:pPr>
        <w:pStyle w:val="NoSpacing"/>
        <w:jc w:val="both"/>
        <w:rPr>
          <w:u w:val="single"/>
          <w:lang w:val="fr-CA"/>
        </w:rPr>
      </w:pPr>
    </w:p>
    <w:p w14:paraId="2C4E0C95" w14:textId="77777777" w:rsidR="00944BB5" w:rsidRPr="00B31FF3" w:rsidRDefault="00944BB5" w:rsidP="00A9051F">
      <w:pPr>
        <w:pStyle w:val="NoSpacing"/>
        <w:numPr>
          <w:ilvl w:val="0"/>
          <w:numId w:val="7"/>
        </w:numPr>
        <w:jc w:val="both"/>
        <w:rPr>
          <w:u w:val="single"/>
          <w:lang w:val="fr-CA"/>
        </w:rPr>
      </w:pPr>
      <w:r w:rsidRPr="00B31FF3">
        <w:rPr>
          <w:u w:val="single"/>
          <w:lang w:val="fr-CA"/>
        </w:rPr>
        <w:t xml:space="preserve">Doc. 4 et 6 : Quels projets d’aménagements visent à faire face aux problèmes </w:t>
      </w:r>
      <w:proofErr w:type="gramStart"/>
      <w:r w:rsidRPr="00B31FF3">
        <w:rPr>
          <w:u w:val="single"/>
          <w:lang w:val="fr-CA"/>
        </w:rPr>
        <w:t>liés  à</w:t>
      </w:r>
      <w:proofErr w:type="gramEnd"/>
      <w:r w:rsidRPr="00B31FF3">
        <w:rPr>
          <w:u w:val="single"/>
          <w:lang w:val="fr-CA"/>
        </w:rPr>
        <w:t xml:space="preserve"> la concentration des activités dans la région de Fort-de-France ? Quels acteurs participent au projet ?</w:t>
      </w:r>
    </w:p>
    <w:p w14:paraId="49457F1A" w14:textId="77777777" w:rsidR="00A9051F" w:rsidRDefault="00A9051F" w:rsidP="00944BB5">
      <w:pPr>
        <w:pStyle w:val="NoSpacing"/>
        <w:jc w:val="both"/>
        <w:rPr>
          <w:lang w:val="fr-CA"/>
        </w:rPr>
      </w:pPr>
    </w:p>
    <w:p w14:paraId="0A29F385" w14:textId="77777777" w:rsidR="00A9051F" w:rsidRDefault="00A9051F" w:rsidP="00944BB5">
      <w:pPr>
        <w:pStyle w:val="NoSpacing"/>
        <w:jc w:val="both"/>
        <w:rPr>
          <w:lang w:val="fr-CA"/>
        </w:rPr>
      </w:pPr>
    </w:p>
    <w:p w14:paraId="10F4E9C0" w14:textId="77777777" w:rsidR="005029BD" w:rsidRDefault="005029BD" w:rsidP="005029BD">
      <w:pPr>
        <w:pStyle w:val="NoSpacing"/>
        <w:jc w:val="both"/>
        <w:rPr>
          <w:lang w:val="fr-CA"/>
        </w:rPr>
      </w:pPr>
      <w:r>
        <w:rPr>
          <w:lang w:val="fr-CA"/>
        </w:rPr>
        <w:lastRenderedPageBreak/>
        <w:t>L’aménagement des territoires ultramarins cherche à répondre aux besoins des populations, à réduire les inégalités socio-économiques et les effets de la discontinuité géographique tout en favorisant l’intégration régionale (ex : infrastructures de transport). Les populations sont plus jeunes et ont longtemps connu une forte croissance démographique qui se ralentit aujourd’hui. Le chômage y est beaucoup plus fort qu’en métropole. L’urbanisation progresse et des villes comme Fort-de-France concentrent population et activités économiques provoquant des déséquilibres spatiaux et une saturation des réseaux de transport que les projets d’aménagement du territoire tentent de résoudre (ex : TCSP).</w:t>
      </w:r>
    </w:p>
    <w:p w14:paraId="1181400C" w14:textId="77777777" w:rsidR="00944BB5" w:rsidRPr="00A9051F" w:rsidRDefault="00944BB5" w:rsidP="00944BB5">
      <w:pPr>
        <w:pStyle w:val="NoSpacing"/>
        <w:jc w:val="both"/>
        <w:rPr>
          <w:sz w:val="24"/>
          <w:lang w:val="fr-CA"/>
        </w:rPr>
      </w:pPr>
      <w:bookmarkStart w:id="0" w:name="_GoBack"/>
      <w:bookmarkEnd w:id="0"/>
    </w:p>
    <w:p w14:paraId="2682BDAA" w14:textId="77777777" w:rsidR="00944BB5" w:rsidRPr="00A9051F" w:rsidRDefault="00944BB5" w:rsidP="00944BB5">
      <w:pPr>
        <w:pStyle w:val="NoSpacing"/>
        <w:jc w:val="both"/>
        <w:rPr>
          <w:sz w:val="24"/>
          <w:lang w:val="fr-CA"/>
        </w:rPr>
      </w:pPr>
    </w:p>
    <w:p w14:paraId="00B2EA2B" w14:textId="77777777" w:rsidR="00944BB5" w:rsidRPr="00A9051F" w:rsidRDefault="00944BB5" w:rsidP="00944BB5">
      <w:pPr>
        <w:pStyle w:val="NoSpacing"/>
        <w:jc w:val="both"/>
        <w:rPr>
          <w:b/>
          <w:sz w:val="24"/>
          <w:lang w:val="fr-CA"/>
        </w:rPr>
      </w:pPr>
      <w:r w:rsidRPr="00A9051F">
        <w:rPr>
          <w:b/>
          <w:sz w:val="24"/>
          <w:lang w:val="fr-CA"/>
        </w:rPr>
        <w:t>Conclusion :</w:t>
      </w:r>
    </w:p>
    <w:p w14:paraId="6ACE2B11" w14:textId="77777777" w:rsidR="00944BB5" w:rsidRPr="00A9051F" w:rsidRDefault="00944BB5" w:rsidP="00944BB5">
      <w:pPr>
        <w:pStyle w:val="NoSpacing"/>
        <w:jc w:val="both"/>
        <w:rPr>
          <w:sz w:val="24"/>
          <w:lang w:val="fr-CA"/>
        </w:rPr>
      </w:pPr>
    </w:p>
    <w:p w14:paraId="025714E8" w14:textId="77777777" w:rsidR="00944BB5" w:rsidRPr="00A9051F" w:rsidRDefault="00944BB5" w:rsidP="00944BB5">
      <w:pPr>
        <w:pStyle w:val="NoSpacing"/>
        <w:jc w:val="both"/>
        <w:rPr>
          <w:sz w:val="24"/>
          <w:lang w:val="fr-CA"/>
        </w:rPr>
      </w:pPr>
      <w:r w:rsidRPr="00A9051F">
        <w:rPr>
          <w:sz w:val="24"/>
          <w:lang w:val="fr-CA"/>
        </w:rPr>
        <w:t>Les territoires ultramarins présentent des caractéristiques (distances, insularité…) qui requièrent des aménagements spécifiques pour surmonter la discontinuité géographique et faire face à des risques. La jeunesse de la population et les difficultés économiques constitue un enjeu pour le développement. Enfin, les liens des territoires ultramarins avec leur aire régionale sont souvent moindres qu’avec la métropole, que ce soit au plan démographique, économique ou culturel.</w:t>
      </w:r>
    </w:p>
    <w:p w14:paraId="61C9AC52" w14:textId="77777777" w:rsidR="00966C54" w:rsidRPr="00944BB5" w:rsidRDefault="00966C54">
      <w:pPr>
        <w:rPr>
          <w:lang w:val="fr-CA"/>
        </w:rPr>
      </w:pPr>
    </w:p>
    <w:sectPr w:rsidR="00966C54" w:rsidRPr="00944BB5" w:rsidSect="00944BB5">
      <w:headerReference w:type="default" r:id="rId17"/>
      <w:footerReference w:type="default" r:id="rId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7DA2C" w14:textId="77777777" w:rsidR="00C34200" w:rsidRDefault="00C34200" w:rsidP="00944BB5">
      <w:pPr>
        <w:spacing w:after="0" w:line="240" w:lineRule="auto"/>
      </w:pPr>
      <w:r>
        <w:separator/>
      </w:r>
    </w:p>
  </w:endnote>
  <w:endnote w:type="continuationSeparator" w:id="0">
    <w:p w14:paraId="71429AE8" w14:textId="77777777" w:rsidR="00C34200" w:rsidRDefault="00C34200" w:rsidP="009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22771"/>
      <w:docPartObj>
        <w:docPartGallery w:val="Page Numbers (Bottom of Page)"/>
        <w:docPartUnique/>
      </w:docPartObj>
    </w:sdtPr>
    <w:sdtEndPr>
      <w:rPr>
        <w:noProof/>
      </w:rPr>
    </w:sdtEndPr>
    <w:sdtContent>
      <w:p w14:paraId="5CF3EE50" w14:textId="487E2FF8" w:rsidR="00E569CB" w:rsidRDefault="00E569CB">
        <w:pPr>
          <w:pStyle w:val="Footer"/>
          <w:jc w:val="center"/>
        </w:pPr>
        <w:r>
          <w:fldChar w:fldCharType="begin"/>
        </w:r>
        <w:r>
          <w:instrText xml:space="preserve"> PAGE   \* MERGEFORMAT </w:instrText>
        </w:r>
        <w:r>
          <w:fldChar w:fldCharType="separate"/>
        </w:r>
        <w:r w:rsidR="005029BD">
          <w:rPr>
            <w:noProof/>
          </w:rPr>
          <w:t>6</w:t>
        </w:r>
        <w:r>
          <w:rPr>
            <w:noProof/>
          </w:rPr>
          <w:fldChar w:fldCharType="end"/>
        </w:r>
      </w:p>
    </w:sdtContent>
  </w:sdt>
  <w:p w14:paraId="150A542C" w14:textId="77777777" w:rsidR="00E569CB" w:rsidRDefault="00E56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4BFC2" w14:textId="77777777" w:rsidR="00C34200" w:rsidRDefault="00C34200" w:rsidP="00944BB5">
      <w:pPr>
        <w:spacing w:after="0" w:line="240" w:lineRule="auto"/>
      </w:pPr>
      <w:r>
        <w:separator/>
      </w:r>
    </w:p>
  </w:footnote>
  <w:footnote w:type="continuationSeparator" w:id="0">
    <w:p w14:paraId="0BE54BDA" w14:textId="77777777" w:rsidR="00C34200" w:rsidRDefault="00C34200" w:rsidP="009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10FCB" w14:textId="77777777" w:rsidR="00E569CB" w:rsidRDefault="00E569CB">
    <w:pPr>
      <w:pStyle w:val="Header"/>
    </w:pPr>
  </w:p>
  <w:p w14:paraId="43078E53" w14:textId="77777777" w:rsidR="00E569CB" w:rsidRDefault="00E569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3CF2"/>
    <w:multiLevelType w:val="hybridMultilevel"/>
    <w:tmpl w:val="B796AF16"/>
    <w:lvl w:ilvl="0" w:tplc="10090019">
      <w:start w:val="2"/>
      <w:numFmt w:val="lowerLetter"/>
      <w:lvlText w:val="%1."/>
      <w:lvlJc w:val="left"/>
      <w:pPr>
        <w:ind w:left="720" w:hanging="36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D842AE"/>
    <w:multiLevelType w:val="hybridMultilevel"/>
    <w:tmpl w:val="55EEEC26"/>
    <w:lvl w:ilvl="0" w:tplc="0D582F9A">
      <w:start w:val="1"/>
      <w:numFmt w:val="lowerLetter"/>
      <w:lvlText w:val="%1."/>
      <w:lvlJc w:val="left"/>
      <w:pPr>
        <w:ind w:left="720" w:hanging="360"/>
      </w:pPr>
      <w:rPr>
        <w:rFonts w:asciiTheme="minorHAnsi" w:eastAsiaTheme="minorHAnsi" w:hAnsiTheme="minorHAnsi" w:cstheme="minorBidi"/>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2360BD"/>
    <w:multiLevelType w:val="hybridMultilevel"/>
    <w:tmpl w:val="6E0C605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49B5FA6"/>
    <w:multiLevelType w:val="hybridMultilevel"/>
    <w:tmpl w:val="E18E9BA0"/>
    <w:lvl w:ilvl="0" w:tplc="6B180BD2">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E8D4E3A"/>
    <w:multiLevelType w:val="hybridMultilevel"/>
    <w:tmpl w:val="0006285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2746652"/>
    <w:multiLevelType w:val="hybridMultilevel"/>
    <w:tmpl w:val="27B8275C"/>
    <w:lvl w:ilvl="0" w:tplc="35EAC3D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FD24CE4"/>
    <w:multiLevelType w:val="hybridMultilevel"/>
    <w:tmpl w:val="B6D8FF80"/>
    <w:lvl w:ilvl="0" w:tplc="60562040">
      <w:start w:val="1"/>
      <w:numFmt w:val="decimal"/>
      <w:lvlText w:val="%1."/>
      <w:lvlJc w:val="left"/>
      <w:pPr>
        <w:ind w:left="720" w:hanging="360"/>
      </w:pPr>
      <w:rPr>
        <w:rFonts w:hint="default"/>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BB5"/>
    <w:rsid w:val="000C2000"/>
    <w:rsid w:val="000D1AB2"/>
    <w:rsid w:val="000E352C"/>
    <w:rsid w:val="00142397"/>
    <w:rsid w:val="00380002"/>
    <w:rsid w:val="004F0BE8"/>
    <w:rsid w:val="005029BD"/>
    <w:rsid w:val="006B7276"/>
    <w:rsid w:val="006F1B19"/>
    <w:rsid w:val="007F7ED1"/>
    <w:rsid w:val="00944BB5"/>
    <w:rsid w:val="00966C54"/>
    <w:rsid w:val="009C0335"/>
    <w:rsid w:val="00A7382A"/>
    <w:rsid w:val="00A9051F"/>
    <w:rsid w:val="00AE4171"/>
    <w:rsid w:val="00C34200"/>
    <w:rsid w:val="00C47C68"/>
    <w:rsid w:val="00E569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83874"/>
  <w15:docId w15:val="{159BF1E6-E741-40B8-9DA7-377E78E36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BB5"/>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4BB5"/>
  </w:style>
  <w:style w:type="paragraph" w:styleId="Footer">
    <w:name w:val="footer"/>
    <w:basedOn w:val="Normal"/>
    <w:link w:val="FooterChar"/>
    <w:uiPriority w:val="99"/>
    <w:unhideWhenUsed/>
    <w:rsid w:val="00944B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4BB5"/>
  </w:style>
  <w:style w:type="paragraph" w:styleId="BalloonText">
    <w:name w:val="Balloon Text"/>
    <w:basedOn w:val="Normal"/>
    <w:link w:val="BalloonTextChar"/>
    <w:uiPriority w:val="99"/>
    <w:semiHidden/>
    <w:unhideWhenUsed/>
    <w:rsid w:val="00944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BB5"/>
    <w:rPr>
      <w:rFonts w:ascii="Tahoma" w:hAnsi="Tahoma" w:cs="Tahoma"/>
      <w:sz w:val="16"/>
      <w:szCs w:val="16"/>
    </w:rPr>
  </w:style>
  <w:style w:type="paragraph" w:styleId="NoSpacing">
    <w:name w:val="No Spacing"/>
    <w:uiPriority w:val="1"/>
    <w:qFormat/>
    <w:rsid w:val="00944BB5"/>
    <w:pPr>
      <w:spacing w:after="0" w:line="240" w:lineRule="auto"/>
    </w:pPr>
  </w:style>
  <w:style w:type="paragraph" w:styleId="ListParagraph">
    <w:name w:val="List Paragraph"/>
    <w:basedOn w:val="Normal"/>
    <w:uiPriority w:val="34"/>
    <w:qFormat/>
    <w:rsid w:val="00A905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6</Pages>
  <Words>927</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dc:creator>
  <cp:keywords/>
  <dc:description/>
  <cp:lastModifiedBy>geoffrey grill</cp:lastModifiedBy>
  <cp:revision>4</cp:revision>
  <dcterms:created xsi:type="dcterms:W3CDTF">2018-01-16T01:50:00Z</dcterms:created>
  <dcterms:modified xsi:type="dcterms:W3CDTF">2018-02-02T22:07:00Z</dcterms:modified>
</cp:coreProperties>
</file>