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0F" w:rsidRPr="00C130D6" w:rsidRDefault="0023500F" w:rsidP="00C81742">
      <w:pPr>
        <w:pStyle w:val="NoSpacing"/>
        <w:jc w:val="center"/>
        <w:rPr>
          <w:rFonts w:asciiTheme="minorHAnsi" w:hAnsiTheme="minorHAnsi" w:cstheme="minorHAnsi"/>
          <w:sz w:val="40"/>
          <w:szCs w:val="40"/>
          <w:lang w:val="fr-CA"/>
        </w:rPr>
      </w:pPr>
      <w:r w:rsidRPr="00C130D6">
        <w:rPr>
          <w:rFonts w:asciiTheme="minorHAnsi" w:hAnsiTheme="minorHAnsi" w:cstheme="minorHAnsi"/>
          <w:sz w:val="40"/>
          <w:szCs w:val="40"/>
          <w:lang w:val="fr-CA"/>
        </w:rPr>
        <w:t>Fiche de révision : chapitre 3, La Deuxième Guerre mondiale</w:t>
      </w:r>
    </w:p>
    <w:p w:rsidR="0023500F" w:rsidRPr="00C130D6" w:rsidRDefault="0023500F" w:rsidP="0023500F">
      <w:pPr>
        <w:pStyle w:val="NoSpacing"/>
        <w:rPr>
          <w:rFonts w:asciiTheme="minorHAnsi" w:hAnsiTheme="minorHAnsi" w:cstheme="minorHAnsi"/>
          <w:sz w:val="25"/>
          <w:szCs w:val="25"/>
          <w:lang w:val="fr-CA"/>
        </w:rPr>
      </w:pPr>
    </w:p>
    <w:p w:rsidR="00AD6462" w:rsidRPr="00C130D6" w:rsidRDefault="0023500F" w:rsidP="0023500F">
      <w:pPr>
        <w:pStyle w:val="NoSpacing"/>
        <w:rPr>
          <w:rFonts w:asciiTheme="minorHAnsi" w:hAnsiTheme="minorHAnsi" w:cstheme="minorHAnsi"/>
          <w:lang w:val="fr-CA"/>
        </w:rPr>
      </w:pPr>
      <w:r w:rsidRPr="00C130D6">
        <w:rPr>
          <w:rFonts w:asciiTheme="minorHAnsi" w:hAnsiTheme="minorHAnsi" w:cstheme="minorHAnsi"/>
          <w:b/>
          <w:sz w:val="25"/>
          <w:szCs w:val="25"/>
          <w:lang w:val="fr-CA"/>
        </w:rPr>
        <w:t>Je maîtrise le langage histo</w:t>
      </w:r>
      <w:r w:rsidR="00C130D6" w:rsidRPr="00C130D6">
        <w:rPr>
          <w:rFonts w:asciiTheme="minorHAnsi" w:hAnsiTheme="minorHAnsi" w:cstheme="minorHAnsi"/>
          <w:b/>
          <w:sz w:val="25"/>
          <w:szCs w:val="25"/>
          <w:lang w:val="fr-CA"/>
        </w:rPr>
        <w:t>rique et connais mon vocabulaire :</w:t>
      </w:r>
      <w:r w:rsidRPr="00C130D6">
        <w:rPr>
          <w:rFonts w:asciiTheme="minorHAnsi" w:hAnsiTheme="minorHAnsi" w:cstheme="minorHAnsi"/>
          <w:lang w:val="fr-CA"/>
        </w:rPr>
        <w:t xml:space="preserve"> génocide, exode, Blitz, rationnement, ghetto, camp d’extermination / concentration,</w:t>
      </w:r>
      <w:r w:rsidR="00AD6462" w:rsidRPr="00C130D6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AD6462" w:rsidRPr="00C130D6">
        <w:rPr>
          <w:rFonts w:asciiTheme="minorHAnsi" w:hAnsiTheme="minorHAnsi" w:cstheme="minorHAnsi"/>
          <w:lang w:val="fr-CA"/>
        </w:rPr>
        <w:t>Einsatzgruppen</w:t>
      </w:r>
      <w:proofErr w:type="spellEnd"/>
      <w:r w:rsidRPr="00C130D6">
        <w:rPr>
          <w:rFonts w:asciiTheme="minorHAnsi" w:hAnsiTheme="minorHAnsi" w:cstheme="minorHAnsi"/>
          <w:lang w:val="fr-CA"/>
        </w:rPr>
        <w:t xml:space="preserve"> STO, maquis/maqu</w:t>
      </w:r>
      <w:r w:rsidR="00AD6462" w:rsidRPr="00C130D6">
        <w:rPr>
          <w:rFonts w:asciiTheme="minorHAnsi" w:hAnsiTheme="minorHAnsi" w:cstheme="minorHAnsi"/>
          <w:lang w:val="fr-CA"/>
        </w:rPr>
        <w:t>isard, Forces Françaises Libres</w:t>
      </w:r>
      <w:r w:rsidR="00C130D6" w:rsidRPr="00C130D6">
        <w:rPr>
          <w:rFonts w:asciiTheme="minorHAnsi" w:hAnsiTheme="minorHAnsi" w:cstheme="minorHAnsi"/>
          <w:lang w:val="fr-CA"/>
        </w:rPr>
        <w:t>, CNR</w:t>
      </w:r>
    </w:p>
    <w:p w:rsidR="00AD6462" w:rsidRPr="00C130D6" w:rsidRDefault="00AD6462" w:rsidP="0023500F">
      <w:pPr>
        <w:pStyle w:val="NoSpacing"/>
        <w:rPr>
          <w:rFonts w:asciiTheme="minorHAnsi" w:hAnsiTheme="minorHAnsi" w:cstheme="minorHAnsi"/>
          <w:lang w:val="fr-CA"/>
        </w:rPr>
      </w:pPr>
    </w:p>
    <w:p w:rsidR="00AD6462" w:rsidRPr="00E33E0B" w:rsidRDefault="00AD6462" w:rsidP="0023500F">
      <w:pPr>
        <w:pStyle w:val="NoSpacing"/>
        <w:rPr>
          <w:rFonts w:asciiTheme="minorHAnsi" w:hAnsiTheme="minorHAnsi" w:cstheme="minorHAnsi"/>
          <w:b/>
          <w:lang w:val="fr-CA"/>
        </w:rPr>
      </w:pPr>
      <w:r w:rsidRPr="00E33E0B">
        <w:rPr>
          <w:rFonts w:asciiTheme="minorHAnsi" w:hAnsiTheme="minorHAnsi" w:cstheme="minorHAnsi"/>
          <w:b/>
          <w:lang w:val="fr-CA"/>
        </w:rPr>
        <w:t xml:space="preserve">Je connais </w:t>
      </w:r>
      <w:r w:rsidR="00C130D6" w:rsidRPr="00E33E0B">
        <w:rPr>
          <w:rFonts w:asciiTheme="minorHAnsi" w:hAnsiTheme="minorHAnsi" w:cstheme="minorHAnsi"/>
          <w:b/>
          <w:lang w:val="fr-CA"/>
        </w:rPr>
        <w:t>les dates clés de la période :</w:t>
      </w:r>
    </w:p>
    <w:p w:rsidR="00C130D6" w:rsidRPr="00C130D6" w:rsidRDefault="00C130D6" w:rsidP="00C130D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fr-CA"/>
        </w:rPr>
      </w:pPr>
      <w:r w:rsidRPr="00C130D6">
        <w:rPr>
          <w:rFonts w:asciiTheme="minorHAnsi" w:hAnsiTheme="minorHAnsi" w:cstheme="minorHAnsi"/>
          <w:lang w:val="fr-CA"/>
        </w:rPr>
        <w:t>1</w:t>
      </w:r>
      <w:r w:rsidRPr="00C130D6">
        <w:rPr>
          <w:rFonts w:asciiTheme="minorHAnsi" w:hAnsiTheme="minorHAnsi" w:cstheme="minorHAnsi"/>
          <w:vertAlign w:val="superscript"/>
          <w:lang w:val="fr-CA"/>
        </w:rPr>
        <w:t>er</w:t>
      </w:r>
      <w:r w:rsidRPr="00C130D6">
        <w:rPr>
          <w:rFonts w:asciiTheme="minorHAnsi" w:hAnsiTheme="minorHAnsi" w:cstheme="minorHAnsi"/>
          <w:lang w:val="fr-CA"/>
        </w:rPr>
        <w:t xml:space="preserve"> sept. 1939 : début de la 2</w:t>
      </w:r>
      <w:r w:rsidRPr="00C130D6">
        <w:rPr>
          <w:rFonts w:asciiTheme="minorHAnsi" w:hAnsiTheme="minorHAnsi" w:cstheme="minorHAnsi"/>
          <w:vertAlign w:val="superscript"/>
          <w:lang w:val="fr-CA"/>
        </w:rPr>
        <w:t>e</w:t>
      </w:r>
      <w:r w:rsidRPr="00C130D6">
        <w:rPr>
          <w:rFonts w:asciiTheme="minorHAnsi" w:hAnsiTheme="minorHAnsi" w:cstheme="minorHAnsi"/>
          <w:lang w:val="fr-CA"/>
        </w:rPr>
        <w:t xml:space="preserve"> GM (invasion de la Pologne)</w:t>
      </w:r>
    </w:p>
    <w:p w:rsidR="00C130D6" w:rsidRPr="00C130D6" w:rsidRDefault="00C130D6" w:rsidP="00C130D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fr-CA"/>
        </w:rPr>
      </w:pPr>
      <w:r w:rsidRPr="00C130D6">
        <w:rPr>
          <w:rFonts w:asciiTheme="minorHAnsi" w:hAnsiTheme="minorHAnsi" w:cstheme="minorHAnsi"/>
          <w:lang w:val="fr-CA"/>
        </w:rPr>
        <w:t>22 juin 1940 : armistice de Rethondes</w:t>
      </w:r>
    </w:p>
    <w:p w:rsidR="00C130D6" w:rsidRPr="00C130D6" w:rsidRDefault="00C130D6" w:rsidP="00C130D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fr-CA"/>
        </w:rPr>
      </w:pPr>
      <w:r w:rsidRPr="00C130D6">
        <w:rPr>
          <w:rFonts w:asciiTheme="minorHAnsi" w:hAnsiTheme="minorHAnsi" w:cstheme="minorHAnsi"/>
          <w:lang w:val="fr-CA"/>
        </w:rPr>
        <w:t>1940-1944 : gouvernement de Vichy</w:t>
      </w:r>
    </w:p>
    <w:p w:rsidR="00C130D6" w:rsidRPr="00C130D6" w:rsidRDefault="00C130D6" w:rsidP="00C130D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fr-CA"/>
        </w:rPr>
      </w:pPr>
      <w:r w:rsidRPr="00C130D6">
        <w:rPr>
          <w:rFonts w:asciiTheme="minorHAnsi" w:hAnsiTheme="minorHAnsi" w:cstheme="minorHAnsi"/>
          <w:lang w:val="fr-CA"/>
        </w:rPr>
        <w:t>18 juin 1940 : appel du 18 juin par le général De Gaulle</w:t>
      </w:r>
    </w:p>
    <w:p w:rsidR="00C130D6" w:rsidRPr="00C130D6" w:rsidRDefault="00C130D6" w:rsidP="00C130D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fr-CA"/>
        </w:rPr>
      </w:pPr>
      <w:r w:rsidRPr="00C130D6">
        <w:rPr>
          <w:rFonts w:asciiTheme="minorHAnsi" w:hAnsiTheme="minorHAnsi" w:cstheme="minorHAnsi"/>
          <w:lang w:val="fr-CA"/>
        </w:rPr>
        <w:t>22 juin 1941 : invasion de l’URSS</w:t>
      </w:r>
    </w:p>
    <w:p w:rsidR="00C130D6" w:rsidRPr="00C130D6" w:rsidRDefault="00C130D6" w:rsidP="00C130D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fr-CA"/>
        </w:rPr>
      </w:pPr>
      <w:r w:rsidRPr="00C130D6">
        <w:rPr>
          <w:rFonts w:asciiTheme="minorHAnsi" w:hAnsiTheme="minorHAnsi" w:cstheme="minorHAnsi"/>
          <w:lang w:val="fr-CA"/>
        </w:rPr>
        <w:t xml:space="preserve">7 déc. 1941 : Pearl Harbour, entrée en guerre des </w:t>
      </w:r>
      <w:proofErr w:type="spellStart"/>
      <w:r w:rsidRPr="00C130D6">
        <w:rPr>
          <w:rFonts w:asciiTheme="minorHAnsi" w:hAnsiTheme="minorHAnsi" w:cstheme="minorHAnsi"/>
          <w:lang w:val="fr-CA"/>
        </w:rPr>
        <w:t>Etats-Unis</w:t>
      </w:r>
      <w:proofErr w:type="spellEnd"/>
    </w:p>
    <w:p w:rsidR="00C130D6" w:rsidRPr="00C130D6" w:rsidRDefault="00C130D6" w:rsidP="00C130D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fr-CA"/>
        </w:rPr>
      </w:pPr>
      <w:r w:rsidRPr="00C130D6">
        <w:rPr>
          <w:rFonts w:asciiTheme="minorHAnsi" w:hAnsiTheme="minorHAnsi" w:cstheme="minorHAnsi"/>
          <w:lang w:val="fr-CA"/>
        </w:rPr>
        <w:t>Sept. 1942-fév. 1943 : bataille de Stalingrad</w:t>
      </w:r>
    </w:p>
    <w:p w:rsidR="00C130D6" w:rsidRPr="00C130D6" w:rsidRDefault="00C130D6" w:rsidP="00C130D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fr-CA"/>
        </w:rPr>
      </w:pPr>
      <w:r w:rsidRPr="00C130D6">
        <w:rPr>
          <w:rFonts w:asciiTheme="minorHAnsi" w:hAnsiTheme="minorHAnsi" w:cstheme="minorHAnsi"/>
          <w:lang w:val="fr-CA"/>
        </w:rPr>
        <w:t>1943 : création du CNR par Jean Moulin</w:t>
      </w:r>
    </w:p>
    <w:p w:rsidR="00C130D6" w:rsidRPr="00C130D6" w:rsidRDefault="00C130D6" w:rsidP="00C130D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fr-CA"/>
        </w:rPr>
      </w:pPr>
      <w:r w:rsidRPr="00C130D6">
        <w:rPr>
          <w:rFonts w:asciiTheme="minorHAnsi" w:hAnsiTheme="minorHAnsi" w:cstheme="minorHAnsi"/>
          <w:lang w:val="fr-CA"/>
        </w:rPr>
        <w:t>6 juin 1944 : débarquement de Normandie</w:t>
      </w:r>
    </w:p>
    <w:p w:rsidR="00C130D6" w:rsidRPr="00C130D6" w:rsidRDefault="00C130D6" w:rsidP="00C130D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fr-CA"/>
        </w:rPr>
      </w:pPr>
      <w:r w:rsidRPr="00C130D6">
        <w:rPr>
          <w:rFonts w:asciiTheme="minorHAnsi" w:hAnsiTheme="minorHAnsi" w:cstheme="minorHAnsi"/>
          <w:lang w:val="fr-CA"/>
        </w:rPr>
        <w:t>Août 1944 : débarquement de Provence</w:t>
      </w:r>
    </w:p>
    <w:p w:rsidR="00C130D6" w:rsidRPr="00C130D6" w:rsidRDefault="00C130D6" w:rsidP="00C130D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fr-CA"/>
        </w:rPr>
      </w:pPr>
      <w:r w:rsidRPr="00C130D6">
        <w:rPr>
          <w:rFonts w:asciiTheme="minorHAnsi" w:hAnsiTheme="minorHAnsi" w:cstheme="minorHAnsi"/>
          <w:lang w:val="fr-CA"/>
        </w:rPr>
        <w:t>Juin 1944-1946 : GPRF</w:t>
      </w:r>
    </w:p>
    <w:p w:rsidR="00C130D6" w:rsidRPr="00C130D6" w:rsidRDefault="00C130D6" w:rsidP="00C130D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fr-CA"/>
        </w:rPr>
      </w:pPr>
      <w:r w:rsidRPr="00C130D6">
        <w:rPr>
          <w:rFonts w:asciiTheme="minorHAnsi" w:hAnsiTheme="minorHAnsi" w:cstheme="minorHAnsi"/>
          <w:lang w:val="fr-CA"/>
        </w:rPr>
        <w:t>1944 : suffrage universel (vote des femmes)</w:t>
      </w:r>
    </w:p>
    <w:p w:rsidR="00C130D6" w:rsidRPr="00C130D6" w:rsidRDefault="00C130D6" w:rsidP="00C130D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fr-CA"/>
        </w:rPr>
      </w:pPr>
      <w:r w:rsidRPr="00C130D6">
        <w:rPr>
          <w:rFonts w:asciiTheme="minorHAnsi" w:hAnsiTheme="minorHAnsi" w:cstheme="minorHAnsi"/>
          <w:lang w:val="fr-CA"/>
        </w:rPr>
        <w:t>8 mai 1945 : capitulation allemande</w:t>
      </w:r>
    </w:p>
    <w:p w:rsidR="00C130D6" w:rsidRPr="00C130D6" w:rsidRDefault="00C130D6" w:rsidP="00C130D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fr-CA"/>
        </w:rPr>
      </w:pPr>
      <w:r w:rsidRPr="00C130D6">
        <w:rPr>
          <w:rFonts w:asciiTheme="minorHAnsi" w:hAnsiTheme="minorHAnsi" w:cstheme="minorHAnsi"/>
          <w:lang w:val="fr-CA"/>
        </w:rPr>
        <w:t>6 et 9 août 1945 : bombardements de Hiroshima et Nagasaki</w:t>
      </w:r>
    </w:p>
    <w:p w:rsidR="00C130D6" w:rsidRPr="00C130D6" w:rsidRDefault="00C130D6" w:rsidP="00C130D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fr-CA"/>
        </w:rPr>
      </w:pPr>
      <w:r w:rsidRPr="00C130D6">
        <w:rPr>
          <w:rFonts w:asciiTheme="minorHAnsi" w:hAnsiTheme="minorHAnsi" w:cstheme="minorHAnsi"/>
          <w:lang w:val="fr-CA"/>
        </w:rPr>
        <w:t>2 sept. 1945 : capitulation japonaise</w:t>
      </w:r>
    </w:p>
    <w:p w:rsidR="00C130D6" w:rsidRPr="00C130D6" w:rsidRDefault="00C130D6" w:rsidP="00C130D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fr-CA"/>
        </w:rPr>
      </w:pPr>
      <w:r w:rsidRPr="00C130D6">
        <w:rPr>
          <w:rFonts w:asciiTheme="minorHAnsi" w:hAnsiTheme="minorHAnsi" w:cstheme="minorHAnsi"/>
          <w:lang w:val="fr-CA"/>
        </w:rPr>
        <w:t>1945 : création de la sécurité sociale</w:t>
      </w:r>
    </w:p>
    <w:p w:rsidR="00C130D6" w:rsidRPr="00C130D6" w:rsidRDefault="00C130D6" w:rsidP="00C130D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lang w:val="fr-CA"/>
        </w:rPr>
      </w:pPr>
      <w:r w:rsidRPr="00C130D6">
        <w:rPr>
          <w:rFonts w:asciiTheme="minorHAnsi" w:hAnsiTheme="minorHAnsi" w:cstheme="minorHAnsi"/>
          <w:lang w:val="fr-CA"/>
        </w:rPr>
        <w:t xml:space="preserve">Oct. 1946 : nouvelle constitution et mise en place de </w:t>
      </w:r>
      <w:proofErr w:type="gramStart"/>
      <w:r w:rsidRPr="00C130D6">
        <w:rPr>
          <w:rFonts w:asciiTheme="minorHAnsi" w:hAnsiTheme="minorHAnsi" w:cstheme="minorHAnsi"/>
          <w:lang w:val="fr-CA"/>
        </w:rPr>
        <w:t>la IVe</w:t>
      </w:r>
      <w:proofErr w:type="gramEnd"/>
      <w:r w:rsidRPr="00C130D6">
        <w:rPr>
          <w:rFonts w:asciiTheme="minorHAnsi" w:hAnsiTheme="minorHAnsi" w:cstheme="minorHAnsi"/>
          <w:lang w:val="fr-CA"/>
        </w:rPr>
        <w:t xml:space="preserve"> République</w:t>
      </w:r>
    </w:p>
    <w:p w:rsidR="00C130D6" w:rsidRPr="00C130D6" w:rsidRDefault="00C130D6" w:rsidP="00C130D6">
      <w:pPr>
        <w:pStyle w:val="NoSpacing"/>
        <w:ind w:left="720"/>
        <w:rPr>
          <w:rFonts w:asciiTheme="minorHAnsi" w:hAnsiTheme="minorHAnsi" w:cstheme="minorHAnsi"/>
          <w:lang w:val="fr-CA"/>
        </w:rPr>
      </w:pPr>
    </w:p>
    <w:p w:rsidR="00AD6462" w:rsidRPr="00C130D6" w:rsidRDefault="00AD6462" w:rsidP="0023500F">
      <w:pPr>
        <w:pStyle w:val="NoSpacing"/>
        <w:rPr>
          <w:rFonts w:asciiTheme="minorHAnsi" w:hAnsiTheme="minorHAnsi" w:cstheme="minorHAnsi"/>
          <w:b/>
          <w:lang w:val="fr-CA"/>
        </w:rPr>
      </w:pPr>
      <w:r w:rsidRPr="00C130D6">
        <w:rPr>
          <w:rFonts w:asciiTheme="minorHAnsi" w:hAnsiTheme="minorHAnsi" w:cstheme="minorHAnsi"/>
          <w:b/>
          <w:lang w:val="fr-CA"/>
        </w:rPr>
        <w:t>Je suis capable d’expliquer :</w:t>
      </w:r>
    </w:p>
    <w:p w:rsidR="00AD6462" w:rsidRPr="00C130D6" w:rsidRDefault="00AD6462" w:rsidP="0023500F">
      <w:pPr>
        <w:pStyle w:val="NoSpacing"/>
        <w:rPr>
          <w:rFonts w:asciiTheme="minorHAnsi" w:hAnsiTheme="minorHAnsi" w:cstheme="minorHAnsi"/>
          <w:lang w:val="fr-CA"/>
        </w:rPr>
      </w:pPr>
    </w:p>
    <w:p w:rsidR="00AD6462" w:rsidRPr="00C130D6" w:rsidRDefault="00AD6462" w:rsidP="00AD646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lang w:val="fr-CA"/>
        </w:rPr>
      </w:pPr>
      <w:r w:rsidRPr="00C130D6">
        <w:rPr>
          <w:rFonts w:asciiTheme="minorHAnsi" w:hAnsiTheme="minorHAnsi" w:cstheme="minorHAnsi"/>
          <w:lang w:val="fr-CA"/>
        </w:rPr>
        <w:t xml:space="preserve">La violence et la brutalité de la guerre envers les soldats et les civils : je peux prouver que c’est une </w:t>
      </w:r>
      <w:r w:rsidRPr="00C130D6">
        <w:rPr>
          <w:rFonts w:asciiTheme="minorHAnsi" w:hAnsiTheme="minorHAnsi" w:cstheme="minorHAnsi"/>
          <w:u w:val="single"/>
          <w:lang w:val="fr-CA"/>
        </w:rPr>
        <w:t>guerre d’anéantissement</w:t>
      </w:r>
      <w:r w:rsidRPr="00C130D6">
        <w:rPr>
          <w:rFonts w:asciiTheme="minorHAnsi" w:hAnsiTheme="minorHAnsi" w:cstheme="minorHAnsi"/>
          <w:lang w:val="fr-CA"/>
        </w:rPr>
        <w:t xml:space="preserve"> à l’aide d’exemples précis (guerre raciste, idéologique, </w:t>
      </w:r>
      <w:r w:rsidR="00C81742" w:rsidRPr="00C130D6">
        <w:rPr>
          <w:rFonts w:asciiTheme="minorHAnsi" w:hAnsiTheme="minorHAnsi" w:cstheme="minorHAnsi"/>
          <w:lang w:val="fr-CA"/>
        </w:rPr>
        <w:t xml:space="preserve">le traitement des prisonniers, les </w:t>
      </w:r>
      <w:r w:rsidRPr="00C130D6">
        <w:rPr>
          <w:rFonts w:asciiTheme="minorHAnsi" w:hAnsiTheme="minorHAnsi" w:cstheme="minorHAnsi"/>
          <w:lang w:val="fr-CA"/>
        </w:rPr>
        <w:t xml:space="preserve">bombardements </w:t>
      </w:r>
      <w:r w:rsidR="00C81742" w:rsidRPr="00C130D6">
        <w:rPr>
          <w:rFonts w:asciiTheme="minorHAnsi" w:hAnsiTheme="minorHAnsi" w:cstheme="minorHAnsi"/>
          <w:lang w:val="fr-CA"/>
        </w:rPr>
        <w:t xml:space="preserve">et les massacres de </w:t>
      </w:r>
      <w:r w:rsidRPr="00C130D6">
        <w:rPr>
          <w:rFonts w:asciiTheme="minorHAnsi" w:hAnsiTheme="minorHAnsi" w:cstheme="minorHAnsi"/>
          <w:lang w:val="fr-CA"/>
        </w:rPr>
        <w:t>civils, génocide, exploitation et pillage des terres conquises par l’Allemagne…)</w:t>
      </w:r>
    </w:p>
    <w:p w:rsidR="00AD6462" w:rsidRPr="00C130D6" w:rsidRDefault="00AD6462" w:rsidP="00AD6462">
      <w:pPr>
        <w:pStyle w:val="NoSpacing"/>
        <w:rPr>
          <w:rFonts w:asciiTheme="minorHAnsi" w:hAnsiTheme="minorHAnsi" w:cstheme="minorHAnsi"/>
          <w:lang w:val="fr-CA"/>
        </w:rPr>
      </w:pPr>
    </w:p>
    <w:p w:rsidR="00AD6462" w:rsidRPr="00C130D6" w:rsidRDefault="00AD6462" w:rsidP="00AD646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lang w:val="fr-CA"/>
        </w:rPr>
      </w:pPr>
      <w:r w:rsidRPr="00C130D6">
        <w:rPr>
          <w:rFonts w:asciiTheme="minorHAnsi" w:hAnsiTheme="minorHAnsi" w:cstheme="minorHAnsi"/>
          <w:lang w:val="fr-CA"/>
        </w:rPr>
        <w:t>Le génocide juif et tzigane : la vie dans les camps, les ghettos, la mort industrielle dans les camps de concentration et d’extermination…</w:t>
      </w:r>
    </w:p>
    <w:p w:rsidR="00C81742" w:rsidRPr="00C130D6" w:rsidRDefault="00C81742" w:rsidP="00C81742">
      <w:pPr>
        <w:pStyle w:val="NoSpacing"/>
        <w:rPr>
          <w:rFonts w:asciiTheme="minorHAnsi" w:hAnsiTheme="minorHAnsi" w:cstheme="minorHAnsi"/>
          <w:lang w:val="fr-CA"/>
        </w:rPr>
      </w:pPr>
    </w:p>
    <w:p w:rsidR="00C81742" w:rsidRPr="00C130D6" w:rsidRDefault="00C81742" w:rsidP="00C8174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lang w:val="fr-CA"/>
        </w:rPr>
      </w:pPr>
      <w:r w:rsidRPr="00C130D6">
        <w:rPr>
          <w:rFonts w:asciiTheme="minorHAnsi" w:hAnsiTheme="minorHAnsi" w:cstheme="minorHAnsi"/>
          <w:lang w:val="fr-CA"/>
        </w:rPr>
        <w:t>La politique de collaboration du gouvernement de Vichy</w:t>
      </w:r>
    </w:p>
    <w:p w:rsidR="00C81742" w:rsidRPr="00C130D6" w:rsidRDefault="00C81742" w:rsidP="00C81742">
      <w:pPr>
        <w:pStyle w:val="ListParagraph"/>
        <w:rPr>
          <w:rFonts w:asciiTheme="minorHAnsi" w:hAnsiTheme="minorHAnsi" w:cstheme="minorHAnsi"/>
          <w:lang w:val="fr-CA"/>
        </w:rPr>
      </w:pPr>
    </w:p>
    <w:p w:rsidR="00C81742" w:rsidRPr="00C130D6" w:rsidRDefault="00C81742" w:rsidP="00C8174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lang w:val="fr-CA"/>
        </w:rPr>
      </w:pPr>
      <w:r w:rsidRPr="00C130D6">
        <w:rPr>
          <w:rFonts w:asciiTheme="minorHAnsi" w:hAnsiTheme="minorHAnsi" w:cstheme="minorHAnsi"/>
          <w:lang w:val="fr-CA"/>
        </w:rPr>
        <w:t>Le rôle de la France Libre et de la Résistance (appel du 18 juin 1940, FFL, FFL, maquis, le</w:t>
      </w:r>
      <w:r w:rsidR="00392587" w:rsidRPr="00C130D6">
        <w:rPr>
          <w:rFonts w:asciiTheme="minorHAnsi" w:hAnsiTheme="minorHAnsi" w:cstheme="minorHAnsi"/>
          <w:lang w:val="fr-CA"/>
        </w:rPr>
        <w:t>s</w:t>
      </w:r>
      <w:r w:rsidRPr="00C130D6">
        <w:rPr>
          <w:rFonts w:asciiTheme="minorHAnsi" w:hAnsiTheme="minorHAnsi" w:cstheme="minorHAnsi"/>
          <w:lang w:val="fr-CA"/>
        </w:rPr>
        <w:t xml:space="preserve"> réseaux de Résistance, le rôle de Jean Moulin, </w:t>
      </w:r>
      <w:r w:rsidR="00605EDC" w:rsidRPr="00C130D6">
        <w:rPr>
          <w:rFonts w:asciiTheme="minorHAnsi" w:hAnsiTheme="minorHAnsi" w:cstheme="minorHAnsi"/>
          <w:lang w:val="fr-CA"/>
        </w:rPr>
        <w:t xml:space="preserve">la création du CNR, </w:t>
      </w:r>
      <w:r w:rsidRPr="00C130D6">
        <w:rPr>
          <w:rFonts w:asciiTheme="minorHAnsi" w:hAnsiTheme="minorHAnsi" w:cstheme="minorHAnsi"/>
          <w:lang w:val="fr-CA"/>
        </w:rPr>
        <w:t xml:space="preserve">les mesures du GPRF et la mise de </w:t>
      </w:r>
      <w:proofErr w:type="gramStart"/>
      <w:r w:rsidRPr="00C130D6">
        <w:rPr>
          <w:rFonts w:asciiTheme="minorHAnsi" w:hAnsiTheme="minorHAnsi" w:cstheme="minorHAnsi"/>
          <w:lang w:val="fr-CA"/>
        </w:rPr>
        <w:t>la IVe</w:t>
      </w:r>
      <w:proofErr w:type="gramEnd"/>
      <w:r w:rsidRPr="00C130D6">
        <w:rPr>
          <w:rFonts w:asciiTheme="minorHAnsi" w:hAnsiTheme="minorHAnsi" w:cstheme="minorHAnsi"/>
          <w:lang w:val="fr-CA"/>
        </w:rPr>
        <w:t xml:space="preserve"> République)</w:t>
      </w:r>
      <w:bookmarkStart w:id="0" w:name="_GoBack"/>
      <w:bookmarkEnd w:id="0"/>
    </w:p>
    <w:sectPr w:rsidR="00C81742" w:rsidRPr="00C130D6" w:rsidSect="00AD646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70" w:rsidRDefault="00581770" w:rsidP="0023500F">
      <w:r>
        <w:separator/>
      </w:r>
    </w:p>
  </w:endnote>
  <w:endnote w:type="continuationSeparator" w:id="0">
    <w:p w:rsidR="00581770" w:rsidRDefault="00581770" w:rsidP="0023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70" w:rsidRDefault="00581770" w:rsidP="0023500F">
      <w:r>
        <w:separator/>
      </w:r>
    </w:p>
  </w:footnote>
  <w:footnote w:type="continuationSeparator" w:id="0">
    <w:p w:rsidR="00581770" w:rsidRDefault="00581770" w:rsidP="00235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0F" w:rsidRDefault="0023500F">
    <w:pPr>
      <w:pStyle w:val="Header"/>
    </w:pPr>
  </w:p>
  <w:p w:rsidR="0023500F" w:rsidRDefault="002350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5B92"/>
    <w:multiLevelType w:val="hybridMultilevel"/>
    <w:tmpl w:val="DF8EDDA8"/>
    <w:lvl w:ilvl="0" w:tplc="650E4B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A235F"/>
    <w:multiLevelType w:val="hybridMultilevel"/>
    <w:tmpl w:val="379606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F3984"/>
    <w:multiLevelType w:val="hybridMultilevel"/>
    <w:tmpl w:val="C03681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21267"/>
    <w:multiLevelType w:val="hybridMultilevel"/>
    <w:tmpl w:val="D72A17A6"/>
    <w:lvl w:ilvl="0" w:tplc="FBFA4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0F"/>
    <w:rsid w:val="00087F20"/>
    <w:rsid w:val="000E3E9B"/>
    <w:rsid w:val="0023500F"/>
    <w:rsid w:val="00392587"/>
    <w:rsid w:val="00581770"/>
    <w:rsid w:val="00605EDC"/>
    <w:rsid w:val="00726789"/>
    <w:rsid w:val="007D48DA"/>
    <w:rsid w:val="00AD6462"/>
    <w:rsid w:val="00C130D6"/>
    <w:rsid w:val="00C81742"/>
    <w:rsid w:val="00E3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5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0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5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0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0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81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5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0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5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0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0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81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geoffrey</cp:lastModifiedBy>
  <cp:revision>4</cp:revision>
  <dcterms:created xsi:type="dcterms:W3CDTF">2017-12-15T14:54:00Z</dcterms:created>
  <dcterms:modified xsi:type="dcterms:W3CDTF">2017-12-15T15:19:00Z</dcterms:modified>
</cp:coreProperties>
</file>