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7D2F" w:rsidRPr="00F15A5B" w:rsidRDefault="00EE2547" w:rsidP="00F15A5B">
      <w:pPr>
        <w:jc w:val="center"/>
        <w:rPr>
          <w:rFonts w:asciiTheme="minorHAnsi" w:eastAsia="Times New Roman" w:hAnsiTheme="minorHAnsi" w:cstheme="minorHAnsi"/>
          <w:b/>
          <w:bCs/>
          <w:color w:val="000000"/>
          <w:sz w:val="36"/>
          <w:lang w:val="fr-CA"/>
        </w:rPr>
      </w:pPr>
      <w:r>
        <w:rPr>
          <w:rFonts w:asciiTheme="minorHAnsi" w:eastAsia="Times New Roman" w:hAnsiTheme="minorHAnsi" w:cstheme="minorHAnsi"/>
          <w:b/>
          <w:bCs/>
          <w:color w:val="000000"/>
          <w:sz w:val="36"/>
          <w:lang w:val="fr-CA"/>
        </w:rPr>
        <w:t>Chapitre</w:t>
      </w:r>
      <w:r w:rsidR="00297D2F" w:rsidRPr="00F15A5B">
        <w:rPr>
          <w:rFonts w:asciiTheme="minorHAnsi" w:eastAsia="Times New Roman" w:hAnsiTheme="minorHAnsi" w:cstheme="minorHAnsi"/>
          <w:b/>
          <w:bCs/>
          <w:color w:val="000000"/>
          <w:sz w:val="36"/>
          <w:lang w:val="fr-CA"/>
        </w:rPr>
        <w:t xml:space="preserve"> 2 : La Méditerranée médiévale : espace d’échanges et de conflits à la croisée de trois civilisations </w:t>
      </w:r>
    </w:p>
    <w:p w:rsidR="002B0E51" w:rsidRDefault="002B0E51">
      <w:pPr>
        <w:jc w:val="both"/>
        <w:rPr>
          <w:rFonts w:asciiTheme="minorHAnsi" w:eastAsia="Times New Roman" w:hAnsiTheme="minorHAnsi" w:cstheme="minorHAnsi"/>
          <w:b/>
          <w:bCs/>
          <w:color w:val="000000"/>
          <w:lang w:val="fr-CA"/>
        </w:rPr>
      </w:pPr>
    </w:p>
    <w:p w:rsidR="00EE2547" w:rsidRPr="00F15A5B" w:rsidRDefault="00EE2547">
      <w:pPr>
        <w:jc w:val="both"/>
        <w:rPr>
          <w:rFonts w:asciiTheme="minorHAnsi" w:eastAsia="Times New Roman" w:hAnsiTheme="minorHAnsi" w:cstheme="minorHAnsi"/>
          <w:b/>
          <w:bCs/>
          <w:color w:val="000000"/>
          <w:lang w:val="fr-CA"/>
        </w:rPr>
      </w:pPr>
    </w:p>
    <w:p w:rsidR="00297D2F" w:rsidRDefault="002B0E51">
      <w:pPr>
        <w:jc w:val="both"/>
        <w:rPr>
          <w:rFonts w:asciiTheme="minorHAnsi" w:eastAsia="Times New Roman" w:hAnsiTheme="minorHAnsi" w:cstheme="minorHAnsi"/>
          <w:b/>
          <w:bCs/>
          <w:color w:val="000000"/>
          <w:lang w:val="fr-CA"/>
        </w:rPr>
      </w:pPr>
      <w:r w:rsidRPr="00F15A5B">
        <w:rPr>
          <w:rFonts w:asciiTheme="minorHAnsi" w:eastAsia="Times New Roman" w:hAnsiTheme="minorHAnsi" w:cstheme="minorHAnsi"/>
          <w:b/>
          <w:bCs/>
          <w:color w:val="000000"/>
          <w:u w:val="single"/>
          <w:lang w:val="fr-CA"/>
        </w:rPr>
        <w:t xml:space="preserve">Problématique </w:t>
      </w:r>
      <w:r w:rsidRPr="00F15A5B">
        <w:rPr>
          <w:rFonts w:asciiTheme="minorHAnsi" w:eastAsia="Times New Roman" w:hAnsiTheme="minorHAnsi" w:cstheme="minorHAnsi"/>
          <w:b/>
          <w:bCs/>
          <w:color w:val="000000"/>
          <w:lang w:val="fr-CA"/>
        </w:rPr>
        <w:t>: quelles sont les relations nouées par ces trois civilisations si différentes et parfois si opposées ?</w:t>
      </w:r>
    </w:p>
    <w:p w:rsidR="00EE2547" w:rsidRDefault="00EE2547">
      <w:pPr>
        <w:jc w:val="both"/>
        <w:rPr>
          <w:rFonts w:asciiTheme="minorHAnsi" w:hAnsiTheme="minorHAnsi" w:cstheme="minorHAnsi"/>
          <w:lang w:val="fr-CA"/>
        </w:rPr>
      </w:pPr>
    </w:p>
    <w:p w:rsidR="00EE2547" w:rsidRPr="00F15A5B" w:rsidRDefault="00EE2547">
      <w:pPr>
        <w:jc w:val="both"/>
        <w:rPr>
          <w:rFonts w:asciiTheme="minorHAnsi" w:hAnsiTheme="minorHAnsi" w:cstheme="minorHAnsi"/>
          <w:lang w:val="fr-CA"/>
        </w:rPr>
      </w:pPr>
    </w:p>
    <w:p w:rsidR="003F7A82" w:rsidRPr="00F15A5B" w:rsidRDefault="00BC0536">
      <w:pPr>
        <w:jc w:val="both"/>
        <w:rPr>
          <w:rFonts w:asciiTheme="minorHAnsi" w:eastAsia="Times New Roman" w:hAnsiTheme="minorHAnsi" w:cstheme="minorHAnsi"/>
          <w:b/>
          <w:bCs/>
          <w:color w:val="000000"/>
          <w:sz w:val="32"/>
          <w:lang w:val="fr-CA"/>
        </w:rPr>
      </w:pPr>
      <w:r w:rsidRPr="00F15A5B">
        <w:rPr>
          <w:rFonts w:asciiTheme="minorHAnsi" w:eastAsia="Times New Roman" w:hAnsiTheme="minorHAnsi" w:cstheme="minorHAnsi"/>
          <w:b/>
          <w:bCs/>
          <w:color w:val="000000"/>
          <w:sz w:val="32"/>
          <w:lang w:val="fr-CA"/>
        </w:rPr>
        <w:t xml:space="preserve">I) </w:t>
      </w:r>
      <w:r w:rsidR="002B0E51" w:rsidRPr="00F15A5B">
        <w:rPr>
          <w:rFonts w:asciiTheme="minorHAnsi" w:eastAsia="Times New Roman" w:hAnsiTheme="minorHAnsi" w:cstheme="minorHAnsi"/>
          <w:b/>
          <w:bCs/>
          <w:color w:val="000000"/>
          <w:sz w:val="32"/>
          <w:lang w:val="fr-CA"/>
        </w:rPr>
        <w:t>La Méditerranée, carrefour de trois civilisations</w:t>
      </w:r>
    </w:p>
    <w:p w:rsidR="003F7A82" w:rsidRPr="00F15A5B" w:rsidRDefault="003F7A82">
      <w:pPr>
        <w:jc w:val="both"/>
        <w:rPr>
          <w:rFonts w:asciiTheme="minorHAnsi" w:eastAsia="Times New Roman" w:hAnsiTheme="minorHAnsi" w:cstheme="minorHAnsi"/>
          <w:color w:val="000000"/>
          <w:lang w:val="fr-CA"/>
        </w:rPr>
      </w:pPr>
    </w:p>
    <w:p w:rsidR="003F7A82" w:rsidRPr="00F15A5B" w:rsidRDefault="00BC0536">
      <w:pPr>
        <w:jc w:val="both"/>
        <w:rPr>
          <w:rFonts w:asciiTheme="minorHAnsi" w:hAnsiTheme="minorHAnsi" w:cstheme="minorHAnsi"/>
          <w:lang w:val="fr-CA"/>
        </w:rPr>
      </w:pPr>
      <w:r w:rsidRPr="00F15A5B">
        <w:rPr>
          <w:rFonts w:asciiTheme="minorHAnsi" w:eastAsia="Times New Roman" w:hAnsiTheme="minorHAnsi" w:cstheme="minorHAnsi"/>
          <w:b/>
          <w:bCs/>
          <w:color w:val="000000"/>
          <w:u w:val="single"/>
          <w:lang w:val="fr-CA"/>
        </w:rPr>
        <w:t xml:space="preserve">Problématique </w:t>
      </w:r>
      <w:r w:rsidRPr="00F15A5B">
        <w:rPr>
          <w:rFonts w:asciiTheme="minorHAnsi" w:eastAsia="Times New Roman" w:hAnsiTheme="minorHAnsi" w:cstheme="minorHAnsi"/>
          <w:b/>
          <w:bCs/>
          <w:color w:val="000000"/>
          <w:lang w:val="fr-CA"/>
        </w:rPr>
        <w:t xml:space="preserve">: </w:t>
      </w:r>
      <w:r w:rsidR="002B0E51" w:rsidRPr="00F15A5B">
        <w:rPr>
          <w:rFonts w:asciiTheme="minorHAnsi" w:eastAsia="Times New Roman" w:hAnsiTheme="minorHAnsi" w:cstheme="minorHAnsi"/>
          <w:b/>
          <w:bCs/>
          <w:color w:val="000000"/>
          <w:lang w:val="fr-CA"/>
        </w:rPr>
        <w:t>comment émergent et se caractérisent ces trois civilisations ?</w:t>
      </w:r>
    </w:p>
    <w:p w:rsidR="003F7A82" w:rsidRDefault="003F7A82">
      <w:pPr>
        <w:jc w:val="both"/>
        <w:rPr>
          <w:rFonts w:asciiTheme="minorHAnsi" w:eastAsia="Times New Roman" w:hAnsiTheme="minorHAnsi" w:cstheme="minorHAnsi"/>
          <w:color w:val="000000"/>
          <w:lang w:val="fr-CA"/>
        </w:rPr>
      </w:pPr>
    </w:p>
    <w:p w:rsidR="00EE2547" w:rsidRPr="00F15A5B" w:rsidRDefault="00EE2547">
      <w:pPr>
        <w:jc w:val="both"/>
        <w:rPr>
          <w:rFonts w:asciiTheme="minorHAnsi" w:eastAsia="Times New Roman" w:hAnsiTheme="minorHAnsi" w:cstheme="minorHAnsi"/>
          <w:color w:val="000000"/>
          <w:lang w:val="fr-CA"/>
        </w:rPr>
      </w:pPr>
    </w:p>
    <w:p w:rsidR="006623A9" w:rsidRPr="00F15A5B" w:rsidRDefault="00EE2547">
      <w:pPr>
        <w:jc w:val="both"/>
        <w:rPr>
          <w:rFonts w:asciiTheme="minorHAnsi" w:eastAsia="Times New Roman" w:hAnsiTheme="minorHAnsi" w:cstheme="minorHAnsi"/>
          <w:bCs/>
          <w:color w:val="000000"/>
          <w:lang w:val="fr-CA"/>
        </w:rPr>
      </w:pPr>
      <w:r>
        <w:rPr>
          <w:noProof/>
        </w:rPr>
        <w:drawing>
          <wp:inline distT="0" distB="0" distL="0" distR="0">
            <wp:extent cx="5953125"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3125" cy="4133850"/>
                    </a:xfrm>
                    <a:prstGeom prst="rect">
                      <a:avLst/>
                    </a:prstGeom>
                    <a:noFill/>
                    <a:ln>
                      <a:noFill/>
                    </a:ln>
                  </pic:spPr>
                </pic:pic>
              </a:graphicData>
            </a:graphic>
          </wp:inline>
        </w:drawing>
      </w:r>
    </w:p>
    <w:p w:rsidR="00921699" w:rsidRDefault="00EE2547" w:rsidP="00921699">
      <w:pPr>
        <w:jc w:val="both"/>
        <w:rPr>
          <w:rFonts w:asciiTheme="minorHAnsi" w:eastAsia="Times New Roman" w:hAnsiTheme="minorHAnsi" w:cstheme="minorHAnsi"/>
          <w:b/>
          <w:bCs/>
          <w:color w:val="000000"/>
          <w:lang w:val="fr-CA"/>
        </w:rPr>
      </w:pPr>
      <w:r>
        <w:rPr>
          <w:noProof/>
        </w:rPr>
        <w:drawing>
          <wp:inline distT="0" distB="0" distL="0" distR="0">
            <wp:extent cx="5829300" cy="923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923925"/>
                    </a:xfrm>
                    <a:prstGeom prst="rect">
                      <a:avLst/>
                    </a:prstGeom>
                    <a:noFill/>
                    <a:ln>
                      <a:noFill/>
                    </a:ln>
                  </pic:spPr>
                </pic:pic>
              </a:graphicData>
            </a:graphic>
          </wp:inline>
        </w:drawing>
      </w:r>
    </w:p>
    <w:p w:rsidR="00EE2547" w:rsidRDefault="00EE2547" w:rsidP="00921699">
      <w:pPr>
        <w:jc w:val="both"/>
        <w:rPr>
          <w:rFonts w:asciiTheme="minorHAnsi" w:eastAsia="Times New Roman" w:hAnsiTheme="minorHAnsi" w:cstheme="minorHAnsi"/>
          <w:b/>
          <w:bCs/>
          <w:color w:val="000000"/>
          <w:lang w:val="fr-CA"/>
        </w:rPr>
      </w:pPr>
    </w:p>
    <w:p w:rsidR="00EE2547" w:rsidRPr="00F15A5B" w:rsidRDefault="00EE2547" w:rsidP="00921699">
      <w:pPr>
        <w:jc w:val="both"/>
        <w:rPr>
          <w:rFonts w:asciiTheme="minorHAnsi" w:eastAsia="Times New Roman" w:hAnsiTheme="minorHAnsi" w:cstheme="minorHAnsi"/>
          <w:b/>
          <w:bCs/>
          <w:color w:val="000000"/>
          <w:lang w:val="fr-CA"/>
        </w:rPr>
      </w:pPr>
      <w:r>
        <w:rPr>
          <w:noProof/>
        </w:rPr>
        <w:lastRenderedPageBreak/>
        <w:drawing>
          <wp:inline distT="0" distB="0" distL="0" distR="0">
            <wp:extent cx="6019800" cy="4105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105275"/>
                    </a:xfrm>
                    <a:prstGeom prst="rect">
                      <a:avLst/>
                    </a:prstGeom>
                    <a:noFill/>
                    <a:ln>
                      <a:noFill/>
                    </a:ln>
                  </pic:spPr>
                </pic:pic>
              </a:graphicData>
            </a:graphic>
          </wp:inline>
        </w:drawing>
      </w:r>
    </w:p>
    <w:p w:rsidR="004D6DB5" w:rsidRDefault="004D6DB5" w:rsidP="004D6DB5">
      <w:pPr>
        <w:jc w:val="both"/>
        <w:rPr>
          <w:rFonts w:asciiTheme="minorHAnsi" w:eastAsia="Times New Roman" w:hAnsiTheme="minorHAnsi" w:cstheme="minorHAnsi"/>
          <w:bCs/>
          <w:color w:val="000000"/>
          <w:u w:val="single"/>
          <w:lang w:val="fr-CA"/>
        </w:rPr>
      </w:pPr>
    </w:p>
    <w:p w:rsidR="004D6DB5" w:rsidRPr="004D6DB5" w:rsidRDefault="004D6DB5" w:rsidP="004D6DB5">
      <w:pPr>
        <w:jc w:val="both"/>
        <w:rPr>
          <w:rFonts w:asciiTheme="minorHAnsi" w:eastAsia="Times New Roman" w:hAnsiTheme="minorHAnsi" w:cstheme="minorHAnsi"/>
          <w:bCs/>
          <w:color w:val="000000"/>
          <w:u w:val="single"/>
          <w:lang w:val="fr-CA"/>
        </w:rPr>
      </w:pPr>
      <w:r>
        <w:rPr>
          <w:rFonts w:asciiTheme="minorHAnsi" w:eastAsia="Times New Roman" w:hAnsiTheme="minorHAnsi" w:cstheme="minorHAnsi"/>
          <w:bCs/>
          <w:color w:val="000000"/>
          <w:u w:val="single"/>
          <w:lang w:val="fr-CA"/>
        </w:rPr>
        <w:t>Comparez les deux cartes, puis complétez le tableau décrivant les trois civilisations (feuille séparée)</w:t>
      </w:r>
    </w:p>
    <w:p w:rsidR="002B0E51" w:rsidRDefault="00712630">
      <w:pPr>
        <w:jc w:val="both"/>
        <w:rPr>
          <w:rFonts w:asciiTheme="minorHAnsi" w:eastAsia="Times New Roman" w:hAnsiTheme="minorHAnsi" w:cstheme="minorHAnsi"/>
          <w:bCs/>
          <w:color w:val="000000"/>
          <w:lang w:val="fr-CA"/>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28.45pt;width:508.75pt;height:319.2pt;z-index:251658240;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rsidR="00D17F67" w:rsidRDefault="00D17F67" w:rsidP="004D6DB5">
                  <w:pPr>
                    <w:jc w:val="center"/>
                    <w:rPr>
                      <w:rFonts w:asciiTheme="minorHAnsi" w:eastAsia="Times New Roman" w:hAnsiTheme="minorHAnsi" w:cstheme="minorHAnsi"/>
                      <w:b/>
                      <w:bCs/>
                      <w:i/>
                      <w:iCs/>
                      <w:color w:val="000000"/>
                      <w:sz w:val="20"/>
                      <w:szCs w:val="20"/>
                      <w:u w:val="single"/>
                      <w:lang w:val="fr-CA"/>
                    </w:rPr>
                  </w:pPr>
                  <w:r w:rsidRPr="00393C08">
                    <w:rPr>
                      <w:rFonts w:asciiTheme="minorHAnsi" w:eastAsia="Times New Roman" w:hAnsiTheme="minorHAnsi" w:cstheme="minorHAnsi"/>
                      <w:b/>
                      <w:bCs/>
                      <w:i/>
                      <w:iCs/>
                      <w:color w:val="000000"/>
                      <w:sz w:val="20"/>
                      <w:szCs w:val="20"/>
                      <w:lang w:val="fr-CA"/>
                    </w:rPr>
                    <w:t>Vocabulaire :</w:t>
                  </w:r>
                </w:p>
                <w:p w:rsidR="00393C08" w:rsidRDefault="00393C08" w:rsidP="004D6DB5">
                  <w:pPr>
                    <w:jc w:val="center"/>
                    <w:rPr>
                      <w:rFonts w:asciiTheme="minorHAnsi" w:eastAsia="Times New Roman" w:hAnsiTheme="minorHAnsi" w:cstheme="minorHAnsi"/>
                      <w:b/>
                      <w:bCs/>
                      <w:i/>
                      <w:iCs/>
                      <w:color w:val="000000"/>
                      <w:sz w:val="20"/>
                      <w:szCs w:val="20"/>
                      <w:u w:val="single"/>
                      <w:lang w:val="fr-CA"/>
                    </w:rPr>
                  </w:pPr>
                </w:p>
                <w:p w:rsidR="00D17F67" w:rsidRDefault="00D17F67" w:rsidP="004D6DB5">
                  <w:pPr>
                    <w:jc w:val="both"/>
                    <w:rPr>
                      <w:rFonts w:asciiTheme="minorHAnsi" w:hAnsiTheme="minorHAnsi" w:cstheme="minorHAnsi"/>
                      <w:sz w:val="20"/>
                      <w:szCs w:val="20"/>
                      <w:lang w:val="fr-CA"/>
                    </w:rPr>
                  </w:pPr>
                  <w:r w:rsidRPr="00D17F67">
                    <w:rPr>
                      <w:rFonts w:asciiTheme="minorHAnsi" w:eastAsia="Times New Roman" w:hAnsiTheme="minorHAnsi" w:cstheme="minorHAnsi"/>
                      <w:i/>
                      <w:iCs/>
                      <w:color w:val="000000"/>
                      <w:sz w:val="20"/>
                      <w:szCs w:val="20"/>
                      <w:u w:val="single"/>
                      <w:lang w:val="fr-CA"/>
                    </w:rPr>
                    <w:t>M</w:t>
                  </w:r>
                  <w:r w:rsidRPr="004D6DB5">
                    <w:rPr>
                      <w:rFonts w:asciiTheme="minorHAnsi" w:eastAsia="Times New Roman" w:hAnsiTheme="minorHAnsi" w:cstheme="minorHAnsi"/>
                      <w:i/>
                      <w:iCs/>
                      <w:color w:val="000000"/>
                      <w:sz w:val="20"/>
                      <w:szCs w:val="20"/>
                      <w:u w:val="single"/>
                      <w:lang w:val="fr-CA"/>
                    </w:rPr>
                    <w:t xml:space="preserve">iniature </w:t>
                  </w:r>
                  <w:r w:rsidRPr="004D6DB5">
                    <w:rPr>
                      <w:rFonts w:asciiTheme="minorHAnsi" w:eastAsia="Times New Roman" w:hAnsiTheme="minorHAnsi" w:cstheme="minorHAnsi"/>
                      <w:i/>
                      <w:iCs/>
                      <w:color w:val="000000"/>
                      <w:sz w:val="20"/>
                      <w:szCs w:val="20"/>
                      <w:lang w:val="fr-CA"/>
                    </w:rPr>
                    <w:t>= lettre rouge tracée avec du minium (oxyde de plomb) sur un manuscrit, puis peinture qui participe à l’enluminure du manuscrit.</w:t>
                  </w:r>
                </w:p>
                <w:p w:rsidR="00D17F67" w:rsidRPr="004D6DB5" w:rsidRDefault="00D17F67" w:rsidP="004D6DB5">
                  <w:pPr>
                    <w:jc w:val="both"/>
                    <w:rPr>
                      <w:rFonts w:asciiTheme="minorHAnsi" w:hAnsiTheme="minorHAnsi" w:cstheme="minorHAnsi"/>
                      <w:sz w:val="20"/>
                      <w:szCs w:val="20"/>
                      <w:lang w:val="fr-CA"/>
                    </w:rPr>
                  </w:pPr>
                  <w:r>
                    <w:rPr>
                      <w:rFonts w:asciiTheme="minorHAnsi" w:eastAsia="Times New Roman" w:hAnsiTheme="minorHAnsi" w:cstheme="minorHAnsi"/>
                      <w:i/>
                      <w:iCs/>
                      <w:color w:val="000000"/>
                      <w:sz w:val="20"/>
                      <w:szCs w:val="20"/>
                      <w:u w:val="single"/>
                      <w:lang w:val="fr-CA"/>
                    </w:rPr>
                    <w:t>H</w:t>
                  </w:r>
                  <w:r w:rsidRPr="004D6DB5">
                    <w:rPr>
                      <w:rFonts w:asciiTheme="minorHAnsi" w:eastAsia="Times New Roman" w:hAnsiTheme="minorHAnsi" w:cstheme="minorHAnsi"/>
                      <w:i/>
                      <w:iCs/>
                      <w:color w:val="000000"/>
                      <w:sz w:val="20"/>
                      <w:szCs w:val="20"/>
                      <w:u w:val="single"/>
                      <w:lang w:val="fr-CA"/>
                    </w:rPr>
                    <w:t xml:space="preserve">ommage </w:t>
                  </w:r>
                  <w:r w:rsidRPr="004D6DB5">
                    <w:rPr>
                      <w:rFonts w:asciiTheme="minorHAnsi" w:eastAsia="Times New Roman" w:hAnsiTheme="minorHAnsi" w:cstheme="minorHAnsi"/>
                      <w:i/>
                      <w:iCs/>
                      <w:color w:val="000000"/>
                      <w:sz w:val="20"/>
                      <w:szCs w:val="20"/>
                      <w:lang w:val="fr-CA"/>
                    </w:rPr>
                    <w:t xml:space="preserve">= cérémonie par laquelle un homme libre, généralement un noble, prête serment de fidélité à un seigneur dont il devient le vassal. Il doit des services à son seigneur et reçoit en échange un fief (terres…) </w:t>
                  </w:r>
                </w:p>
                <w:p w:rsidR="00D17F67" w:rsidRPr="004D6DB5" w:rsidRDefault="00D17F67" w:rsidP="004D6DB5">
                  <w:pPr>
                    <w:jc w:val="both"/>
                    <w:rPr>
                      <w:rFonts w:asciiTheme="minorHAnsi" w:eastAsia="Times New Roman" w:hAnsiTheme="minorHAnsi" w:cstheme="minorHAnsi"/>
                      <w:i/>
                      <w:iCs/>
                      <w:color w:val="000000"/>
                      <w:sz w:val="20"/>
                      <w:szCs w:val="20"/>
                      <w:lang w:val="fr-CA"/>
                    </w:rPr>
                  </w:pPr>
                  <w:r w:rsidRPr="00D17F67">
                    <w:rPr>
                      <w:rFonts w:asciiTheme="minorHAnsi" w:eastAsia="Times New Roman" w:hAnsiTheme="minorHAnsi" w:cstheme="minorHAnsi"/>
                      <w:i/>
                      <w:iCs/>
                      <w:color w:val="000000"/>
                      <w:sz w:val="20"/>
                      <w:szCs w:val="20"/>
                      <w:u w:val="single"/>
                      <w:lang w:val="fr-CA"/>
                    </w:rPr>
                    <w:t>V</w:t>
                  </w:r>
                  <w:r w:rsidRPr="004D6DB5">
                    <w:rPr>
                      <w:rFonts w:asciiTheme="minorHAnsi" w:eastAsia="Times New Roman" w:hAnsiTheme="minorHAnsi" w:cstheme="minorHAnsi"/>
                      <w:i/>
                      <w:iCs/>
                      <w:color w:val="000000"/>
                      <w:sz w:val="20"/>
                      <w:szCs w:val="20"/>
                      <w:u w:val="single"/>
                      <w:lang w:val="fr-CA"/>
                    </w:rPr>
                    <w:t xml:space="preserve">assal </w:t>
                  </w:r>
                  <w:r w:rsidRPr="004D6DB5">
                    <w:rPr>
                      <w:rFonts w:asciiTheme="minorHAnsi" w:eastAsia="Times New Roman" w:hAnsiTheme="minorHAnsi" w:cstheme="minorHAnsi"/>
                      <w:i/>
                      <w:iCs/>
                      <w:color w:val="000000"/>
                      <w:sz w:val="20"/>
                      <w:szCs w:val="20"/>
                      <w:lang w:val="fr-CA"/>
                    </w:rPr>
                    <w:t>= du latin vassus (serviteur), personne liée par un serment à un seigneur auquel elle doit des services.</w:t>
                  </w:r>
                </w:p>
                <w:p w:rsidR="00D17F67" w:rsidRPr="004D6DB5" w:rsidRDefault="00D17F67" w:rsidP="004D6DB5">
                  <w:pPr>
                    <w:jc w:val="both"/>
                    <w:rPr>
                      <w:rFonts w:asciiTheme="minorHAnsi" w:hAnsiTheme="minorHAnsi" w:cstheme="minorHAnsi"/>
                      <w:sz w:val="20"/>
                      <w:szCs w:val="20"/>
                      <w:lang w:val="fr-CA"/>
                    </w:rPr>
                  </w:pPr>
                  <w:r w:rsidRPr="00D17F67">
                    <w:rPr>
                      <w:rFonts w:asciiTheme="minorHAnsi" w:eastAsia="Times New Roman" w:hAnsiTheme="minorHAnsi" w:cstheme="minorHAnsi"/>
                      <w:i/>
                      <w:iCs/>
                      <w:color w:val="000000"/>
                      <w:sz w:val="20"/>
                      <w:szCs w:val="20"/>
                      <w:u w:val="single"/>
                      <w:lang w:val="fr-CA"/>
                    </w:rPr>
                    <w:t>D</w:t>
                  </w:r>
                  <w:r w:rsidRPr="004D6DB5">
                    <w:rPr>
                      <w:rFonts w:asciiTheme="minorHAnsi" w:eastAsia="Times New Roman" w:hAnsiTheme="minorHAnsi" w:cstheme="minorHAnsi"/>
                      <w:i/>
                      <w:iCs/>
                      <w:color w:val="000000"/>
                      <w:sz w:val="20"/>
                      <w:szCs w:val="20"/>
                      <w:u w:val="single"/>
                      <w:lang w:val="fr-CA"/>
                    </w:rPr>
                    <w:t xml:space="preserve">ogme </w:t>
                  </w:r>
                  <w:r w:rsidRPr="004D6DB5">
                    <w:rPr>
                      <w:rFonts w:asciiTheme="minorHAnsi" w:eastAsia="Times New Roman" w:hAnsiTheme="minorHAnsi" w:cstheme="minorHAnsi"/>
                      <w:i/>
                      <w:iCs/>
                      <w:color w:val="000000"/>
                      <w:sz w:val="20"/>
                      <w:szCs w:val="20"/>
                      <w:lang w:val="fr-CA"/>
                    </w:rPr>
                    <w:t xml:space="preserve">: du grec dogma, « opinion », puis « décision ». Désigne l’ensemble des vérités révélées par Dieu. Les dogmes sont promulgués par l’Eglise réunie </w:t>
                  </w:r>
                  <w:r w:rsidRPr="004D6DB5">
                    <w:rPr>
                      <w:rFonts w:asciiTheme="minorHAnsi" w:eastAsia="Times New Roman" w:hAnsiTheme="minorHAnsi" w:cstheme="minorHAnsi"/>
                      <w:i/>
                      <w:iCs/>
                      <w:color w:val="000000"/>
                      <w:sz w:val="20"/>
                      <w:szCs w:val="20"/>
                      <w:lang w:val="fr-CA"/>
                    </w:rPr>
                    <w:tab/>
                    <w:t>en concile</w:t>
                  </w:r>
                </w:p>
                <w:p w:rsidR="00D17F67" w:rsidRPr="004D6DB5" w:rsidRDefault="00D17F67" w:rsidP="004D6DB5">
                  <w:pPr>
                    <w:jc w:val="both"/>
                    <w:rPr>
                      <w:rFonts w:asciiTheme="minorHAnsi" w:hAnsiTheme="minorHAnsi" w:cstheme="minorHAnsi"/>
                      <w:sz w:val="20"/>
                      <w:szCs w:val="20"/>
                      <w:lang w:val="fr-CA"/>
                    </w:rPr>
                  </w:pPr>
                  <w:r>
                    <w:rPr>
                      <w:rFonts w:asciiTheme="minorHAnsi" w:eastAsia="Times New Roman" w:hAnsiTheme="minorHAnsi" w:cstheme="minorHAnsi"/>
                      <w:i/>
                      <w:iCs/>
                      <w:color w:val="000000"/>
                      <w:sz w:val="20"/>
                      <w:szCs w:val="20"/>
                      <w:u w:val="single"/>
                      <w:lang w:val="fr-CA"/>
                    </w:rPr>
                    <w:t>C</w:t>
                  </w:r>
                  <w:r w:rsidRPr="004D6DB5">
                    <w:rPr>
                      <w:rFonts w:asciiTheme="minorHAnsi" w:eastAsia="Times New Roman" w:hAnsiTheme="minorHAnsi" w:cstheme="minorHAnsi"/>
                      <w:i/>
                      <w:iCs/>
                      <w:color w:val="000000"/>
                      <w:sz w:val="20"/>
                      <w:szCs w:val="20"/>
                      <w:u w:val="single"/>
                      <w:lang w:val="fr-CA"/>
                    </w:rPr>
                    <w:t xml:space="preserve">oncile </w:t>
                  </w:r>
                  <w:r w:rsidRPr="004D6DB5">
                    <w:rPr>
                      <w:rFonts w:asciiTheme="minorHAnsi" w:eastAsia="Times New Roman" w:hAnsiTheme="minorHAnsi" w:cstheme="minorHAnsi"/>
                      <w:i/>
                      <w:iCs/>
                      <w:color w:val="000000"/>
                      <w:sz w:val="20"/>
                      <w:szCs w:val="20"/>
                      <w:lang w:val="fr-CA"/>
                    </w:rPr>
                    <w:t>: réunion des hauts dignitaires de l’Eglise pour résoudre les problèmes de dogme et de discipline.</w:t>
                  </w:r>
                </w:p>
                <w:p w:rsidR="00D17F67" w:rsidRPr="004D6DB5" w:rsidRDefault="00D17F67" w:rsidP="004D6DB5">
                  <w:pPr>
                    <w:jc w:val="both"/>
                    <w:rPr>
                      <w:rFonts w:asciiTheme="minorHAnsi" w:hAnsiTheme="minorHAnsi" w:cstheme="minorHAnsi"/>
                      <w:sz w:val="20"/>
                      <w:szCs w:val="20"/>
                      <w:lang w:val="fr-CA"/>
                    </w:rPr>
                  </w:pPr>
                  <w:r w:rsidRPr="00D17F67">
                    <w:rPr>
                      <w:rFonts w:asciiTheme="minorHAnsi" w:eastAsia="Times New Roman" w:hAnsiTheme="minorHAnsi" w:cstheme="minorHAnsi"/>
                      <w:i/>
                      <w:iCs/>
                      <w:color w:val="000000"/>
                      <w:sz w:val="20"/>
                      <w:szCs w:val="20"/>
                      <w:u w:val="single"/>
                      <w:lang w:val="fr-CA"/>
                    </w:rPr>
                    <w:t>O</w:t>
                  </w:r>
                  <w:r w:rsidRPr="004D6DB5">
                    <w:rPr>
                      <w:rFonts w:asciiTheme="minorHAnsi" w:eastAsia="Times New Roman" w:hAnsiTheme="minorHAnsi" w:cstheme="minorHAnsi"/>
                      <w:i/>
                      <w:iCs/>
                      <w:color w:val="000000"/>
                      <w:sz w:val="20"/>
                      <w:szCs w:val="20"/>
                      <w:u w:val="single"/>
                      <w:lang w:val="fr-CA"/>
                    </w:rPr>
                    <w:t xml:space="preserve">rthodoxie </w:t>
                  </w:r>
                  <w:r w:rsidRPr="004D6DB5">
                    <w:rPr>
                      <w:rFonts w:asciiTheme="minorHAnsi" w:eastAsia="Times New Roman" w:hAnsiTheme="minorHAnsi" w:cstheme="minorHAnsi"/>
                      <w:i/>
                      <w:iCs/>
                      <w:color w:val="000000"/>
                      <w:sz w:val="20"/>
                      <w:szCs w:val="20"/>
                      <w:lang w:val="fr-CA"/>
                    </w:rPr>
                    <w:t>= du grec orthose « droit » et doxa « opinion », « doctrine droite », c’est-à-dire juste.</w:t>
                  </w:r>
                </w:p>
                <w:p w:rsidR="00D17F67" w:rsidRPr="004D6DB5" w:rsidRDefault="00D17F67" w:rsidP="004D6DB5">
                  <w:pPr>
                    <w:jc w:val="both"/>
                    <w:rPr>
                      <w:rFonts w:asciiTheme="minorHAnsi" w:eastAsia="Times New Roman" w:hAnsiTheme="minorHAnsi" w:cstheme="minorHAnsi"/>
                      <w:i/>
                      <w:iCs/>
                      <w:color w:val="000000"/>
                      <w:sz w:val="20"/>
                      <w:szCs w:val="20"/>
                      <w:lang w:val="fr-CA"/>
                    </w:rPr>
                  </w:pPr>
                  <w:r>
                    <w:rPr>
                      <w:rFonts w:asciiTheme="minorHAnsi" w:eastAsia="Times New Roman" w:hAnsiTheme="minorHAnsi" w:cstheme="minorHAnsi"/>
                      <w:i/>
                      <w:iCs/>
                      <w:color w:val="000000"/>
                      <w:sz w:val="20"/>
                      <w:szCs w:val="20"/>
                      <w:u w:val="single"/>
                      <w:lang w:val="fr-CA"/>
                    </w:rPr>
                    <w:t>S</w:t>
                  </w:r>
                  <w:r w:rsidRPr="004D6DB5">
                    <w:rPr>
                      <w:rFonts w:asciiTheme="minorHAnsi" w:eastAsia="Times New Roman" w:hAnsiTheme="minorHAnsi" w:cstheme="minorHAnsi"/>
                      <w:i/>
                      <w:iCs/>
                      <w:color w:val="000000"/>
                      <w:sz w:val="20"/>
                      <w:szCs w:val="20"/>
                      <w:u w:val="single"/>
                      <w:lang w:val="fr-CA"/>
                    </w:rPr>
                    <w:t xml:space="preserve">chisme </w:t>
                  </w:r>
                  <w:r w:rsidRPr="004D6DB5">
                    <w:rPr>
                      <w:rFonts w:asciiTheme="minorHAnsi" w:eastAsia="Times New Roman" w:hAnsiTheme="minorHAnsi" w:cstheme="minorHAnsi"/>
                      <w:i/>
                      <w:iCs/>
                      <w:color w:val="000000"/>
                      <w:sz w:val="20"/>
                      <w:szCs w:val="20"/>
                      <w:lang w:val="fr-CA"/>
                    </w:rPr>
                    <w:t>= du grec « division », rupture de l’unité de l’Eglise chrétienne.</w:t>
                  </w:r>
                </w:p>
                <w:p w:rsidR="00D17F67" w:rsidRPr="004D6DB5" w:rsidRDefault="00D17F67" w:rsidP="004D6DB5">
                  <w:pPr>
                    <w:jc w:val="both"/>
                    <w:rPr>
                      <w:rFonts w:asciiTheme="minorHAnsi" w:eastAsia="Times New Roman" w:hAnsiTheme="minorHAnsi" w:cstheme="minorHAnsi"/>
                      <w:i/>
                      <w:iCs/>
                      <w:color w:val="000000"/>
                      <w:sz w:val="20"/>
                      <w:szCs w:val="20"/>
                      <w:lang w:val="fr-CA"/>
                    </w:rPr>
                  </w:pPr>
                  <w:r>
                    <w:rPr>
                      <w:rFonts w:asciiTheme="minorHAnsi" w:eastAsia="Times New Roman" w:hAnsiTheme="minorHAnsi" w:cstheme="minorHAnsi"/>
                      <w:i/>
                      <w:iCs/>
                      <w:color w:val="000000"/>
                      <w:sz w:val="20"/>
                      <w:szCs w:val="20"/>
                      <w:u w:val="single"/>
                      <w:lang w:val="fr-CA"/>
                    </w:rPr>
                    <w:t>B</w:t>
                  </w:r>
                  <w:r w:rsidRPr="004D6DB5">
                    <w:rPr>
                      <w:rFonts w:asciiTheme="minorHAnsi" w:eastAsia="Times New Roman" w:hAnsiTheme="minorHAnsi" w:cstheme="minorHAnsi"/>
                      <w:i/>
                      <w:iCs/>
                      <w:color w:val="000000"/>
                      <w:sz w:val="20"/>
                      <w:szCs w:val="20"/>
                      <w:u w:val="single"/>
                      <w:lang w:val="fr-CA"/>
                    </w:rPr>
                    <w:t>asileus</w:t>
                  </w:r>
                  <w:r w:rsidRPr="004D6DB5">
                    <w:rPr>
                      <w:rFonts w:asciiTheme="minorHAnsi" w:eastAsia="Times New Roman" w:hAnsiTheme="minorHAnsi" w:cstheme="minorHAnsi"/>
                      <w:i/>
                      <w:iCs/>
                      <w:color w:val="000000"/>
                      <w:sz w:val="20"/>
                      <w:szCs w:val="20"/>
                      <w:lang w:val="fr-CA"/>
                    </w:rPr>
                    <w:t> : du grec « roi », titre donné à l’empereur byzantin</w:t>
                  </w:r>
                </w:p>
                <w:p w:rsidR="00D17F67" w:rsidRPr="004D6DB5" w:rsidRDefault="00D17F67" w:rsidP="004D6DB5">
                  <w:pPr>
                    <w:jc w:val="both"/>
                    <w:rPr>
                      <w:rFonts w:asciiTheme="minorHAnsi" w:hAnsiTheme="minorHAnsi" w:cstheme="minorHAnsi"/>
                      <w:sz w:val="20"/>
                      <w:szCs w:val="20"/>
                      <w:lang w:val="fr-CA"/>
                    </w:rPr>
                  </w:pPr>
                  <w:r w:rsidRPr="004D6DB5">
                    <w:rPr>
                      <w:rFonts w:asciiTheme="minorHAnsi" w:eastAsia="Times New Roman" w:hAnsiTheme="minorHAnsi" w:cstheme="minorHAnsi"/>
                      <w:i/>
                      <w:iCs/>
                      <w:color w:val="000000"/>
                      <w:sz w:val="20"/>
                      <w:szCs w:val="20"/>
                      <w:u w:val="single"/>
                      <w:lang w:val="fr-CA"/>
                    </w:rPr>
                    <w:t>Théocratie</w:t>
                  </w:r>
                  <w:r w:rsidRPr="004D6DB5">
                    <w:rPr>
                      <w:rFonts w:asciiTheme="minorHAnsi" w:eastAsia="Times New Roman" w:hAnsiTheme="minorHAnsi" w:cstheme="minorHAnsi"/>
                      <w:i/>
                      <w:iCs/>
                      <w:color w:val="000000"/>
                      <w:sz w:val="20"/>
                      <w:szCs w:val="20"/>
                      <w:lang w:val="fr-CA"/>
                    </w:rPr>
                    <w:t xml:space="preserve"> = régime politique dans lequel le titulaire de l’autorité tient son pouvoir de Dieu</w:t>
                  </w:r>
                </w:p>
                <w:p w:rsidR="00D17F67" w:rsidRPr="004D6DB5" w:rsidRDefault="00D17F67" w:rsidP="004D6DB5">
                  <w:pPr>
                    <w:jc w:val="both"/>
                    <w:rPr>
                      <w:rFonts w:asciiTheme="minorHAnsi" w:hAnsiTheme="minorHAnsi" w:cstheme="minorHAnsi"/>
                      <w:sz w:val="20"/>
                      <w:szCs w:val="20"/>
                      <w:lang w:val="fr-CA"/>
                    </w:rPr>
                  </w:pPr>
                  <w:r w:rsidRPr="00D17F67">
                    <w:rPr>
                      <w:rFonts w:asciiTheme="minorHAnsi" w:eastAsia="Times New Roman" w:hAnsiTheme="minorHAnsi" w:cstheme="minorHAnsi"/>
                      <w:i/>
                      <w:iCs/>
                      <w:color w:val="000000"/>
                      <w:sz w:val="20"/>
                      <w:szCs w:val="20"/>
                      <w:u w:val="single"/>
                      <w:lang w:val="fr-CA"/>
                    </w:rPr>
                    <w:t>S</w:t>
                  </w:r>
                  <w:r w:rsidRPr="004D6DB5">
                    <w:rPr>
                      <w:rFonts w:asciiTheme="minorHAnsi" w:eastAsia="Times New Roman" w:hAnsiTheme="minorHAnsi" w:cstheme="minorHAnsi"/>
                      <w:i/>
                      <w:iCs/>
                      <w:color w:val="000000"/>
                      <w:sz w:val="20"/>
                      <w:szCs w:val="20"/>
                      <w:u w:val="single"/>
                      <w:lang w:val="fr-CA"/>
                    </w:rPr>
                    <w:t xml:space="preserve">ultan </w:t>
                  </w:r>
                  <w:r w:rsidRPr="004D6DB5">
                    <w:rPr>
                      <w:rFonts w:asciiTheme="minorHAnsi" w:eastAsia="Times New Roman" w:hAnsiTheme="minorHAnsi" w:cstheme="minorHAnsi"/>
                      <w:i/>
                      <w:iCs/>
                      <w:color w:val="000000"/>
                      <w:sz w:val="20"/>
                      <w:szCs w:val="20"/>
                      <w:lang w:val="fr-CA"/>
                    </w:rPr>
                    <w:t>= chef politique et militaire chez les Turcs</w:t>
                  </w:r>
                </w:p>
                <w:p w:rsidR="00D17F67" w:rsidRPr="004D6DB5" w:rsidRDefault="00D17F67" w:rsidP="004D6DB5">
                  <w:pPr>
                    <w:jc w:val="both"/>
                    <w:rPr>
                      <w:rFonts w:asciiTheme="minorHAnsi" w:hAnsiTheme="minorHAnsi" w:cstheme="minorHAnsi"/>
                      <w:sz w:val="20"/>
                      <w:szCs w:val="20"/>
                      <w:lang w:val="fr-CA"/>
                    </w:rPr>
                  </w:pPr>
                  <w:r w:rsidRPr="00D17F67">
                    <w:rPr>
                      <w:rFonts w:asciiTheme="minorHAnsi" w:eastAsia="Times New Roman" w:hAnsiTheme="minorHAnsi" w:cstheme="minorHAnsi"/>
                      <w:i/>
                      <w:iCs/>
                      <w:color w:val="000000"/>
                      <w:sz w:val="20"/>
                      <w:szCs w:val="20"/>
                      <w:u w:val="single"/>
                      <w:lang w:val="fr-CA"/>
                    </w:rPr>
                    <w:t>C</w:t>
                  </w:r>
                  <w:r w:rsidRPr="004D6DB5">
                    <w:rPr>
                      <w:rFonts w:asciiTheme="minorHAnsi" w:eastAsia="Times New Roman" w:hAnsiTheme="minorHAnsi" w:cstheme="minorHAnsi"/>
                      <w:i/>
                      <w:iCs/>
                      <w:color w:val="000000"/>
                      <w:sz w:val="20"/>
                      <w:szCs w:val="20"/>
                      <w:u w:val="single"/>
                      <w:lang w:val="fr-CA"/>
                    </w:rPr>
                    <w:t xml:space="preserve">alife </w:t>
                  </w:r>
                  <w:r w:rsidRPr="004D6DB5">
                    <w:rPr>
                      <w:rFonts w:asciiTheme="minorHAnsi" w:eastAsia="Times New Roman" w:hAnsiTheme="minorHAnsi" w:cstheme="minorHAnsi"/>
                      <w:i/>
                      <w:iCs/>
                      <w:color w:val="000000"/>
                      <w:sz w:val="20"/>
                      <w:szCs w:val="20"/>
                      <w:lang w:val="fr-CA"/>
                    </w:rPr>
                    <w:t>= titre porté par le chef religieux et politique, successeur de Mahomet à la tête de l’Etat musulman</w:t>
                  </w:r>
                </w:p>
                <w:p w:rsidR="00D17F67" w:rsidRPr="004D6DB5" w:rsidRDefault="00D17F67" w:rsidP="004D6DB5">
                  <w:pPr>
                    <w:jc w:val="both"/>
                    <w:rPr>
                      <w:rFonts w:asciiTheme="minorHAnsi" w:hAnsiTheme="minorHAnsi" w:cstheme="minorHAnsi"/>
                      <w:sz w:val="20"/>
                      <w:szCs w:val="20"/>
                      <w:lang w:val="fr-CA"/>
                    </w:rPr>
                  </w:pPr>
                  <w:r w:rsidRPr="00D17F67">
                    <w:rPr>
                      <w:rFonts w:asciiTheme="minorHAnsi" w:eastAsia="Times New Roman" w:hAnsiTheme="minorHAnsi" w:cstheme="minorHAnsi"/>
                      <w:i/>
                      <w:iCs/>
                      <w:color w:val="000000"/>
                      <w:sz w:val="20"/>
                      <w:szCs w:val="20"/>
                      <w:u w:val="single"/>
                      <w:lang w:val="fr-CA"/>
                    </w:rPr>
                    <w:t>É</w:t>
                  </w:r>
                  <w:r w:rsidRPr="004D6DB5">
                    <w:rPr>
                      <w:rFonts w:asciiTheme="minorHAnsi" w:eastAsia="Times New Roman" w:hAnsiTheme="minorHAnsi" w:cstheme="minorHAnsi"/>
                      <w:i/>
                      <w:iCs/>
                      <w:color w:val="000000"/>
                      <w:sz w:val="20"/>
                      <w:szCs w:val="20"/>
                      <w:u w:val="single"/>
                      <w:lang w:val="fr-CA"/>
                    </w:rPr>
                    <w:t xml:space="preserve">mir </w:t>
                  </w:r>
                  <w:r w:rsidRPr="004D6DB5">
                    <w:rPr>
                      <w:rFonts w:asciiTheme="minorHAnsi" w:eastAsia="Times New Roman" w:hAnsiTheme="minorHAnsi" w:cstheme="minorHAnsi"/>
                      <w:i/>
                      <w:iCs/>
                      <w:color w:val="000000"/>
                      <w:sz w:val="20"/>
                      <w:szCs w:val="20"/>
                      <w:lang w:val="fr-CA"/>
                    </w:rPr>
                    <w:t>= titre attribué à l’origine aux descendants du Prophète, puis conférés par les califes à certains chefs ou prince.</w:t>
                  </w:r>
                </w:p>
                <w:p w:rsidR="00D17F67" w:rsidRPr="004D6DB5" w:rsidRDefault="00D17F67" w:rsidP="004D6DB5">
                  <w:pPr>
                    <w:jc w:val="both"/>
                    <w:rPr>
                      <w:rFonts w:asciiTheme="minorHAnsi" w:hAnsiTheme="minorHAnsi" w:cstheme="minorHAnsi"/>
                      <w:sz w:val="20"/>
                      <w:szCs w:val="20"/>
                      <w:lang w:val="fr-CA"/>
                    </w:rPr>
                  </w:pPr>
                  <w:r>
                    <w:rPr>
                      <w:rFonts w:asciiTheme="minorHAnsi" w:eastAsia="Times New Roman" w:hAnsiTheme="minorHAnsi" w:cstheme="minorHAnsi"/>
                      <w:i/>
                      <w:iCs/>
                      <w:color w:val="000000"/>
                      <w:sz w:val="20"/>
                      <w:szCs w:val="20"/>
                      <w:u w:val="single"/>
                      <w:lang w:val="fr-CA"/>
                    </w:rPr>
                    <w:t>S</w:t>
                  </w:r>
                  <w:r w:rsidRPr="004D6DB5">
                    <w:rPr>
                      <w:rFonts w:asciiTheme="minorHAnsi" w:eastAsia="Times New Roman" w:hAnsiTheme="minorHAnsi" w:cstheme="minorHAnsi"/>
                      <w:i/>
                      <w:iCs/>
                      <w:color w:val="000000"/>
                      <w:sz w:val="20"/>
                      <w:szCs w:val="20"/>
                      <w:u w:val="single"/>
                      <w:lang w:val="fr-CA"/>
                    </w:rPr>
                    <w:t xml:space="preserve">eldjoukides </w:t>
                  </w:r>
                  <w:r w:rsidRPr="004D6DB5">
                    <w:rPr>
                      <w:rFonts w:asciiTheme="minorHAnsi" w:eastAsia="Times New Roman" w:hAnsiTheme="minorHAnsi" w:cstheme="minorHAnsi"/>
                      <w:i/>
                      <w:iCs/>
                      <w:color w:val="000000"/>
                      <w:sz w:val="20"/>
                      <w:szCs w:val="20"/>
                      <w:lang w:val="fr-CA"/>
                    </w:rPr>
                    <w:t>= membre d’une tribu turque nomade d’Asie centrale (Turkestan) qui conquiert l’Iran, l’Irak et l’Asie Mineure au 11</w:t>
                  </w:r>
                  <w:r w:rsidRPr="004D6DB5">
                    <w:rPr>
                      <w:rFonts w:asciiTheme="minorHAnsi" w:eastAsia="Times New Roman" w:hAnsiTheme="minorHAnsi" w:cstheme="minorHAnsi"/>
                      <w:i/>
                      <w:iCs/>
                      <w:color w:val="000000"/>
                      <w:sz w:val="20"/>
                      <w:szCs w:val="20"/>
                      <w:vertAlign w:val="superscript"/>
                      <w:lang w:val="fr-CA"/>
                    </w:rPr>
                    <w:t>e</w:t>
                  </w:r>
                  <w:r w:rsidRPr="004D6DB5">
                    <w:rPr>
                      <w:rFonts w:asciiTheme="minorHAnsi" w:eastAsia="Times New Roman" w:hAnsiTheme="minorHAnsi" w:cstheme="minorHAnsi"/>
                      <w:i/>
                      <w:iCs/>
                      <w:color w:val="000000"/>
                      <w:sz w:val="20"/>
                      <w:szCs w:val="20"/>
                      <w:lang w:val="fr-CA"/>
                    </w:rPr>
                    <w:t xml:space="preserve"> s.</w:t>
                  </w:r>
                </w:p>
                <w:p w:rsidR="00D17F67" w:rsidRPr="004D6DB5" w:rsidRDefault="00D17F67" w:rsidP="004D6DB5">
                  <w:pPr>
                    <w:jc w:val="both"/>
                    <w:rPr>
                      <w:rFonts w:asciiTheme="minorHAnsi" w:hAnsiTheme="minorHAnsi" w:cstheme="minorHAnsi"/>
                      <w:sz w:val="20"/>
                      <w:szCs w:val="20"/>
                      <w:lang w:val="fr-CA"/>
                    </w:rPr>
                  </w:pPr>
                  <w:r>
                    <w:rPr>
                      <w:rFonts w:asciiTheme="minorHAnsi" w:eastAsia="Times New Roman" w:hAnsiTheme="minorHAnsi" w:cstheme="minorHAnsi"/>
                      <w:i/>
                      <w:iCs/>
                      <w:color w:val="000000"/>
                      <w:sz w:val="20"/>
                      <w:szCs w:val="20"/>
                      <w:u w:val="single"/>
                      <w:lang w:val="fr-CA"/>
                    </w:rPr>
                    <w:t>A</w:t>
                  </w:r>
                  <w:r w:rsidRPr="004D6DB5">
                    <w:rPr>
                      <w:rFonts w:asciiTheme="minorHAnsi" w:eastAsia="Times New Roman" w:hAnsiTheme="minorHAnsi" w:cstheme="minorHAnsi"/>
                      <w:i/>
                      <w:iCs/>
                      <w:color w:val="000000"/>
                      <w:sz w:val="20"/>
                      <w:szCs w:val="20"/>
                      <w:u w:val="single"/>
                      <w:lang w:val="fr-CA"/>
                    </w:rPr>
                    <w:t xml:space="preserve">lmoravides </w:t>
                  </w:r>
                  <w:r w:rsidRPr="004D6DB5">
                    <w:rPr>
                      <w:rFonts w:asciiTheme="minorHAnsi" w:eastAsia="Times New Roman" w:hAnsiTheme="minorHAnsi" w:cstheme="minorHAnsi"/>
                      <w:i/>
                      <w:iCs/>
                      <w:color w:val="000000"/>
                      <w:sz w:val="20"/>
                      <w:szCs w:val="20"/>
                      <w:lang w:val="fr-CA"/>
                    </w:rPr>
                    <w:t>= dynastie musulmane issue de tribus berbères converties à l’islam à la fin du 9</w:t>
                  </w:r>
                  <w:r w:rsidRPr="004D6DB5">
                    <w:rPr>
                      <w:rFonts w:asciiTheme="minorHAnsi" w:eastAsia="Times New Roman" w:hAnsiTheme="minorHAnsi" w:cstheme="minorHAnsi"/>
                      <w:i/>
                      <w:iCs/>
                      <w:color w:val="000000"/>
                      <w:sz w:val="20"/>
                      <w:szCs w:val="20"/>
                      <w:vertAlign w:val="superscript"/>
                      <w:lang w:val="fr-CA"/>
                    </w:rPr>
                    <w:t>e</w:t>
                  </w:r>
                  <w:r w:rsidRPr="004D6DB5">
                    <w:rPr>
                      <w:rFonts w:asciiTheme="minorHAnsi" w:eastAsia="Times New Roman" w:hAnsiTheme="minorHAnsi" w:cstheme="minorHAnsi"/>
                      <w:i/>
                      <w:iCs/>
                      <w:color w:val="000000"/>
                      <w:sz w:val="20"/>
                      <w:szCs w:val="20"/>
                      <w:lang w:val="fr-CA"/>
                    </w:rPr>
                    <w:t xml:space="preserve"> s. et qui s’empare de l’Afrique du Nord et de l’Espagne (religion rigoureuse sunnite)</w:t>
                  </w:r>
                </w:p>
                <w:p w:rsidR="00D17F67" w:rsidRDefault="00D17F67" w:rsidP="004D6DB5">
                  <w:pPr>
                    <w:jc w:val="both"/>
                    <w:rPr>
                      <w:rFonts w:asciiTheme="minorHAnsi" w:hAnsiTheme="minorHAnsi" w:cstheme="minorHAnsi"/>
                      <w:sz w:val="20"/>
                      <w:szCs w:val="20"/>
                      <w:lang w:val="fr-CA"/>
                    </w:rPr>
                  </w:pPr>
                  <w:r w:rsidRPr="004D6DB5">
                    <w:rPr>
                      <w:rFonts w:asciiTheme="minorHAnsi" w:eastAsia="Times New Roman" w:hAnsiTheme="minorHAnsi" w:cstheme="minorHAnsi"/>
                      <w:i/>
                      <w:iCs/>
                      <w:color w:val="000000"/>
                      <w:sz w:val="20"/>
                      <w:szCs w:val="20"/>
                      <w:u w:val="single"/>
                      <w:lang w:val="fr-CA"/>
                    </w:rPr>
                    <w:t xml:space="preserve">Almohades </w:t>
                  </w:r>
                  <w:r w:rsidRPr="004D6DB5">
                    <w:rPr>
                      <w:rFonts w:asciiTheme="minorHAnsi" w:eastAsia="Times New Roman" w:hAnsiTheme="minorHAnsi" w:cstheme="minorHAnsi"/>
                      <w:i/>
                      <w:iCs/>
                      <w:color w:val="000000"/>
                      <w:sz w:val="20"/>
                      <w:szCs w:val="20"/>
                      <w:lang w:val="fr-CA"/>
                    </w:rPr>
                    <w:t>= dynastie musulmane d’origine berbère qui conquiert l’Afrique du Nord et l’Espagne entre 1145 et 1160, fin en 1269</w:t>
                  </w:r>
                </w:p>
                <w:p w:rsidR="00393C08" w:rsidRPr="004D6DB5" w:rsidRDefault="00D17F67" w:rsidP="00393C08">
                  <w:pPr>
                    <w:jc w:val="both"/>
                    <w:rPr>
                      <w:rFonts w:asciiTheme="minorHAnsi" w:hAnsiTheme="minorHAnsi" w:cstheme="minorHAnsi"/>
                      <w:sz w:val="20"/>
                      <w:szCs w:val="20"/>
                      <w:lang w:val="fr-CA"/>
                    </w:rPr>
                  </w:pPr>
                  <w:r w:rsidRPr="004D6DB5">
                    <w:rPr>
                      <w:rFonts w:asciiTheme="minorHAnsi" w:eastAsia="Times New Roman" w:hAnsiTheme="minorHAnsi" w:cstheme="minorHAnsi"/>
                      <w:i/>
                      <w:iCs/>
                      <w:color w:val="000000"/>
                      <w:sz w:val="20"/>
                      <w:szCs w:val="20"/>
                      <w:u w:val="single"/>
                      <w:lang w:val="fr-CA"/>
                    </w:rPr>
                    <w:t xml:space="preserve">Fatimides </w:t>
                  </w:r>
                  <w:r w:rsidRPr="004D6DB5">
                    <w:rPr>
                      <w:rFonts w:asciiTheme="minorHAnsi" w:eastAsia="Times New Roman" w:hAnsiTheme="minorHAnsi" w:cstheme="minorHAnsi"/>
                      <w:i/>
                      <w:iCs/>
                      <w:color w:val="000000"/>
                      <w:sz w:val="20"/>
                      <w:szCs w:val="20"/>
                      <w:lang w:val="fr-CA"/>
                    </w:rPr>
                    <w:t>= dynastie de califes chiites descendants de Fatima en Tunisie (910-969) puis en Egypte (969-1171).</w:t>
                  </w:r>
                  <w:r w:rsidRPr="004D6DB5">
                    <w:rPr>
                      <w:rFonts w:asciiTheme="minorHAnsi" w:eastAsia="Times New Roman" w:hAnsiTheme="minorHAnsi" w:cstheme="minorHAnsi"/>
                      <w:b/>
                      <w:i/>
                      <w:iCs/>
                      <w:color w:val="000000"/>
                      <w:sz w:val="20"/>
                      <w:szCs w:val="20"/>
                      <w:lang w:val="fr-CA"/>
                    </w:rPr>
                    <w:t xml:space="preserve"> Chiisme ou </w:t>
                  </w:r>
                </w:p>
                <w:p w:rsidR="00D17F67" w:rsidRPr="004D6DB5" w:rsidRDefault="00D17F67" w:rsidP="00393C08">
                  <w:pPr>
                    <w:rPr>
                      <w:rFonts w:asciiTheme="minorHAnsi" w:hAnsiTheme="minorHAnsi" w:cstheme="minorHAnsi"/>
                      <w:sz w:val="20"/>
                      <w:szCs w:val="20"/>
                      <w:lang w:val="fr-CA"/>
                    </w:rPr>
                  </w:pPr>
                  <w:r w:rsidRPr="004D6DB5">
                    <w:rPr>
                      <w:rFonts w:asciiTheme="minorHAnsi" w:hAnsiTheme="minorHAnsi" w:cstheme="minorHAnsi"/>
                      <w:sz w:val="20"/>
                      <w:szCs w:val="20"/>
                      <w:lang w:val="fr-CA"/>
                    </w:rPr>
                    <w:t xml:space="preserve">dans l’islam qui veut le strict respect de la </w:t>
                  </w:r>
                  <w:r w:rsidRPr="004D6DB5">
                    <w:rPr>
                      <w:rFonts w:asciiTheme="minorHAnsi" w:hAnsiTheme="minorHAnsi" w:cstheme="minorHAnsi"/>
                      <w:i/>
                      <w:sz w:val="20"/>
                      <w:szCs w:val="20"/>
                      <w:lang w:val="fr-CA"/>
                    </w:rPr>
                    <w:t>sunna</w:t>
                  </w:r>
                  <w:r w:rsidRPr="004D6DB5">
                    <w:rPr>
                      <w:rFonts w:asciiTheme="minorHAnsi" w:hAnsiTheme="minorHAnsi" w:cstheme="minorHAnsi"/>
                      <w:sz w:val="20"/>
                      <w:szCs w:val="20"/>
                      <w:lang w:val="fr-CA"/>
                    </w:rPr>
                    <w:t>, traditions et règles établies par les premiers califes.</w:t>
                  </w:r>
                </w:p>
                <w:p w:rsidR="00D17F67" w:rsidRPr="004D6DB5" w:rsidRDefault="00D17F67">
                  <w:pPr>
                    <w:rPr>
                      <w:sz w:val="20"/>
                      <w:szCs w:val="20"/>
                      <w:lang w:val="fr-CA"/>
                    </w:rPr>
                  </w:pPr>
                </w:p>
              </w:txbxContent>
            </v:textbox>
            <w10:wrap type="square"/>
          </v:shape>
        </w:pict>
      </w:r>
    </w:p>
    <w:p w:rsidR="004D6DB5" w:rsidRPr="00F15A5B" w:rsidRDefault="00712630">
      <w:pPr>
        <w:jc w:val="both"/>
        <w:rPr>
          <w:rFonts w:asciiTheme="minorHAnsi" w:eastAsia="Times New Roman" w:hAnsiTheme="minorHAnsi" w:cstheme="minorHAnsi"/>
          <w:bCs/>
          <w:color w:val="000000"/>
          <w:lang w:val="fr-CA"/>
        </w:rPr>
      </w:pPr>
      <w:r>
        <w:rPr>
          <w:rFonts w:asciiTheme="minorHAnsi" w:hAnsiTheme="minorHAnsi" w:cstheme="minorHAnsi"/>
          <w:noProof/>
          <w:lang w:val="fr-CA"/>
        </w:rPr>
        <w:lastRenderedPageBreak/>
        <w:pict>
          <v:shape id="_x0000_s1027" type="#_x0000_t202" style="position:absolute;left:0;text-align:left;margin-left:1.05pt;margin-top:15.85pt;width:508.75pt;height:617.9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rsidR="00D17F67" w:rsidRDefault="00D17F67" w:rsidP="00D17F67">
                  <w:pPr>
                    <w:jc w:val="center"/>
                    <w:rPr>
                      <w:rFonts w:asciiTheme="minorHAnsi" w:eastAsia="Times New Roman" w:hAnsiTheme="minorHAnsi" w:cstheme="minorHAnsi"/>
                      <w:b/>
                      <w:bCs/>
                      <w:i/>
                      <w:iCs/>
                      <w:color w:val="000000"/>
                      <w:sz w:val="20"/>
                      <w:szCs w:val="20"/>
                      <w:lang w:val="fr-CA"/>
                    </w:rPr>
                  </w:pPr>
                  <w:r w:rsidRPr="00393C08">
                    <w:rPr>
                      <w:rFonts w:asciiTheme="minorHAnsi" w:eastAsia="Times New Roman" w:hAnsiTheme="minorHAnsi" w:cstheme="minorHAnsi"/>
                      <w:b/>
                      <w:bCs/>
                      <w:i/>
                      <w:iCs/>
                      <w:color w:val="000000"/>
                      <w:sz w:val="20"/>
                      <w:szCs w:val="20"/>
                      <w:lang w:val="fr-CA"/>
                    </w:rPr>
                    <w:t>Vocabulaire</w:t>
                  </w:r>
                  <w:r w:rsidR="00393C08" w:rsidRPr="00393C08">
                    <w:rPr>
                      <w:rFonts w:asciiTheme="minorHAnsi" w:eastAsia="Times New Roman" w:hAnsiTheme="minorHAnsi" w:cstheme="minorHAnsi"/>
                      <w:b/>
                      <w:bCs/>
                      <w:i/>
                      <w:iCs/>
                      <w:color w:val="000000"/>
                      <w:sz w:val="20"/>
                      <w:szCs w:val="20"/>
                      <w:lang w:val="fr-CA"/>
                    </w:rPr>
                    <w:t xml:space="preserve"> (suite)</w:t>
                  </w:r>
                  <w:r w:rsidRPr="00393C08">
                    <w:rPr>
                      <w:rFonts w:asciiTheme="minorHAnsi" w:eastAsia="Times New Roman" w:hAnsiTheme="minorHAnsi" w:cstheme="minorHAnsi"/>
                      <w:b/>
                      <w:bCs/>
                      <w:i/>
                      <w:iCs/>
                      <w:color w:val="000000"/>
                      <w:sz w:val="20"/>
                      <w:szCs w:val="20"/>
                      <w:lang w:val="fr-CA"/>
                    </w:rPr>
                    <w:t> :</w:t>
                  </w:r>
                </w:p>
                <w:p w:rsidR="00393C08" w:rsidRPr="00393C08" w:rsidRDefault="00393C08" w:rsidP="00D17F67">
                  <w:pPr>
                    <w:jc w:val="center"/>
                    <w:rPr>
                      <w:rFonts w:asciiTheme="minorHAnsi" w:eastAsia="Times New Roman" w:hAnsiTheme="minorHAnsi" w:cstheme="minorHAnsi"/>
                      <w:b/>
                      <w:bCs/>
                      <w:i/>
                      <w:iCs/>
                      <w:color w:val="000000"/>
                      <w:sz w:val="20"/>
                      <w:szCs w:val="20"/>
                      <w:lang w:val="fr-CA"/>
                    </w:rPr>
                  </w:pPr>
                </w:p>
                <w:p w:rsidR="00D17F67" w:rsidRPr="00D17F67" w:rsidRDefault="00D17F67" w:rsidP="00D17F67">
                  <w:pPr>
                    <w:jc w:val="both"/>
                    <w:rPr>
                      <w:rFonts w:asciiTheme="minorHAnsi" w:hAnsiTheme="minorHAnsi" w:cstheme="minorHAnsi"/>
                      <w:i/>
                      <w:iCs/>
                      <w:sz w:val="20"/>
                      <w:szCs w:val="20"/>
                      <w:lang w:val="fr-CA"/>
                    </w:rPr>
                  </w:pPr>
                  <w:r w:rsidRPr="00D17F67">
                    <w:rPr>
                      <w:rFonts w:asciiTheme="minorHAnsi" w:eastAsia="Times New Roman" w:hAnsiTheme="minorHAnsi" w:cstheme="minorHAnsi"/>
                      <w:bCs/>
                      <w:i/>
                      <w:iCs/>
                      <w:color w:val="000000"/>
                      <w:sz w:val="20"/>
                      <w:szCs w:val="20"/>
                      <w:u w:val="single"/>
                      <w:lang w:val="fr-CA"/>
                    </w:rPr>
                    <w:t>Chiisme</w:t>
                  </w:r>
                  <w:r w:rsidRPr="00D17F67">
                    <w:rPr>
                      <w:rFonts w:asciiTheme="minorHAnsi" w:eastAsia="Times New Roman" w:hAnsiTheme="minorHAnsi" w:cstheme="minorHAnsi"/>
                      <w:i/>
                      <w:iCs/>
                      <w:color w:val="000000"/>
                      <w:sz w:val="20"/>
                      <w:szCs w:val="20"/>
                      <w:lang w:val="fr-CA"/>
                    </w:rPr>
                    <w:t xml:space="preserve"> </w:t>
                  </w:r>
                  <w:r w:rsidRPr="00D17F67">
                    <w:rPr>
                      <w:rFonts w:asciiTheme="minorHAnsi" w:hAnsiTheme="minorHAnsi" w:cstheme="minorHAnsi"/>
                      <w:i/>
                      <w:iCs/>
                      <w:sz w:val="20"/>
                      <w:szCs w:val="20"/>
                      <w:lang w:val="fr-CA"/>
                    </w:rPr>
                    <w:t>= courant musulman opposé au sunnisme. Pour les shiites, seuls les descendants du prophète Mohammed (de sa fille Fatima et de son gendre Ali) peuvent diriger les musulmans. Le mot shiite vient de « </w:t>
                  </w:r>
                  <w:r w:rsidRPr="00D17F67">
                    <w:rPr>
                      <w:rFonts w:asciiTheme="minorHAnsi" w:hAnsiTheme="minorHAnsi" w:cstheme="minorHAnsi"/>
                      <w:i/>
                      <w:iCs/>
                      <w:sz w:val="20"/>
                      <w:szCs w:val="20"/>
                      <w:lang w:val="fr-CA"/>
                    </w:rPr>
                    <w:t xml:space="preserve">sh’iiat Ali », « la descendance d’Ali ». Les shiites vivent dans l’attente d’un messie, le mahdi. </w:t>
                  </w:r>
                </w:p>
                <w:p w:rsidR="00D17F67" w:rsidRPr="00D17F67" w:rsidRDefault="00D17F67" w:rsidP="00D17F67">
                  <w:pPr>
                    <w:rPr>
                      <w:rFonts w:asciiTheme="minorHAnsi" w:hAnsiTheme="minorHAnsi" w:cstheme="minorHAnsi"/>
                      <w:i/>
                      <w:iCs/>
                      <w:sz w:val="20"/>
                      <w:szCs w:val="20"/>
                      <w:lang w:val="fr-CA"/>
                    </w:rPr>
                  </w:pPr>
                  <w:r w:rsidRPr="00D17F67">
                    <w:rPr>
                      <w:rFonts w:asciiTheme="minorHAnsi" w:hAnsiTheme="minorHAnsi" w:cstheme="minorHAnsi"/>
                      <w:bCs/>
                      <w:i/>
                      <w:iCs/>
                      <w:sz w:val="20"/>
                      <w:szCs w:val="20"/>
                      <w:u w:val="single"/>
                      <w:lang w:val="fr-CA"/>
                    </w:rPr>
                    <w:t>Sunnisme</w:t>
                  </w:r>
                  <w:r w:rsidRPr="00D17F67">
                    <w:rPr>
                      <w:rFonts w:asciiTheme="minorHAnsi" w:hAnsiTheme="minorHAnsi" w:cstheme="minorHAnsi"/>
                      <w:i/>
                      <w:iCs/>
                      <w:sz w:val="20"/>
                      <w:szCs w:val="20"/>
                      <w:lang w:val="fr-CA"/>
                    </w:rPr>
                    <w:t xml:space="preserve"> = courant le plus important dans l’islam qui veut le strict respect de la sunna, traditions et règles établies par les premiers califes.</w:t>
                  </w:r>
                </w:p>
                <w:p w:rsidR="00D17F67" w:rsidRPr="00D17F67" w:rsidRDefault="00D17F67" w:rsidP="00D17F67">
                  <w:pPr>
                    <w:jc w:val="both"/>
                    <w:rPr>
                      <w:rFonts w:asciiTheme="minorHAnsi" w:hAnsiTheme="minorHAnsi" w:cstheme="minorHAnsi"/>
                      <w:i/>
                      <w:iCs/>
                      <w:sz w:val="20"/>
                      <w:szCs w:val="20"/>
                      <w:lang w:val="fr-CA"/>
                    </w:rPr>
                  </w:pPr>
                  <w:r w:rsidRPr="00D17F67">
                    <w:rPr>
                      <w:rFonts w:asciiTheme="minorHAnsi" w:eastAsia="Times New Roman" w:hAnsiTheme="minorHAnsi" w:cstheme="minorHAnsi"/>
                      <w:i/>
                      <w:iCs/>
                      <w:color w:val="000000"/>
                      <w:sz w:val="20"/>
                      <w:szCs w:val="20"/>
                      <w:u w:val="single"/>
                      <w:lang w:val="fr-CA"/>
                    </w:rPr>
                    <w:t xml:space="preserve">Temporel </w:t>
                  </w:r>
                  <w:r w:rsidRPr="00D17F67">
                    <w:rPr>
                      <w:rFonts w:asciiTheme="minorHAnsi" w:eastAsia="Times New Roman" w:hAnsiTheme="minorHAnsi" w:cstheme="minorHAnsi"/>
                      <w:i/>
                      <w:iCs/>
                      <w:color w:val="000000"/>
                      <w:sz w:val="20"/>
                      <w:szCs w:val="20"/>
                      <w:lang w:val="fr-CA"/>
                    </w:rPr>
                    <w:t>= qui concerne les choses matérielles par opposition au spirituel</w:t>
                  </w:r>
                </w:p>
                <w:p w:rsidR="00D17F67" w:rsidRPr="00D17F67" w:rsidRDefault="00D17F67" w:rsidP="00D17F67">
                  <w:pPr>
                    <w:jc w:val="both"/>
                    <w:rPr>
                      <w:rFonts w:asciiTheme="minorHAnsi" w:eastAsia="Times New Roman" w:hAnsiTheme="minorHAnsi" w:cstheme="minorHAnsi"/>
                      <w:i/>
                      <w:iCs/>
                      <w:color w:val="000000"/>
                      <w:sz w:val="20"/>
                      <w:szCs w:val="20"/>
                      <w:lang w:val="fr-CA"/>
                    </w:rPr>
                  </w:pPr>
                  <w:r w:rsidRPr="00D17F67">
                    <w:rPr>
                      <w:rFonts w:asciiTheme="minorHAnsi" w:eastAsia="Times New Roman" w:hAnsiTheme="minorHAnsi" w:cstheme="minorHAnsi"/>
                      <w:i/>
                      <w:iCs/>
                      <w:color w:val="000000"/>
                      <w:sz w:val="20"/>
                      <w:szCs w:val="20"/>
                      <w:u w:val="single"/>
                      <w:lang w:val="fr-CA"/>
                    </w:rPr>
                    <w:t xml:space="preserve">Onction </w:t>
                  </w:r>
                  <w:r w:rsidRPr="00D17F67">
                    <w:rPr>
                      <w:rFonts w:asciiTheme="minorHAnsi" w:eastAsia="Times New Roman" w:hAnsiTheme="minorHAnsi" w:cstheme="minorHAnsi"/>
                      <w:i/>
                      <w:iCs/>
                      <w:color w:val="000000"/>
                      <w:sz w:val="20"/>
                      <w:szCs w:val="20"/>
                      <w:lang w:val="fr-CA"/>
                    </w:rPr>
                    <w:t>= geste liturgique qui consiste à apposer de l’huile bénite sur une personne (roi, évêque)</w:t>
                  </w:r>
                </w:p>
                <w:p w:rsidR="00D17F67" w:rsidRPr="00D17F67" w:rsidRDefault="00D17F67" w:rsidP="00D17F67">
                  <w:pPr>
                    <w:jc w:val="both"/>
                    <w:rPr>
                      <w:rFonts w:asciiTheme="minorHAnsi" w:eastAsia="Times New Roman" w:hAnsiTheme="minorHAnsi" w:cstheme="minorHAnsi"/>
                      <w:i/>
                      <w:iCs/>
                      <w:color w:val="000000"/>
                      <w:sz w:val="20"/>
                      <w:szCs w:val="20"/>
                      <w:lang w:val="fr-CA"/>
                    </w:rPr>
                  </w:pPr>
                  <w:r w:rsidRPr="00D17F67">
                    <w:rPr>
                      <w:rFonts w:asciiTheme="minorHAnsi" w:eastAsia="Times New Roman" w:hAnsiTheme="minorHAnsi" w:cstheme="minorHAnsi"/>
                      <w:i/>
                      <w:iCs/>
                      <w:color w:val="000000"/>
                      <w:sz w:val="20"/>
                      <w:szCs w:val="20"/>
                      <w:u w:val="single"/>
                      <w:lang w:val="fr-CA"/>
                    </w:rPr>
                    <w:t>Syncrétisme</w:t>
                  </w:r>
                  <w:r w:rsidRPr="00D17F67">
                    <w:rPr>
                      <w:rFonts w:asciiTheme="minorHAnsi" w:eastAsia="Times New Roman" w:hAnsiTheme="minorHAnsi" w:cstheme="minorHAnsi"/>
                      <w:i/>
                      <w:iCs/>
                      <w:color w:val="000000"/>
                      <w:sz w:val="20"/>
                      <w:szCs w:val="20"/>
                      <w:lang w:val="fr-CA"/>
                    </w:rPr>
                    <w:t xml:space="preserve"> = synthèse de plusieurs éléments culturels d’origines différentes qui crée des formes culturelles nouvelles</w:t>
                  </w:r>
                </w:p>
                <w:p w:rsidR="00D17F67" w:rsidRPr="00D17F67" w:rsidRDefault="00D17F67" w:rsidP="00D17F67">
                  <w:pPr>
                    <w:jc w:val="both"/>
                    <w:rPr>
                      <w:rFonts w:asciiTheme="minorHAnsi" w:hAnsiTheme="minorHAnsi" w:cstheme="minorHAnsi"/>
                      <w:i/>
                      <w:iCs/>
                      <w:sz w:val="20"/>
                      <w:szCs w:val="20"/>
                      <w:lang w:val="fr-CA"/>
                    </w:rPr>
                  </w:pPr>
                  <w:r w:rsidRPr="00D17F67">
                    <w:rPr>
                      <w:rFonts w:asciiTheme="minorHAnsi" w:eastAsia="Times New Roman" w:hAnsiTheme="minorHAnsi" w:cstheme="minorHAnsi"/>
                      <w:i/>
                      <w:iCs/>
                      <w:color w:val="000000"/>
                      <w:sz w:val="20"/>
                      <w:szCs w:val="20"/>
                      <w:u w:val="single"/>
                      <w:lang w:val="fr-CA"/>
                    </w:rPr>
                    <w:t xml:space="preserve">Transfert culturel </w:t>
                  </w:r>
                  <w:r w:rsidRPr="00D17F67">
                    <w:rPr>
                      <w:rFonts w:asciiTheme="minorHAnsi" w:eastAsia="Times New Roman" w:hAnsiTheme="minorHAnsi" w:cstheme="minorHAnsi"/>
                      <w:i/>
                      <w:iCs/>
                      <w:color w:val="000000"/>
                      <w:sz w:val="20"/>
                      <w:szCs w:val="20"/>
                      <w:lang w:val="fr-CA"/>
                    </w:rPr>
                    <w:t>= déplacement d’éléments culturels (formes d’architecture, connaissances scientifiques…) d’une civilisation vers une autre</w:t>
                  </w:r>
                </w:p>
                <w:p w:rsidR="00D17F67" w:rsidRPr="00D17F67" w:rsidRDefault="00D17F67" w:rsidP="00D17F67">
                  <w:pPr>
                    <w:jc w:val="both"/>
                    <w:rPr>
                      <w:rFonts w:asciiTheme="minorHAnsi" w:hAnsiTheme="minorHAnsi" w:cstheme="minorHAnsi"/>
                      <w:i/>
                      <w:iCs/>
                      <w:sz w:val="20"/>
                      <w:szCs w:val="20"/>
                      <w:lang w:val="fr-CA"/>
                    </w:rPr>
                  </w:pPr>
                  <w:r w:rsidRPr="00D17F67">
                    <w:rPr>
                      <w:rFonts w:asciiTheme="minorHAnsi" w:eastAsia="Times New Roman" w:hAnsiTheme="minorHAnsi" w:cstheme="minorHAnsi"/>
                      <w:i/>
                      <w:iCs/>
                      <w:color w:val="000000"/>
                      <w:sz w:val="20"/>
                      <w:szCs w:val="20"/>
                      <w:u w:val="single"/>
                      <w:lang w:val="fr-CA"/>
                    </w:rPr>
                    <w:t xml:space="preserve">Comptoirs </w:t>
                  </w:r>
                  <w:r w:rsidRPr="00D17F67">
                    <w:rPr>
                      <w:rFonts w:asciiTheme="minorHAnsi" w:eastAsia="Times New Roman" w:hAnsiTheme="minorHAnsi" w:cstheme="minorHAnsi"/>
                      <w:i/>
                      <w:iCs/>
                      <w:color w:val="000000"/>
                      <w:sz w:val="20"/>
                      <w:szCs w:val="20"/>
                      <w:lang w:val="fr-CA"/>
                    </w:rPr>
                    <w:t>= établissement de commerce dans un pays lointain</w:t>
                  </w:r>
                </w:p>
                <w:p w:rsidR="00D17F67" w:rsidRPr="00D17F67" w:rsidRDefault="00D17F67" w:rsidP="00D17F67">
                  <w:pPr>
                    <w:jc w:val="both"/>
                    <w:rPr>
                      <w:rFonts w:asciiTheme="minorHAnsi" w:hAnsiTheme="minorHAnsi" w:cstheme="minorHAnsi"/>
                      <w:i/>
                      <w:iCs/>
                      <w:sz w:val="20"/>
                      <w:szCs w:val="20"/>
                      <w:lang w:val="fr-CA"/>
                    </w:rPr>
                  </w:pPr>
                  <w:r w:rsidRPr="00D17F67">
                    <w:rPr>
                      <w:rFonts w:asciiTheme="minorHAnsi" w:eastAsia="Times New Roman" w:hAnsiTheme="minorHAnsi" w:cstheme="minorHAnsi"/>
                      <w:i/>
                      <w:iCs/>
                      <w:color w:val="000000"/>
                      <w:sz w:val="20"/>
                      <w:szCs w:val="20"/>
                      <w:u w:val="single"/>
                      <w:lang w:val="fr-CA"/>
                    </w:rPr>
                    <w:t>Épices</w:t>
                  </w:r>
                  <w:r w:rsidRPr="00D17F67">
                    <w:rPr>
                      <w:rFonts w:asciiTheme="minorHAnsi" w:eastAsia="Times New Roman" w:hAnsiTheme="minorHAnsi" w:cstheme="minorHAnsi"/>
                      <w:i/>
                      <w:iCs/>
                      <w:color w:val="000000"/>
                      <w:sz w:val="20"/>
                      <w:szCs w:val="20"/>
                      <w:lang w:val="fr-CA"/>
                    </w:rPr>
                    <w:t xml:space="preserve"> = produits chers et prestigieux : aromates mais aussi des plantes pharmaceutiques, des huiles, des minéraux comme l’alun</w:t>
                  </w:r>
                </w:p>
                <w:p w:rsidR="00A515FE" w:rsidRPr="002C1E3D" w:rsidRDefault="00A515FE" w:rsidP="00A515FE">
                  <w:pPr>
                    <w:jc w:val="both"/>
                    <w:rPr>
                      <w:rFonts w:asciiTheme="minorHAnsi" w:eastAsia="Times New Roman" w:hAnsiTheme="minorHAnsi" w:cstheme="minorHAnsi"/>
                      <w:bCs/>
                      <w:i/>
                      <w:iCs/>
                      <w:color w:val="000000"/>
                      <w:sz w:val="20"/>
                      <w:szCs w:val="20"/>
                      <w:lang w:val="fr-CA"/>
                    </w:rPr>
                  </w:pPr>
                  <w:r w:rsidRPr="002C1E3D">
                    <w:rPr>
                      <w:rFonts w:asciiTheme="minorHAnsi" w:eastAsia="Times New Roman" w:hAnsiTheme="minorHAnsi" w:cstheme="minorHAnsi"/>
                      <w:i/>
                      <w:iCs/>
                      <w:color w:val="000000"/>
                      <w:sz w:val="20"/>
                      <w:szCs w:val="20"/>
                      <w:u w:val="single"/>
                      <w:lang w:val="fr-CA"/>
                    </w:rPr>
                    <w:t>Commenda ou colleganza</w:t>
                  </w:r>
                  <w:r w:rsidRPr="002C1E3D">
                    <w:rPr>
                      <w:rFonts w:asciiTheme="minorHAnsi" w:eastAsia="Times New Roman" w:hAnsiTheme="minorHAnsi" w:cstheme="minorHAnsi"/>
                      <w:bCs/>
                      <w:i/>
                      <w:iCs/>
                      <w:color w:val="000000"/>
                      <w:sz w:val="20"/>
                      <w:szCs w:val="20"/>
                      <w:lang w:val="fr-CA"/>
                    </w:rPr>
                    <w:t xml:space="preserve"> = contrat associant deux parties : l’une sédentaire, apporte le capital, l’autre le fait fructifier. Les bénéfices sont partagés.</w:t>
                  </w:r>
                </w:p>
                <w:p w:rsidR="00A515FE" w:rsidRPr="002C1E3D" w:rsidRDefault="00A515FE" w:rsidP="00A515FE">
                  <w:pPr>
                    <w:jc w:val="both"/>
                    <w:rPr>
                      <w:rFonts w:asciiTheme="minorHAnsi" w:eastAsia="Times New Roman" w:hAnsiTheme="minorHAnsi" w:cstheme="minorHAnsi"/>
                      <w:bCs/>
                      <w:i/>
                      <w:iCs/>
                      <w:color w:val="000000"/>
                      <w:sz w:val="20"/>
                      <w:szCs w:val="20"/>
                      <w:lang w:val="fr-CA"/>
                    </w:rPr>
                  </w:pPr>
                  <w:r w:rsidRPr="002C1E3D">
                    <w:rPr>
                      <w:rFonts w:asciiTheme="minorHAnsi" w:eastAsia="Times New Roman" w:hAnsiTheme="minorHAnsi" w:cstheme="minorHAnsi"/>
                      <w:i/>
                      <w:iCs/>
                      <w:color w:val="000000"/>
                      <w:sz w:val="20"/>
                      <w:szCs w:val="20"/>
                      <w:u w:val="single"/>
                      <w:lang w:val="fr-CA"/>
                    </w:rPr>
                    <w:t>Funduqs</w:t>
                  </w:r>
                  <w:r w:rsidRPr="002C1E3D">
                    <w:rPr>
                      <w:rFonts w:asciiTheme="minorHAnsi" w:eastAsia="Times New Roman" w:hAnsiTheme="minorHAnsi" w:cstheme="minorHAnsi"/>
                      <w:bCs/>
                      <w:i/>
                      <w:iCs/>
                      <w:color w:val="000000"/>
                      <w:sz w:val="20"/>
                      <w:szCs w:val="20"/>
                      <w:lang w:val="fr-CA"/>
                    </w:rPr>
                    <w:t xml:space="preserve"> = dans les ports arabes, quartiers réservés aux commerçants étrangers et à leurs marchandises</w:t>
                  </w:r>
                </w:p>
                <w:p w:rsidR="00A515FE" w:rsidRPr="002C1E3D" w:rsidRDefault="00A515FE" w:rsidP="00A515FE">
                  <w:pPr>
                    <w:jc w:val="both"/>
                    <w:rPr>
                      <w:rFonts w:asciiTheme="minorHAnsi" w:eastAsia="Times New Roman" w:hAnsiTheme="minorHAnsi" w:cstheme="minorHAnsi"/>
                      <w:bCs/>
                      <w:i/>
                      <w:iCs/>
                      <w:color w:val="000000"/>
                      <w:sz w:val="20"/>
                      <w:szCs w:val="20"/>
                      <w:lang w:val="fr-CA"/>
                    </w:rPr>
                  </w:pPr>
                  <w:r w:rsidRPr="002C1E3D">
                    <w:rPr>
                      <w:rFonts w:asciiTheme="minorHAnsi" w:eastAsia="Times New Roman" w:hAnsiTheme="minorHAnsi" w:cstheme="minorHAnsi"/>
                      <w:i/>
                      <w:iCs/>
                      <w:color w:val="000000"/>
                      <w:sz w:val="20"/>
                      <w:szCs w:val="20"/>
                      <w:u w:val="single"/>
                      <w:lang w:val="fr-CA"/>
                    </w:rPr>
                    <w:t>Nefs (cogues)</w:t>
                  </w:r>
                  <w:r w:rsidRPr="002C1E3D">
                    <w:rPr>
                      <w:rFonts w:asciiTheme="minorHAnsi" w:eastAsia="Times New Roman" w:hAnsiTheme="minorHAnsi" w:cstheme="minorHAnsi"/>
                      <w:bCs/>
                      <w:i/>
                      <w:iCs/>
                      <w:color w:val="000000"/>
                      <w:sz w:val="20"/>
                      <w:szCs w:val="20"/>
                      <w:lang w:val="fr-CA"/>
                    </w:rPr>
                    <w:t xml:space="preserve"> = navires à coque large, munis d’un ou deux mâts, utilisés pour le transport de marchandises.</w:t>
                  </w:r>
                </w:p>
                <w:p w:rsidR="00D17F67" w:rsidRPr="002C1E3D" w:rsidRDefault="002C1E3D" w:rsidP="00D17F67">
                  <w:pPr>
                    <w:rPr>
                      <w:rFonts w:asciiTheme="minorHAnsi" w:hAnsiTheme="minorHAnsi" w:cstheme="minorHAnsi"/>
                      <w:i/>
                      <w:iCs/>
                      <w:sz w:val="20"/>
                      <w:szCs w:val="20"/>
                      <w:lang w:val="fr-CA"/>
                    </w:rPr>
                  </w:pPr>
                  <w:bookmarkStart w:id="0" w:name="_Hlk11183215"/>
                  <w:bookmarkStart w:id="1" w:name="_Hlk11183216"/>
                  <w:r w:rsidRPr="002C1E3D">
                    <w:rPr>
                      <w:rFonts w:asciiTheme="minorHAnsi" w:hAnsiTheme="minorHAnsi" w:cstheme="minorHAnsi"/>
                      <w:i/>
                      <w:iCs/>
                      <w:sz w:val="20"/>
                      <w:szCs w:val="20"/>
                      <w:u w:val="single"/>
                      <w:lang w:val="fr-CA"/>
                    </w:rPr>
                    <w:t>Thalassocratie</w:t>
                  </w:r>
                  <w:r w:rsidRPr="002C1E3D">
                    <w:rPr>
                      <w:rFonts w:asciiTheme="minorHAnsi" w:hAnsiTheme="minorHAnsi" w:cstheme="minorHAnsi"/>
                      <w:i/>
                      <w:iCs/>
                      <w:sz w:val="20"/>
                      <w:szCs w:val="20"/>
                      <w:lang w:val="fr-CA"/>
                    </w:rPr>
                    <w:t> : du grec thalassa (« mer ») et kratos (« pouvoir »), empire fondé sur la puissance maritime, commerciale et militaire.</w:t>
                  </w:r>
                  <w:bookmarkEnd w:id="0"/>
                  <w:bookmarkEnd w:id="1"/>
                </w:p>
              </w:txbxContent>
            </v:textbox>
            <w10:wrap type="square"/>
          </v:shape>
        </w:pict>
      </w:r>
    </w:p>
    <w:p w:rsidR="003F7A82" w:rsidRPr="00F15A5B" w:rsidRDefault="00BC0536">
      <w:pPr>
        <w:jc w:val="both"/>
        <w:rPr>
          <w:rFonts w:asciiTheme="minorHAnsi" w:hAnsiTheme="minorHAnsi" w:cstheme="minorHAnsi"/>
          <w:lang w:val="fr-CA"/>
        </w:rPr>
      </w:pPr>
      <w:r w:rsidRPr="00F15A5B">
        <w:rPr>
          <w:rFonts w:asciiTheme="minorHAnsi" w:eastAsia="Times New Roman" w:hAnsiTheme="minorHAnsi" w:cstheme="minorHAnsi"/>
          <w:color w:val="000000"/>
          <w:u w:val="single"/>
          <w:lang w:val="fr-CA"/>
        </w:rPr>
        <w:t>Transition</w:t>
      </w:r>
      <w:r w:rsidRPr="00F15A5B">
        <w:rPr>
          <w:rFonts w:asciiTheme="minorHAnsi" w:eastAsia="Times New Roman" w:hAnsiTheme="minorHAnsi" w:cstheme="minorHAnsi"/>
          <w:color w:val="000000"/>
          <w:lang w:val="fr-CA"/>
        </w:rPr>
        <w:t xml:space="preserve"> : la religion fonde chacune des trois civilisations. Elle est omniprésente jusque dans les plus petits détails de la vie des fidèles. Religion et politique sont indissociables et les croisades ne sont que l’expression de cette étroite imbrication. </w:t>
      </w:r>
    </w:p>
    <w:p w:rsidR="003F7A82" w:rsidRPr="00F15A5B" w:rsidRDefault="003F7A82">
      <w:pPr>
        <w:jc w:val="both"/>
        <w:rPr>
          <w:rFonts w:asciiTheme="minorHAnsi" w:eastAsia="Times New Roman" w:hAnsiTheme="minorHAnsi" w:cstheme="minorHAnsi"/>
          <w:color w:val="000000"/>
          <w:lang w:val="fr-CA"/>
        </w:rPr>
      </w:pPr>
    </w:p>
    <w:p w:rsidR="003F7A82" w:rsidRDefault="00BC0536">
      <w:pPr>
        <w:jc w:val="both"/>
        <w:rPr>
          <w:rFonts w:asciiTheme="minorHAnsi" w:eastAsia="Times New Roman" w:hAnsiTheme="minorHAnsi" w:cstheme="minorHAnsi"/>
          <w:b/>
          <w:bCs/>
          <w:color w:val="000000"/>
          <w:sz w:val="32"/>
          <w:lang w:val="fr-CA"/>
        </w:rPr>
      </w:pPr>
      <w:r w:rsidRPr="00F15A5B">
        <w:rPr>
          <w:rFonts w:asciiTheme="minorHAnsi" w:eastAsia="Times New Roman" w:hAnsiTheme="minorHAnsi" w:cstheme="minorHAnsi"/>
          <w:b/>
          <w:bCs/>
          <w:color w:val="000000"/>
          <w:sz w:val="32"/>
          <w:lang w:val="fr-CA"/>
        </w:rPr>
        <w:t>II) La Méditerranée, un espace d’affrontement</w:t>
      </w:r>
    </w:p>
    <w:p w:rsidR="00D17F67" w:rsidRPr="00F15A5B" w:rsidRDefault="00D17F67">
      <w:pPr>
        <w:jc w:val="both"/>
        <w:rPr>
          <w:rFonts w:asciiTheme="minorHAnsi" w:eastAsia="Times New Roman" w:hAnsiTheme="minorHAnsi" w:cstheme="minorHAnsi"/>
          <w:b/>
          <w:bCs/>
          <w:color w:val="000000"/>
          <w:sz w:val="32"/>
          <w:lang w:val="fr-CA"/>
        </w:rPr>
      </w:pPr>
    </w:p>
    <w:p w:rsidR="00F15A5B" w:rsidRPr="000C3DE8" w:rsidRDefault="00F15A5B" w:rsidP="00F15A5B">
      <w:pPr>
        <w:pStyle w:val="ListParagraph"/>
        <w:numPr>
          <w:ilvl w:val="0"/>
          <w:numId w:val="2"/>
        </w:numPr>
        <w:rPr>
          <w:rFonts w:asciiTheme="minorHAnsi" w:eastAsia="Times New Roman" w:hAnsiTheme="minorHAnsi" w:cstheme="minorHAnsi"/>
          <w:b/>
          <w:lang w:val="fr-CA"/>
        </w:rPr>
      </w:pPr>
      <w:r w:rsidRPr="000C3DE8">
        <w:rPr>
          <w:rFonts w:asciiTheme="minorHAnsi" w:eastAsia="Times New Roman" w:hAnsiTheme="minorHAnsi" w:cstheme="minorHAnsi"/>
          <w:b/>
          <w:lang w:val="fr-CA"/>
        </w:rPr>
        <w:t>Des violences vari</w:t>
      </w:r>
      <w:r w:rsidR="006C72F8" w:rsidRPr="000C3DE8">
        <w:rPr>
          <w:rFonts w:asciiTheme="minorHAnsi" w:eastAsia="Times New Roman" w:hAnsiTheme="minorHAnsi" w:cstheme="minorHAnsi"/>
          <w:b/>
          <w:lang w:val="fr-CA"/>
        </w:rPr>
        <w:t>ées</w:t>
      </w:r>
    </w:p>
    <w:p w:rsidR="006C72F8" w:rsidRDefault="006C72F8" w:rsidP="006C72F8">
      <w:pPr>
        <w:rPr>
          <w:rFonts w:asciiTheme="minorHAnsi" w:eastAsia="Times New Roman" w:hAnsiTheme="minorHAnsi" w:cstheme="minorHAnsi"/>
          <w:lang w:val="fr-CA"/>
        </w:rPr>
      </w:pPr>
    </w:p>
    <w:p w:rsidR="00D17F67" w:rsidRPr="006C72F8" w:rsidRDefault="00FD1F83" w:rsidP="00D17F67">
      <w:pPr>
        <w:rPr>
          <w:rFonts w:asciiTheme="minorHAnsi" w:eastAsia="Times New Roman" w:hAnsiTheme="minorHAnsi" w:cstheme="minorHAnsi"/>
          <w:lang w:val="fr-CA"/>
        </w:rPr>
      </w:pPr>
      <w:r>
        <w:rPr>
          <w:noProof/>
        </w:rPr>
        <w:drawing>
          <wp:anchor distT="0" distB="0" distL="114300" distR="114300" simplePos="0" relativeHeight="251656192" behindDoc="0" locked="0" layoutInCell="1" allowOverlap="1">
            <wp:simplePos x="0" y="0"/>
            <wp:positionH relativeFrom="margin">
              <wp:posOffset>0</wp:posOffset>
            </wp:positionH>
            <wp:positionV relativeFrom="margin">
              <wp:posOffset>1066800</wp:posOffset>
            </wp:positionV>
            <wp:extent cx="3276600" cy="3829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0" cy="3829050"/>
                    </a:xfrm>
                    <a:prstGeom prst="rect">
                      <a:avLst/>
                    </a:prstGeom>
                    <a:noFill/>
                    <a:ln>
                      <a:noFill/>
                    </a:ln>
                  </pic:spPr>
                </pic:pic>
              </a:graphicData>
            </a:graphic>
          </wp:anchor>
        </w:drawing>
      </w:r>
      <w:r w:rsidR="00D17F67">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r w:rsidR="00FD1F83">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D17F67" w:rsidRPr="006C72F8" w:rsidRDefault="00D17F67" w:rsidP="00D17F67">
      <w:pPr>
        <w:rPr>
          <w:rFonts w:asciiTheme="minorHAnsi" w:eastAsia="Times New Roman" w:hAnsiTheme="minorHAnsi" w:cstheme="minorHAnsi"/>
          <w:lang w:val="fr-CA"/>
        </w:rPr>
      </w:pPr>
      <w:r>
        <w:rPr>
          <w:rFonts w:asciiTheme="minorHAnsi" w:eastAsia="Times New Roman" w:hAnsiTheme="minorHAnsi" w:cstheme="minorHAnsi"/>
          <w:lang w:val="fr-CA"/>
        </w:rPr>
        <w:t>………………………………………………………………………………………………………………………………………………………………………</w:t>
      </w:r>
    </w:p>
    <w:p w:rsidR="00F15A5B" w:rsidRPr="006C72F8" w:rsidRDefault="00F15A5B" w:rsidP="00F15A5B">
      <w:pPr>
        <w:rPr>
          <w:rFonts w:asciiTheme="minorHAnsi" w:eastAsia="Times New Roman" w:hAnsiTheme="minorHAnsi" w:cstheme="minorHAnsi"/>
          <w:lang w:val="fr-CA"/>
        </w:rPr>
      </w:pPr>
    </w:p>
    <w:p w:rsidR="003F7A82" w:rsidRDefault="003F7A82">
      <w:pPr>
        <w:jc w:val="both"/>
        <w:rPr>
          <w:rFonts w:asciiTheme="minorHAnsi" w:eastAsia="Times New Roman" w:hAnsiTheme="minorHAnsi" w:cstheme="minorHAnsi"/>
          <w:color w:val="000000"/>
          <w:lang w:val="fr-CA"/>
        </w:rPr>
      </w:pPr>
    </w:p>
    <w:p w:rsidR="00B8076D" w:rsidRPr="00D17F67" w:rsidRDefault="00B8076D" w:rsidP="00B8076D">
      <w:pPr>
        <w:pStyle w:val="ListParagraph"/>
        <w:numPr>
          <w:ilvl w:val="0"/>
          <w:numId w:val="2"/>
        </w:numPr>
        <w:jc w:val="both"/>
        <w:rPr>
          <w:rFonts w:asciiTheme="minorHAnsi" w:eastAsia="Times New Roman" w:hAnsiTheme="minorHAnsi" w:cstheme="minorHAnsi"/>
          <w:b/>
          <w:bCs/>
          <w:color w:val="000000"/>
          <w:lang w:val="fr-CA"/>
        </w:rPr>
      </w:pPr>
      <w:r w:rsidRPr="00D17F67">
        <w:rPr>
          <w:rFonts w:asciiTheme="minorHAnsi" w:eastAsia="Times New Roman" w:hAnsiTheme="minorHAnsi" w:cstheme="minorHAnsi"/>
          <w:b/>
          <w:bCs/>
          <w:color w:val="000000"/>
          <w:lang w:val="fr-CA"/>
        </w:rPr>
        <w:t>PPA : Bernard de Clairvaux et la 2</w:t>
      </w:r>
      <w:r w:rsidRPr="00D17F67">
        <w:rPr>
          <w:rFonts w:asciiTheme="minorHAnsi" w:eastAsia="Times New Roman" w:hAnsiTheme="minorHAnsi" w:cstheme="minorHAnsi"/>
          <w:b/>
          <w:bCs/>
          <w:color w:val="000000"/>
          <w:vertAlign w:val="superscript"/>
          <w:lang w:val="fr-CA"/>
        </w:rPr>
        <w:t>e</w:t>
      </w:r>
      <w:r w:rsidRPr="00D17F67">
        <w:rPr>
          <w:rFonts w:asciiTheme="minorHAnsi" w:eastAsia="Times New Roman" w:hAnsiTheme="minorHAnsi" w:cstheme="minorHAnsi"/>
          <w:b/>
          <w:bCs/>
          <w:color w:val="000000"/>
          <w:lang w:val="fr-CA"/>
        </w:rPr>
        <w:t xml:space="preserve"> croisade</w:t>
      </w:r>
      <w:r w:rsidR="00D32EE0" w:rsidRPr="00D17F67">
        <w:rPr>
          <w:rFonts w:asciiTheme="minorHAnsi" w:eastAsia="Times New Roman" w:hAnsiTheme="minorHAnsi" w:cstheme="minorHAnsi"/>
          <w:b/>
          <w:bCs/>
          <w:color w:val="000000"/>
          <w:lang w:val="fr-CA"/>
        </w:rPr>
        <w:t> : Quel rôle joue Bernard de Clairvaux lors de la 2</w:t>
      </w:r>
      <w:r w:rsidR="00D32EE0" w:rsidRPr="00D17F67">
        <w:rPr>
          <w:rFonts w:asciiTheme="minorHAnsi" w:eastAsia="Times New Roman" w:hAnsiTheme="minorHAnsi" w:cstheme="minorHAnsi"/>
          <w:b/>
          <w:bCs/>
          <w:color w:val="000000"/>
          <w:vertAlign w:val="superscript"/>
          <w:lang w:val="fr-CA"/>
        </w:rPr>
        <w:t>e</w:t>
      </w:r>
      <w:r w:rsidR="00D32EE0" w:rsidRPr="00D17F67">
        <w:rPr>
          <w:rFonts w:asciiTheme="minorHAnsi" w:eastAsia="Times New Roman" w:hAnsiTheme="minorHAnsi" w:cstheme="minorHAnsi"/>
          <w:b/>
          <w:bCs/>
          <w:color w:val="000000"/>
          <w:lang w:val="fr-CA"/>
        </w:rPr>
        <w:t xml:space="preserve"> croisade ?</w:t>
      </w:r>
    </w:p>
    <w:p w:rsidR="00B8076D" w:rsidRDefault="00B8076D" w:rsidP="00B8076D">
      <w:pPr>
        <w:jc w:val="both"/>
        <w:rPr>
          <w:rFonts w:asciiTheme="minorHAnsi" w:eastAsia="Times New Roman" w:hAnsiTheme="minorHAnsi" w:cstheme="minorHAnsi"/>
          <w:color w:val="000000"/>
          <w:lang w:val="fr-CA"/>
        </w:rPr>
      </w:pPr>
    </w:p>
    <w:p w:rsidR="00D32EE0" w:rsidRDefault="00D32EE0" w:rsidP="00D32EE0">
      <w:pPr>
        <w:pStyle w:val="ListParagraph"/>
        <w:numPr>
          <w:ilvl w:val="0"/>
          <w:numId w:val="3"/>
        </w:numPr>
        <w:jc w:val="both"/>
        <w:rPr>
          <w:rFonts w:asciiTheme="minorHAnsi" w:eastAsia="Times New Roman" w:hAnsiTheme="minorHAnsi" w:cstheme="minorHAnsi"/>
          <w:b/>
          <w:bCs/>
          <w:color w:val="000000"/>
          <w:lang w:val="fr-CA"/>
        </w:rPr>
      </w:pPr>
      <w:r w:rsidRPr="00D17F67">
        <w:rPr>
          <w:rFonts w:asciiTheme="minorHAnsi" w:eastAsia="Times New Roman" w:hAnsiTheme="minorHAnsi" w:cstheme="minorHAnsi"/>
          <w:b/>
          <w:bCs/>
          <w:color w:val="000000"/>
          <w:lang w:val="fr-CA"/>
        </w:rPr>
        <w:t>Contexte</w:t>
      </w:r>
    </w:p>
    <w:p w:rsidR="00D17F67" w:rsidRPr="00D17F67" w:rsidRDefault="00D17F67" w:rsidP="00D17F67">
      <w:pPr>
        <w:jc w:val="both"/>
        <w:rPr>
          <w:rFonts w:asciiTheme="minorHAnsi" w:eastAsia="Times New Roman" w:hAnsiTheme="minorHAnsi" w:cstheme="minorHAnsi"/>
          <w:b/>
          <w:bCs/>
          <w:color w:val="000000"/>
          <w:lang w:val="fr-CA"/>
        </w:rPr>
      </w:pPr>
    </w:p>
    <w:p w:rsidR="00B8076D" w:rsidRDefault="00B8076D" w:rsidP="00B8076D">
      <w:pPr>
        <w:jc w:val="both"/>
        <w:rPr>
          <w:rFonts w:asciiTheme="minorHAnsi" w:eastAsia="Times New Roman" w:hAnsiTheme="minorHAnsi" w:cstheme="minorHAnsi"/>
          <w:color w:val="000000"/>
          <w:lang w:val="fr-CA"/>
        </w:rPr>
      </w:pPr>
      <w:r>
        <w:rPr>
          <w:rFonts w:asciiTheme="minorHAnsi" w:eastAsia="Times New Roman" w:hAnsiTheme="minorHAnsi" w:cstheme="minorHAnsi"/>
          <w:color w:val="000000"/>
          <w:lang w:val="fr-CA"/>
        </w:rPr>
        <w:t>Doc. 2 précédent</w:t>
      </w:r>
      <w:r w:rsidR="00FD1F83">
        <w:rPr>
          <w:rFonts w:asciiTheme="minorHAnsi" w:eastAsia="Times New Roman" w:hAnsiTheme="minorHAnsi" w:cstheme="minorHAnsi"/>
          <w:color w:val="000000"/>
          <w:lang w:val="fr-CA"/>
        </w:rPr>
        <w:t xml:space="preserve">, doc. 4 p. 75 et </w:t>
      </w:r>
      <w:r w:rsidR="00D32EE0">
        <w:rPr>
          <w:rFonts w:asciiTheme="minorHAnsi" w:eastAsia="Times New Roman" w:hAnsiTheme="minorHAnsi" w:cstheme="minorHAnsi"/>
          <w:color w:val="000000"/>
          <w:lang w:val="fr-CA"/>
        </w:rPr>
        <w:t>5 p. 77</w:t>
      </w:r>
      <w:r>
        <w:rPr>
          <w:rFonts w:asciiTheme="minorHAnsi" w:eastAsia="Times New Roman" w:hAnsiTheme="minorHAnsi" w:cstheme="minorHAnsi"/>
          <w:color w:val="000000"/>
          <w:lang w:val="fr-CA"/>
        </w:rPr>
        <w:t xml:space="preserve"> : </w:t>
      </w:r>
      <w:r w:rsidR="00D32EE0">
        <w:rPr>
          <w:rFonts w:asciiTheme="minorHAnsi" w:eastAsia="Times New Roman" w:hAnsiTheme="minorHAnsi" w:cstheme="minorHAnsi"/>
          <w:color w:val="000000"/>
          <w:lang w:val="fr-CA"/>
        </w:rPr>
        <w:t>Décrivez la situation des États latins en 1144 : qu’est-ce qui déclenche la 2</w:t>
      </w:r>
      <w:r w:rsidR="00D32EE0" w:rsidRPr="00D32EE0">
        <w:rPr>
          <w:rFonts w:asciiTheme="minorHAnsi" w:eastAsia="Times New Roman" w:hAnsiTheme="minorHAnsi" w:cstheme="minorHAnsi"/>
          <w:color w:val="000000"/>
          <w:vertAlign w:val="superscript"/>
          <w:lang w:val="fr-CA"/>
        </w:rPr>
        <w:t>e</w:t>
      </w:r>
      <w:r w:rsidR="00D32EE0">
        <w:rPr>
          <w:rFonts w:asciiTheme="minorHAnsi" w:eastAsia="Times New Roman" w:hAnsiTheme="minorHAnsi" w:cstheme="minorHAnsi"/>
          <w:color w:val="000000"/>
          <w:lang w:val="fr-CA"/>
        </w:rPr>
        <w:t xml:space="preserve"> croisade ?</w:t>
      </w:r>
    </w:p>
    <w:p w:rsidR="00D32EE0" w:rsidRDefault="00D32EE0" w:rsidP="00B8076D">
      <w:pPr>
        <w:jc w:val="both"/>
        <w:rPr>
          <w:rFonts w:asciiTheme="minorHAnsi" w:eastAsia="Times New Roman" w:hAnsiTheme="minorHAnsi" w:cstheme="minorHAnsi"/>
          <w:color w:val="000000"/>
          <w:lang w:val="fr-CA"/>
        </w:rPr>
      </w:pP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D32EE0" w:rsidRDefault="00D32EE0" w:rsidP="00B8076D">
      <w:pPr>
        <w:jc w:val="both"/>
        <w:rPr>
          <w:rFonts w:asciiTheme="minorHAnsi" w:eastAsia="Times New Roman" w:hAnsiTheme="minorHAnsi" w:cstheme="minorHAnsi"/>
          <w:color w:val="000000"/>
          <w:lang w:val="fr-CA"/>
        </w:rPr>
      </w:pPr>
    </w:p>
    <w:p w:rsidR="00D32EE0" w:rsidRPr="00FD1F83" w:rsidRDefault="00D32EE0" w:rsidP="00D32EE0">
      <w:pPr>
        <w:pStyle w:val="ListParagraph"/>
        <w:numPr>
          <w:ilvl w:val="0"/>
          <w:numId w:val="3"/>
        </w:numPr>
        <w:jc w:val="both"/>
        <w:rPr>
          <w:rFonts w:asciiTheme="minorHAnsi" w:eastAsia="Times New Roman" w:hAnsiTheme="minorHAnsi" w:cstheme="minorHAnsi"/>
          <w:b/>
          <w:bCs/>
          <w:color w:val="000000"/>
          <w:lang w:val="fr-CA"/>
        </w:rPr>
      </w:pPr>
      <w:r w:rsidRPr="00FD1F83">
        <w:rPr>
          <w:rFonts w:asciiTheme="minorHAnsi" w:eastAsia="Times New Roman" w:hAnsiTheme="minorHAnsi" w:cstheme="minorHAnsi"/>
          <w:b/>
          <w:bCs/>
          <w:color w:val="000000"/>
          <w:lang w:val="fr-CA"/>
        </w:rPr>
        <w:t xml:space="preserve">Bernard de Clairvaux au service </w:t>
      </w:r>
      <w:r w:rsidR="00E23187" w:rsidRPr="00FD1F83">
        <w:rPr>
          <w:rFonts w:asciiTheme="minorHAnsi" w:eastAsia="Times New Roman" w:hAnsiTheme="minorHAnsi" w:cstheme="minorHAnsi"/>
          <w:b/>
          <w:bCs/>
          <w:color w:val="000000"/>
          <w:lang w:val="fr-CA"/>
        </w:rPr>
        <w:t>de la croisade</w:t>
      </w:r>
    </w:p>
    <w:p w:rsidR="00E23187" w:rsidRDefault="00E23187" w:rsidP="00E23187">
      <w:pPr>
        <w:jc w:val="both"/>
        <w:rPr>
          <w:rFonts w:asciiTheme="minorHAnsi" w:eastAsia="Times New Roman" w:hAnsiTheme="minorHAnsi" w:cstheme="minorHAnsi"/>
          <w:color w:val="000000"/>
          <w:lang w:val="fr-CA"/>
        </w:rPr>
      </w:pPr>
    </w:p>
    <w:p w:rsidR="00E23187" w:rsidRDefault="00E23187" w:rsidP="00E23187">
      <w:pPr>
        <w:jc w:val="both"/>
        <w:rPr>
          <w:rFonts w:asciiTheme="minorHAnsi" w:eastAsia="Times New Roman" w:hAnsiTheme="minorHAnsi" w:cstheme="minorHAnsi"/>
          <w:color w:val="000000"/>
          <w:lang w:val="fr-CA"/>
        </w:rPr>
      </w:pPr>
      <w:r>
        <w:rPr>
          <w:rFonts w:asciiTheme="minorHAnsi" w:eastAsia="Times New Roman" w:hAnsiTheme="minorHAnsi" w:cstheme="minorHAnsi"/>
          <w:color w:val="000000"/>
          <w:lang w:val="fr-CA"/>
        </w:rPr>
        <w:t>Doc. 1 et 3 </w:t>
      </w:r>
      <w:r w:rsidR="00FD1F83">
        <w:rPr>
          <w:rFonts w:asciiTheme="minorHAnsi" w:eastAsia="Times New Roman" w:hAnsiTheme="minorHAnsi" w:cstheme="minorHAnsi"/>
          <w:color w:val="000000"/>
          <w:lang w:val="fr-CA"/>
        </w:rPr>
        <w:t xml:space="preserve">p. 76 </w:t>
      </w:r>
      <w:r>
        <w:rPr>
          <w:rFonts w:asciiTheme="minorHAnsi" w:eastAsia="Times New Roman" w:hAnsiTheme="minorHAnsi" w:cstheme="minorHAnsi"/>
          <w:color w:val="000000"/>
          <w:lang w:val="fr-CA"/>
        </w:rPr>
        <w:t>: pourquoi Eugène III choisit-il Bernard de Clairvaux pour prêcher la croisade ?</w:t>
      </w:r>
      <w:r w:rsidR="004E163E">
        <w:rPr>
          <w:rFonts w:asciiTheme="minorHAnsi" w:eastAsia="Times New Roman" w:hAnsiTheme="minorHAnsi" w:cstheme="minorHAnsi"/>
          <w:color w:val="000000"/>
          <w:lang w:val="fr-CA"/>
        </w:rPr>
        <w:t xml:space="preserve"> Avec quels résultats ?</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Default="00FD1F83">
      <w:pPr>
        <w:jc w:val="both"/>
        <w:rPr>
          <w:rFonts w:asciiTheme="minorHAnsi" w:eastAsia="Times New Roman" w:hAnsiTheme="minorHAnsi" w:cstheme="minorHAnsi"/>
          <w:color w:val="000000"/>
          <w:lang w:val="fr-CA"/>
        </w:rPr>
      </w:pPr>
    </w:p>
    <w:p w:rsidR="004E163E" w:rsidRDefault="004E163E">
      <w:pPr>
        <w:jc w:val="both"/>
        <w:rPr>
          <w:rFonts w:asciiTheme="minorHAnsi" w:eastAsia="Times New Roman" w:hAnsiTheme="minorHAnsi" w:cstheme="minorHAnsi"/>
          <w:color w:val="000000"/>
          <w:lang w:val="fr-CA"/>
        </w:rPr>
      </w:pPr>
      <w:r>
        <w:rPr>
          <w:rFonts w:asciiTheme="minorHAnsi" w:eastAsia="Times New Roman" w:hAnsiTheme="minorHAnsi" w:cstheme="minorHAnsi"/>
          <w:color w:val="000000"/>
          <w:lang w:val="fr-CA"/>
        </w:rPr>
        <w:t>Doc. 4, 5 </w:t>
      </w:r>
      <w:r w:rsidR="0054534B">
        <w:rPr>
          <w:rFonts w:asciiTheme="minorHAnsi" w:eastAsia="Times New Roman" w:hAnsiTheme="minorHAnsi" w:cstheme="minorHAnsi"/>
          <w:color w:val="000000"/>
          <w:lang w:val="fr-CA"/>
        </w:rPr>
        <w:t xml:space="preserve">et 6 </w:t>
      </w:r>
      <w:r>
        <w:rPr>
          <w:rFonts w:asciiTheme="minorHAnsi" w:eastAsia="Times New Roman" w:hAnsiTheme="minorHAnsi" w:cstheme="minorHAnsi"/>
          <w:color w:val="000000"/>
          <w:lang w:val="fr-CA"/>
        </w:rPr>
        <w:t>: comment se déroule la croisade ? Quels en sont les résultats</w:t>
      </w:r>
      <w:r w:rsidR="0054534B">
        <w:rPr>
          <w:rFonts w:asciiTheme="minorHAnsi" w:eastAsia="Times New Roman" w:hAnsiTheme="minorHAnsi" w:cstheme="minorHAnsi"/>
          <w:color w:val="000000"/>
          <w:lang w:val="fr-CA"/>
        </w:rPr>
        <w:t xml:space="preserve"> ?</w:t>
      </w:r>
    </w:p>
    <w:p w:rsidR="00FD1F83" w:rsidRDefault="00FD1F83">
      <w:pPr>
        <w:jc w:val="both"/>
        <w:rPr>
          <w:rFonts w:asciiTheme="minorHAnsi" w:eastAsia="Times New Roman" w:hAnsiTheme="minorHAnsi" w:cstheme="minorHAnsi"/>
          <w:color w:val="000000"/>
          <w:lang w:val="fr-CA"/>
        </w:rPr>
      </w:pP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FD1F83" w:rsidRPr="006C72F8" w:rsidRDefault="00FD1F83" w:rsidP="00FD1F83">
      <w:pPr>
        <w:rPr>
          <w:rFonts w:asciiTheme="minorHAnsi" w:eastAsia="Times New Roman" w:hAnsiTheme="minorHAnsi" w:cstheme="minorHAnsi"/>
          <w:lang w:val="fr-CA"/>
        </w:rPr>
      </w:pPr>
      <w:r>
        <w:rPr>
          <w:rFonts w:asciiTheme="minorHAnsi" w:eastAsia="Times New Roman" w:hAnsiTheme="minorHAnsi" w:cstheme="minorHAnsi"/>
          <w:lang w:val="fr-CA"/>
        </w:rPr>
        <w:t>………………………………………………………………………………………………………………………………………………………………………</w:t>
      </w:r>
    </w:p>
    <w:p w:rsidR="003F7A82" w:rsidRPr="00F15A5B" w:rsidRDefault="003F7A82">
      <w:pPr>
        <w:jc w:val="both"/>
        <w:rPr>
          <w:rFonts w:asciiTheme="minorHAnsi" w:eastAsia="Times New Roman" w:hAnsiTheme="minorHAnsi" w:cstheme="minorHAnsi"/>
          <w:color w:val="000000"/>
          <w:lang w:val="fr-CA"/>
        </w:rPr>
      </w:pPr>
    </w:p>
    <w:p w:rsidR="003F7A82" w:rsidRPr="00F15A5B" w:rsidRDefault="00BC0536">
      <w:pPr>
        <w:jc w:val="both"/>
        <w:rPr>
          <w:rFonts w:asciiTheme="minorHAnsi" w:hAnsiTheme="minorHAnsi" w:cstheme="minorHAnsi"/>
          <w:lang w:val="fr-CA"/>
        </w:rPr>
      </w:pPr>
      <w:r w:rsidRPr="00F15A5B">
        <w:rPr>
          <w:rFonts w:asciiTheme="minorHAnsi" w:eastAsia="Times New Roman" w:hAnsiTheme="minorHAnsi" w:cstheme="minorHAnsi"/>
          <w:color w:val="000000"/>
          <w:u w:val="single"/>
          <w:lang w:val="fr-CA"/>
        </w:rPr>
        <w:t>Transition</w:t>
      </w:r>
      <w:r w:rsidRPr="00F15A5B">
        <w:rPr>
          <w:rFonts w:asciiTheme="minorHAnsi" w:eastAsia="Times New Roman" w:hAnsiTheme="minorHAnsi" w:cstheme="minorHAnsi"/>
          <w:color w:val="000000"/>
          <w:lang w:val="fr-CA"/>
        </w:rPr>
        <w:t xml:space="preserve"> : le premier contact massif entre les trois civilisations au 12</w:t>
      </w:r>
      <w:r w:rsidRPr="00F15A5B">
        <w:rPr>
          <w:rFonts w:asciiTheme="minorHAnsi" w:eastAsia="Times New Roman" w:hAnsiTheme="minorHAnsi" w:cstheme="minorHAnsi"/>
          <w:color w:val="000000"/>
          <w:vertAlign w:val="superscript"/>
          <w:lang w:val="fr-CA"/>
        </w:rPr>
        <w:t>e</w:t>
      </w:r>
      <w:r w:rsidRPr="00F15A5B">
        <w:rPr>
          <w:rFonts w:asciiTheme="minorHAnsi" w:eastAsia="Times New Roman" w:hAnsiTheme="minorHAnsi" w:cstheme="minorHAnsi"/>
          <w:color w:val="000000"/>
          <w:lang w:val="fr-CA"/>
        </w:rPr>
        <w:t xml:space="preserve"> siècle est guerrier (croisade et Reconquista en Espagne). Mais même les guerres permettent des échanges. L’art de construire les forteresses en Occident évolue par exemple et intègre des apports orientaux observés en Terre Sainte. Au-delà des </w:t>
      </w:r>
      <w:r w:rsidR="00FE448E">
        <w:rPr>
          <w:rFonts w:asciiTheme="minorHAnsi" w:eastAsia="Times New Roman" w:hAnsiTheme="minorHAnsi" w:cstheme="minorHAnsi"/>
          <w:color w:val="000000"/>
          <w:lang w:val="fr-CA"/>
        </w:rPr>
        <w:t>guerres</w:t>
      </w:r>
      <w:r w:rsidRPr="00F15A5B">
        <w:rPr>
          <w:rFonts w:asciiTheme="minorHAnsi" w:eastAsia="Times New Roman" w:hAnsiTheme="minorHAnsi" w:cstheme="minorHAnsi"/>
          <w:color w:val="000000"/>
          <w:lang w:val="fr-CA"/>
        </w:rPr>
        <w:t>, la Méditerranée est aussi une vaste zone d’échange.</w:t>
      </w:r>
      <w:r w:rsidR="000C5B66">
        <w:rPr>
          <w:rFonts w:asciiTheme="minorHAnsi" w:eastAsia="Times New Roman" w:hAnsiTheme="minorHAnsi" w:cstheme="minorHAnsi"/>
          <w:color w:val="000000"/>
          <w:lang w:val="fr-CA"/>
        </w:rPr>
        <w:t xml:space="preserve"> Venise illustre bien cette ambivalence des relations entre les civilisations qui mélangent simultanément échanges pacifiques et confli</w:t>
      </w:r>
      <w:r w:rsidR="00FE448E">
        <w:rPr>
          <w:rFonts w:asciiTheme="minorHAnsi" w:eastAsia="Times New Roman" w:hAnsiTheme="minorHAnsi" w:cstheme="minorHAnsi"/>
          <w:color w:val="000000"/>
          <w:lang w:val="fr-CA"/>
        </w:rPr>
        <w:t>ts…</w:t>
      </w:r>
    </w:p>
    <w:p w:rsidR="003F7A82" w:rsidRPr="00F15A5B" w:rsidRDefault="003F7A82">
      <w:pPr>
        <w:jc w:val="both"/>
        <w:rPr>
          <w:rFonts w:asciiTheme="minorHAnsi" w:eastAsia="Times New Roman" w:hAnsiTheme="minorHAnsi" w:cstheme="minorHAnsi"/>
          <w:color w:val="000000"/>
          <w:lang w:val="fr-CA"/>
        </w:rPr>
      </w:pPr>
    </w:p>
    <w:p w:rsidR="003F7A82" w:rsidRDefault="00BC0536">
      <w:pPr>
        <w:jc w:val="both"/>
        <w:rPr>
          <w:rFonts w:asciiTheme="minorHAnsi" w:eastAsia="Times New Roman" w:hAnsiTheme="minorHAnsi" w:cstheme="minorHAnsi"/>
          <w:b/>
          <w:bCs/>
          <w:color w:val="000000"/>
          <w:lang w:val="fr-CA"/>
        </w:rPr>
      </w:pPr>
      <w:r w:rsidRPr="00F15A5B">
        <w:rPr>
          <w:rFonts w:asciiTheme="minorHAnsi" w:eastAsia="Times New Roman" w:hAnsiTheme="minorHAnsi" w:cstheme="minorHAnsi"/>
          <w:b/>
          <w:bCs/>
          <w:color w:val="000000"/>
          <w:lang w:val="fr-CA"/>
        </w:rPr>
        <w:t>III) La Méditerranée, un espace d’échanges économiques et culturels</w:t>
      </w:r>
      <w:r w:rsidR="00FE448E">
        <w:rPr>
          <w:rFonts w:asciiTheme="minorHAnsi" w:eastAsia="Times New Roman" w:hAnsiTheme="minorHAnsi" w:cstheme="minorHAnsi"/>
          <w:b/>
          <w:bCs/>
          <w:color w:val="000000"/>
          <w:lang w:val="fr-CA"/>
        </w:rPr>
        <w:t>. L’exemple de Venise.</w:t>
      </w:r>
    </w:p>
    <w:p w:rsidR="003F7A82" w:rsidRPr="00F15A5B" w:rsidRDefault="003F7A82">
      <w:pPr>
        <w:jc w:val="both"/>
        <w:rPr>
          <w:rFonts w:asciiTheme="minorHAnsi" w:eastAsia="Times New Roman" w:hAnsiTheme="minorHAnsi" w:cstheme="minorHAnsi"/>
          <w:color w:val="000000"/>
          <w:lang w:val="fr-CA"/>
        </w:rPr>
      </w:pPr>
    </w:p>
    <w:p w:rsidR="00074748" w:rsidRDefault="00BC0536">
      <w:pPr>
        <w:jc w:val="both"/>
        <w:rPr>
          <w:rFonts w:asciiTheme="minorHAnsi" w:eastAsia="Times New Roman" w:hAnsiTheme="minorHAnsi" w:cstheme="minorHAnsi"/>
          <w:b/>
          <w:bCs/>
          <w:color w:val="000000"/>
          <w:lang w:val="fr-CA"/>
        </w:rPr>
      </w:pPr>
      <w:r w:rsidRPr="00F15A5B">
        <w:rPr>
          <w:rFonts w:asciiTheme="minorHAnsi" w:eastAsia="Times New Roman" w:hAnsiTheme="minorHAnsi" w:cstheme="minorHAnsi"/>
          <w:b/>
          <w:bCs/>
          <w:color w:val="000000"/>
          <w:u w:val="single"/>
          <w:lang w:val="fr-CA"/>
        </w:rPr>
        <w:t xml:space="preserve">Problématique </w:t>
      </w:r>
      <w:r w:rsidRPr="00F15A5B">
        <w:rPr>
          <w:rFonts w:asciiTheme="minorHAnsi" w:eastAsia="Times New Roman" w:hAnsiTheme="minorHAnsi" w:cstheme="minorHAnsi"/>
          <w:b/>
          <w:bCs/>
          <w:color w:val="000000"/>
          <w:lang w:val="fr-CA"/>
        </w:rPr>
        <w:t xml:space="preserve">: comment les échanges qui animent la Méditerranée </w:t>
      </w:r>
      <w:r w:rsidR="00074748">
        <w:rPr>
          <w:rFonts w:asciiTheme="minorHAnsi" w:eastAsia="Times New Roman" w:hAnsiTheme="minorHAnsi" w:cstheme="minorHAnsi"/>
          <w:b/>
          <w:bCs/>
          <w:color w:val="000000"/>
          <w:lang w:val="fr-CA"/>
        </w:rPr>
        <w:t>finissent-ils par favoriser le développement de Venise ? Comment celle-ci parvient-elle à devenir une grande puissance maritime et commerciale ?</w:t>
      </w:r>
    </w:p>
    <w:p w:rsidR="003F7A82" w:rsidRPr="00F15A5B" w:rsidRDefault="003F7A82">
      <w:pPr>
        <w:jc w:val="both"/>
        <w:rPr>
          <w:rFonts w:asciiTheme="minorHAnsi" w:eastAsia="Times New Roman" w:hAnsiTheme="minorHAnsi" w:cstheme="minorHAnsi"/>
          <w:color w:val="000000"/>
          <w:lang w:val="fr-CA"/>
        </w:rPr>
      </w:pPr>
    </w:p>
    <w:p w:rsidR="00DE6592" w:rsidRDefault="00DE6592" w:rsidP="00DE6592">
      <w:pPr>
        <w:pStyle w:val="ListParagraph"/>
        <w:numPr>
          <w:ilvl w:val="0"/>
          <w:numId w:val="4"/>
        </w:numPr>
        <w:jc w:val="both"/>
        <w:rPr>
          <w:rFonts w:asciiTheme="minorHAnsi" w:eastAsia="Times New Roman" w:hAnsiTheme="minorHAnsi" w:cstheme="minorHAnsi"/>
          <w:b/>
          <w:bCs/>
          <w:color w:val="000000"/>
          <w:lang w:val="fr-CA"/>
        </w:rPr>
      </w:pPr>
      <w:r>
        <w:rPr>
          <w:rFonts w:asciiTheme="minorHAnsi" w:eastAsia="Times New Roman" w:hAnsiTheme="minorHAnsi" w:cstheme="minorHAnsi"/>
          <w:b/>
          <w:bCs/>
          <w:color w:val="000000"/>
          <w:lang w:val="fr-CA"/>
        </w:rPr>
        <w:t>Venise, une puissance commerciale</w:t>
      </w:r>
    </w:p>
    <w:p w:rsidR="002A16BD" w:rsidRDefault="002A16BD" w:rsidP="002A16BD">
      <w:pPr>
        <w:jc w:val="both"/>
        <w:rPr>
          <w:rFonts w:asciiTheme="minorHAnsi" w:eastAsia="Times New Roman" w:hAnsiTheme="minorHAnsi" w:cstheme="minorHAnsi"/>
          <w:b/>
          <w:bCs/>
          <w:color w:val="000000"/>
          <w:lang w:val="fr-CA"/>
        </w:rPr>
      </w:pPr>
    </w:p>
    <w:p w:rsidR="00393C08" w:rsidRDefault="00393C08" w:rsidP="002A16BD">
      <w:pPr>
        <w:jc w:val="both"/>
        <w:rPr>
          <w:rFonts w:asciiTheme="minorHAnsi" w:eastAsia="Times New Roman" w:hAnsiTheme="minorHAnsi" w:cstheme="minorHAnsi"/>
          <w:b/>
          <w:bCs/>
          <w:color w:val="000000"/>
          <w:lang w:val="fr-CA"/>
        </w:rPr>
      </w:pPr>
      <w:r>
        <w:rPr>
          <w:rFonts w:asciiTheme="minorHAnsi" w:eastAsia="Times New Roman" w:hAnsiTheme="minorHAnsi" w:cstheme="minorHAnsi"/>
          <w:b/>
          <w:bCs/>
          <w:color w:val="000000"/>
          <w:lang w:val="fr-CA"/>
        </w:rPr>
        <w:t>Analyse d’un ensemble documentaire (p. 80 et 81) : réponds aux questions suivantes</w:t>
      </w:r>
      <w:r w:rsidR="001631B4">
        <w:rPr>
          <w:rFonts w:asciiTheme="minorHAnsi" w:eastAsia="Times New Roman" w:hAnsiTheme="minorHAnsi" w:cstheme="minorHAnsi"/>
          <w:b/>
          <w:bCs/>
          <w:color w:val="000000"/>
          <w:lang w:val="fr-CA"/>
        </w:rPr>
        <w:t xml:space="preserve"> a, b, c et d</w:t>
      </w:r>
      <w:r>
        <w:rPr>
          <w:rFonts w:asciiTheme="minorHAnsi" w:eastAsia="Times New Roman" w:hAnsiTheme="minorHAnsi" w:cstheme="minorHAnsi"/>
          <w:b/>
          <w:bCs/>
          <w:color w:val="000000"/>
          <w:lang w:val="fr-CA"/>
        </w:rPr>
        <w:t> :</w:t>
      </w:r>
    </w:p>
    <w:p w:rsidR="00393C08" w:rsidRDefault="00393C08" w:rsidP="002A16BD">
      <w:pPr>
        <w:jc w:val="both"/>
        <w:rPr>
          <w:rFonts w:asciiTheme="minorHAnsi" w:eastAsia="Times New Roman" w:hAnsiTheme="minorHAnsi" w:cstheme="minorHAnsi"/>
          <w:b/>
          <w:bCs/>
          <w:color w:val="000000"/>
          <w:lang w:val="fr-CA"/>
        </w:rPr>
      </w:pPr>
    </w:p>
    <w:p w:rsidR="00DE6592" w:rsidRPr="00393C08" w:rsidRDefault="00FC652C" w:rsidP="00393C08">
      <w:pPr>
        <w:pStyle w:val="ListParagraph"/>
        <w:numPr>
          <w:ilvl w:val="0"/>
          <w:numId w:val="6"/>
        </w:numPr>
        <w:jc w:val="both"/>
        <w:rPr>
          <w:rFonts w:asciiTheme="minorHAnsi" w:eastAsia="Times New Roman" w:hAnsiTheme="minorHAnsi" w:cstheme="minorHAnsi"/>
          <w:color w:val="000000"/>
          <w:lang w:val="fr-CA"/>
        </w:rPr>
      </w:pPr>
      <w:r w:rsidRPr="00393C08">
        <w:rPr>
          <w:rFonts w:asciiTheme="minorHAnsi" w:eastAsia="Times New Roman" w:hAnsiTheme="minorHAnsi" w:cstheme="minorHAnsi"/>
          <w:color w:val="000000"/>
          <w:lang w:val="fr-CA"/>
        </w:rPr>
        <w:t xml:space="preserve">Doc. 1 p. 80 : </w:t>
      </w:r>
      <w:r w:rsidR="00FD1F83" w:rsidRPr="00393C08">
        <w:rPr>
          <w:rFonts w:asciiTheme="minorHAnsi" w:eastAsia="Times New Roman" w:hAnsiTheme="minorHAnsi" w:cstheme="minorHAnsi"/>
          <w:color w:val="000000"/>
          <w:lang w:val="fr-CA"/>
        </w:rPr>
        <w:t>Comment est gouvernée la ville</w:t>
      </w:r>
      <w:r w:rsidR="00DE6592" w:rsidRPr="00393C08">
        <w:rPr>
          <w:rFonts w:asciiTheme="minorHAnsi" w:eastAsia="Times New Roman" w:hAnsiTheme="minorHAnsi" w:cstheme="minorHAnsi"/>
          <w:color w:val="000000"/>
          <w:lang w:val="fr-CA"/>
        </w:rPr>
        <w:t xml:space="preserve"> ?</w:t>
      </w:r>
      <w:r w:rsidRPr="00393C08">
        <w:rPr>
          <w:rFonts w:asciiTheme="minorHAnsi" w:eastAsia="Times New Roman" w:hAnsiTheme="minorHAnsi" w:cstheme="minorHAnsi"/>
          <w:color w:val="000000"/>
          <w:lang w:val="fr-CA"/>
        </w:rPr>
        <w:t xml:space="preserve"> </w:t>
      </w:r>
    </w:p>
    <w:p w:rsidR="00DE6592" w:rsidRPr="00393C08" w:rsidRDefault="00DE6592" w:rsidP="00393C08">
      <w:pPr>
        <w:pStyle w:val="ListParagraph"/>
        <w:numPr>
          <w:ilvl w:val="0"/>
          <w:numId w:val="6"/>
        </w:numPr>
        <w:jc w:val="both"/>
        <w:rPr>
          <w:rFonts w:asciiTheme="minorHAnsi" w:eastAsia="Times New Roman" w:hAnsiTheme="minorHAnsi" w:cstheme="minorHAnsi"/>
          <w:color w:val="000000"/>
          <w:lang w:val="fr-CA"/>
        </w:rPr>
      </w:pPr>
      <w:r w:rsidRPr="00393C08">
        <w:rPr>
          <w:rFonts w:asciiTheme="minorHAnsi" w:eastAsia="Times New Roman" w:hAnsiTheme="minorHAnsi" w:cstheme="minorHAnsi"/>
          <w:color w:val="000000"/>
          <w:lang w:val="fr-CA"/>
        </w:rPr>
        <w:t xml:space="preserve">Doc. 1, 2, 4 et 5 p. 81 </w:t>
      </w:r>
      <w:r w:rsidR="007C20C5" w:rsidRPr="00393C08">
        <w:rPr>
          <w:rFonts w:asciiTheme="minorHAnsi" w:eastAsia="Times New Roman" w:hAnsiTheme="minorHAnsi" w:cstheme="minorHAnsi"/>
          <w:color w:val="000000"/>
          <w:lang w:val="fr-CA"/>
        </w:rPr>
        <w:t xml:space="preserve">+ doc. 5 p. 79 </w:t>
      </w:r>
      <w:r w:rsidRPr="00393C08">
        <w:rPr>
          <w:rFonts w:asciiTheme="minorHAnsi" w:eastAsia="Times New Roman" w:hAnsiTheme="minorHAnsi" w:cstheme="minorHAnsi"/>
          <w:color w:val="000000"/>
          <w:lang w:val="fr-CA"/>
        </w:rPr>
        <w:t xml:space="preserve">+ carte </w:t>
      </w:r>
      <w:r w:rsidR="00393C08" w:rsidRPr="00393C08">
        <w:rPr>
          <w:rFonts w:asciiTheme="minorHAnsi" w:eastAsia="Times New Roman" w:hAnsiTheme="minorHAnsi" w:cstheme="minorHAnsi"/>
          <w:color w:val="000000"/>
          <w:lang w:val="fr-CA"/>
        </w:rPr>
        <w:t xml:space="preserve">ci-dessous : </w:t>
      </w:r>
      <w:r w:rsidRPr="00393C08">
        <w:rPr>
          <w:rFonts w:asciiTheme="minorHAnsi" w:eastAsia="Times New Roman" w:hAnsiTheme="minorHAnsi" w:cstheme="minorHAnsi"/>
          <w:color w:val="000000"/>
          <w:lang w:val="fr-CA"/>
        </w:rPr>
        <w:t>quels éléments expliquent l’expansion commerciale de Venise ?</w:t>
      </w:r>
    </w:p>
    <w:p w:rsidR="007C20C5" w:rsidRDefault="007C20C5" w:rsidP="002A16BD">
      <w:pPr>
        <w:jc w:val="both"/>
        <w:rPr>
          <w:rFonts w:asciiTheme="minorHAnsi" w:eastAsia="Times New Roman" w:hAnsiTheme="minorHAnsi" w:cstheme="minorHAnsi"/>
          <w:bCs/>
          <w:color w:val="000000"/>
          <w:lang w:val="fr-CA"/>
        </w:rPr>
      </w:pPr>
    </w:p>
    <w:p w:rsidR="00F061FA" w:rsidRDefault="00393C08" w:rsidP="002A16BD">
      <w:pPr>
        <w:jc w:val="both"/>
        <w:rPr>
          <w:rFonts w:asciiTheme="minorHAnsi" w:eastAsia="Times New Roman" w:hAnsiTheme="minorHAnsi" w:cstheme="minorHAnsi"/>
          <w:bCs/>
          <w:color w:val="000000"/>
          <w:lang w:val="fr-CA"/>
        </w:rPr>
      </w:pPr>
      <w:r w:rsidRPr="00393C08">
        <w:rPr>
          <w:rFonts w:asciiTheme="minorHAnsi" w:eastAsia="Times New Roman" w:hAnsiTheme="minorHAnsi" w:cstheme="minorHAnsi"/>
          <w:bCs/>
          <w:noProof/>
          <w:color w:val="000000"/>
        </w:rPr>
        <w:drawing>
          <wp:inline distT="0" distB="0" distL="0" distR="0" wp14:anchorId="7C0F1080" wp14:editId="352FA924">
            <wp:extent cx="6645910" cy="3570605"/>
            <wp:effectExtent l="0" t="0" r="0" b="0"/>
            <wp:docPr id="13" name="Picture 12" descr="A picture containing text, map&#10;&#10;Description automatically generated">
              <a:extLst xmlns:a="http://schemas.openxmlformats.org/drawingml/2006/main">
                <a:ext uri="{FF2B5EF4-FFF2-40B4-BE49-F238E27FC236}">
                  <a16:creationId xmlns:a16="http://schemas.microsoft.com/office/drawing/2014/main" id="{0EF31011-8BAD-441C-BF84-25932872A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ext, map&#10;&#10;Description automatically generated">
                      <a:extLst>
                        <a:ext uri="{FF2B5EF4-FFF2-40B4-BE49-F238E27FC236}">
                          <a16:creationId xmlns:a16="http://schemas.microsoft.com/office/drawing/2014/main" id="{0EF31011-8BAD-441C-BF84-25932872A2B1}"/>
                        </a:ext>
                      </a:extLst>
                    </pic:cNvPr>
                    <pic:cNvPicPr>
                      <a:picLocks noChangeAspect="1"/>
                    </pic:cNvPicPr>
                  </pic:nvPicPr>
                  <pic:blipFill>
                    <a:blip r:embed="rId11"/>
                    <a:stretch>
                      <a:fillRect/>
                    </a:stretch>
                  </pic:blipFill>
                  <pic:spPr>
                    <a:xfrm>
                      <a:off x="0" y="0"/>
                      <a:ext cx="6645910" cy="3570605"/>
                    </a:xfrm>
                    <a:prstGeom prst="rect">
                      <a:avLst/>
                    </a:prstGeom>
                  </pic:spPr>
                </pic:pic>
              </a:graphicData>
            </a:graphic>
          </wp:inline>
        </w:drawing>
      </w:r>
    </w:p>
    <w:p w:rsidR="00393C08" w:rsidRPr="00DE6592" w:rsidRDefault="00393C08" w:rsidP="002A16BD">
      <w:pPr>
        <w:jc w:val="both"/>
        <w:rPr>
          <w:rFonts w:asciiTheme="minorHAnsi" w:eastAsia="Times New Roman" w:hAnsiTheme="minorHAnsi" w:cstheme="minorHAnsi"/>
          <w:bCs/>
          <w:color w:val="000000"/>
          <w:lang w:val="fr-CA"/>
        </w:rPr>
      </w:pPr>
    </w:p>
    <w:p w:rsidR="00DE6592" w:rsidRPr="00DE6592" w:rsidRDefault="00DE6592" w:rsidP="00DE6592">
      <w:pPr>
        <w:pStyle w:val="ListParagraph"/>
        <w:numPr>
          <w:ilvl w:val="0"/>
          <w:numId w:val="4"/>
        </w:numPr>
        <w:jc w:val="both"/>
        <w:rPr>
          <w:rFonts w:asciiTheme="minorHAnsi" w:eastAsia="Times New Roman" w:hAnsiTheme="minorHAnsi" w:cstheme="minorHAnsi"/>
          <w:b/>
          <w:bCs/>
          <w:color w:val="000000"/>
          <w:lang w:val="fr-CA"/>
        </w:rPr>
      </w:pPr>
      <w:r w:rsidRPr="00DE6592">
        <w:rPr>
          <w:rFonts w:asciiTheme="minorHAnsi" w:eastAsia="Times New Roman" w:hAnsiTheme="minorHAnsi" w:cstheme="minorHAnsi"/>
          <w:b/>
          <w:bCs/>
          <w:color w:val="000000"/>
          <w:lang w:val="fr-CA"/>
        </w:rPr>
        <w:t>Venise, une thalassocratie</w:t>
      </w:r>
    </w:p>
    <w:p w:rsidR="00FC652C" w:rsidRDefault="00FC652C" w:rsidP="00FC652C">
      <w:pPr>
        <w:jc w:val="both"/>
        <w:rPr>
          <w:rFonts w:asciiTheme="minorHAnsi" w:eastAsia="Times New Roman" w:hAnsiTheme="minorHAnsi" w:cstheme="minorHAnsi"/>
          <w:b/>
          <w:bCs/>
          <w:color w:val="000000"/>
          <w:lang w:val="fr-CA"/>
        </w:rPr>
      </w:pPr>
    </w:p>
    <w:p w:rsidR="00FC652C" w:rsidRPr="00393C08" w:rsidRDefault="00DE6592" w:rsidP="00393C08">
      <w:pPr>
        <w:pStyle w:val="ListParagraph"/>
        <w:numPr>
          <w:ilvl w:val="0"/>
          <w:numId w:val="6"/>
        </w:numPr>
        <w:jc w:val="both"/>
        <w:rPr>
          <w:rFonts w:asciiTheme="minorHAnsi" w:eastAsia="Times New Roman" w:hAnsiTheme="minorHAnsi" w:cstheme="minorHAnsi"/>
          <w:color w:val="000000"/>
          <w:lang w:val="fr-CA"/>
        </w:rPr>
      </w:pPr>
      <w:r w:rsidRPr="00393C08">
        <w:rPr>
          <w:rFonts w:asciiTheme="minorHAnsi" w:eastAsia="Times New Roman" w:hAnsiTheme="minorHAnsi" w:cstheme="minorHAnsi"/>
          <w:color w:val="000000"/>
          <w:lang w:val="fr-CA"/>
        </w:rPr>
        <w:t xml:space="preserve">Carte </w:t>
      </w:r>
      <w:r w:rsidR="00393C08" w:rsidRPr="00393C08">
        <w:rPr>
          <w:rFonts w:asciiTheme="minorHAnsi" w:eastAsia="Times New Roman" w:hAnsiTheme="minorHAnsi" w:cstheme="minorHAnsi"/>
          <w:color w:val="000000"/>
          <w:lang w:val="fr-CA"/>
        </w:rPr>
        <w:t>ci-dessus, doc. 5 ci-dessous, doc. 3 p. 81</w:t>
      </w:r>
      <w:r w:rsidR="007C20C5" w:rsidRPr="00393C08">
        <w:rPr>
          <w:rFonts w:asciiTheme="minorHAnsi" w:eastAsia="Times New Roman" w:hAnsiTheme="minorHAnsi" w:cstheme="minorHAnsi"/>
          <w:color w:val="000000"/>
          <w:lang w:val="fr-CA"/>
        </w:rPr>
        <w:t> : comment la puissance commerciale de Venise conduit celle-ci à former un véritable empire maritime ?</w:t>
      </w:r>
    </w:p>
    <w:p w:rsidR="007C20C5" w:rsidRDefault="007C20C5" w:rsidP="00FC652C">
      <w:pPr>
        <w:jc w:val="both"/>
        <w:rPr>
          <w:rFonts w:asciiTheme="minorHAnsi" w:eastAsia="Times New Roman" w:hAnsiTheme="minorHAnsi" w:cstheme="minorHAnsi"/>
          <w:b/>
          <w:bCs/>
          <w:color w:val="000000"/>
          <w:lang w:val="fr-CA"/>
        </w:rPr>
      </w:pPr>
    </w:p>
    <w:p w:rsidR="007233E6" w:rsidRDefault="00393C08" w:rsidP="00FC652C">
      <w:pPr>
        <w:jc w:val="both"/>
        <w:rPr>
          <w:rFonts w:asciiTheme="minorHAnsi" w:eastAsia="Times New Roman" w:hAnsiTheme="minorHAnsi" w:cstheme="minorHAnsi"/>
          <w:bCs/>
          <w:color w:val="000000"/>
          <w:lang w:val="fr-CA"/>
        </w:rPr>
      </w:pPr>
      <w:r w:rsidRPr="00393C08">
        <w:rPr>
          <w:rFonts w:asciiTheme="minorHAnsi" w:eastAsia="Times New Roman" w:hAnsiTheme="minorHAnsi" w:cstheme="minorHAnsi"/>
          <w:bCs/>
          <w:noProof/>
          <w:color w:val="000000"/>
        </w:rPr>
        <w:drawing>
          <wp:inline distT="0" distB="0" distL="0" distR="0" wp14:anchorId="124ADED6" wp14:editId="680DC96E">
            <wp:extent cx="4242816" cy="1524000"/>
            <wp:effectExtent l="0" t="0" r="5715" b="0"/>
            <wp:docPr id="19" name="Picture 18" descr="A screenshot of a cell phone&#10;&#10;Description automatically generated">
              <a:extLst xmlns:a="http://schemas.openxmlformats.org/drawingml/2006/main">
                <a:ext uri="{FF2B5EF4-FFF2-40B4-BE49-F238E27FC236}">
                  <a16:creationId xmlns:a16="http://schemas.microsoft.com/office/drawing/2014/main" id="{0AB2BC0E-75CC-478A-9753-DF02F9136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screenshot of a cell phone&#10;&#10;Description automatically generated">
                      <a:extLst>
                        <a:ext uri="{FF2B5EF4-FFF2-40B4-BE49-F238E27FC236}">
                          <a16:creationId xmlns:a16="http://schemas.microsoft.com/office/drawing/2014/main" id="{0AB2BC0E-75CC-478A-9753-DF02F9136A1A}"/>
                        </a:ext>
                      </a:extLst>
                    </pic:cNvPr>
                    <pic:cNvPicPr>
                      <a:picLocks noChangeAspect="1"/>
                    </pic:cNvPicPr>
                  </pic:nvPicPr>
                  <pic:blipFill>
                    <a:blip r:embed="rId12"/>
                    <a:stretch>
                      <a:fillRect/>
                    </a:stretch>
                  </pic:blipFill>
                  <pic:spPr>
                    <a:xfrm>
                      <a:off x="0" y="0"/>
                      <a:ext cx="4242816" cy="1524000"/>
                    </a:xfrm>
                    <a:prstGeom prst="rect">
                      <a:avLst/>
                    </a:prstGeom>
                  </pic:spPr>
                </pic:pic>
              </a:graphicData>
            </a:graphic>
          </wp:inline>
        </w:drawing>
      </w:r>
    </w:p>
    <w:p w:rsidR="00725873" w:rsidRPr="00725873" w:rsidRDefault="00393C08" w:rsidP="00725873">
      <w:pPr>
        <w:jc w:val="both"/>
        <w:rPr>
          <w:rFonts w:asciiTheme="minorHAnsi" w:eastAsia="Times New Roman" w:hAnsiTheme="minorHAnsi" w:cstheme="minorHAnsi"/>
          <w:bCs/>
          <w:color w:val="000000"/>
          <w:lang w:val="fr-CA"/>
        </w:rPr>
      </w:pPr>
      <w:r w:rsidRPr="00393C08">
        <w:rPr>
          <w:rFonts w:asciiTheme="minorHAnsi" w:eastAsia="Times New Roman" w:hAnsiTheme="minorHAnsi" w:cstheme="minorHAnsi"/>
          <w:bCs/>
          <w:noProof/>
          <w:color w:val="000000"/>
        </w:rPr>
        <w:drawing>
          <wp:anchor distT="0" distB="0" distL="114300" distR="114300" simplePos="0" relativeHeight="251657216" behindDoc="0" locked="0" layoutInCell="1" allowOverlap="1" wp14:anchorId="4D1E7E25">
            <wp:simplePos x="0" y="0"/>
            <wp:positionH relativeFrom="margin">
              <wp:posOffset>66675</wp:posOffset>
            </wp:positionH>
            <wp:positionV relativeFrom="margin">
              <wp:posOffset>6414135</wp:posOffset>
            </wp:positionV>
            <wp:extent cx="1580515" cy="2512060"/>
            <wp:effectExtent l="0" t="0" r="0" b="0"/>
            <wp:wrapSquare wrapText="bothSides"/>
            <wp:docPr id="5" name="Picture 3" descr="A close up of a necklace&#10;&#10;Description automatically generated">
              <a:extLst xmlns:a="http://schemas.openxmlformats.org/drawingml/2006/main">
                <a:ext uri="{FF2B5EF4-FFF2-40B4-BE49-F238E27FC236}">
                  <a16:creationId xmlns:a16="http://schemas.microsoft.com/office/drawing/2014/main" id="{497C386D-B113-442E-B8C6-0F26D676C2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necklace&#10;&#10;Description automatically generated">
                      <a:extLst>
                        <a:ext uri="{FF2B5EF4-FFF2-40B4-BE49-F238E27FC236}">
                          <a16:creationId xmlns:a16="http://schemas.microsoft.com/office/drawing/2014/main" id="{497C386D-B113-442E-B8C6-0F26D676C22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0515" cy="2512060"/>
                    </a:xfrm>
                    <a:prstGeom prst="rect">
                      <a:avLst/>
                    </a:prstGeom>
                  </pic:spPr>
                </pic:pic>
              </a:graphicData>
            </a:graphic>
            <wp14:sizeRelH relativeFrom="margin">
              <wp14:pctWidth>0</wp14:pctWidth>
            </wp14:sizeRelH>
            <wp14:sizeRelV relativeFrom="margin">
              <wp14:pctHeight>0</wp14:pctHeight>
            </wp14:sizeRelV>
          </wp:anchor>
        </w:drawing>
      </w:r>
    </w:p>
    <w:p w:rsidR="002A16BD" w:rsidRDefault="002A16BD" w:rsidP="00DE6592">
      <w:pPr>
        <w:pStyle w:val="ListParagraph"/>
        <w:numPr>
          <w:ilvl w:val="0"/>
          <w:numId w:val="4"/>
        </w:numPr>
        <w:jc w:val="both"/>
        <w:rPr>
          <w:rFonts w:asciiTheme="minorHAnsi" w:eastAsia="Times New Roman" w:hAnsiTheme="minorHAnsi" w:cstheme="minorHAnsi"/>
          <w:b/>
          <w:bCs/>
          <w:color w:val="000000"/>
          <w:lang w:val="fr-CA"/>
        </w:rPr>
      </w:pPr>
      <w:r>
        <w:rPr>
          <w:rFonts w:asciiTheme="minorHAnsi" w:eastAsia="Times New Roman" w:hAnsiTheme="minorHAnsi" w:cstheme="minorHAnsi"/>
          <w:b/>
          <w:bCs/>
          <w:color w:val="000000"/>
          <w:lang w:val="fr-CA"/>
        </w:rPr>
        <w:t xml:space="preserve">Venise, vecteur de </w:t>
      </w:r>
      <w:r w:rsidR="00393C08">
        <w:rPr>
          <w:rFonts w:asciiTheme="minorHAnsi" w:eastAsia="Times New Roman" w:hAnsiTheme="minorHAnsi" w:cstheme="minorHAnsi"/>
          <w:b/>
          <w:bCs/>
          <w:color w:val="000000"/>
          <w:lang w:val="fr-CA"/>
        </w:rPr>
        <w:t>transferts</w:t>
      </w:r>
      <w:r>
        <w:rPr>
          <w:rFonts w:asciiTheme="minorHAnsi" w:eastAsia="Times New Roman" w:hAnsiTheme="minorHAnsi" w:cstheme="minorHAnsi"/>
          <w:b/>
          <w:bCs/>
          <w:color w:val="000000"/>
          <w:lang w:val="fr-CA"/>
        </w:rPr>
        <w:t xml:space="preserve"> culturel</w:t>
      </w:r>
      <w:r w:rsidR="00393C08">
        <w:rPr>
          <w:rFonts w:asciiTheme="minorHAnsi" w:eastAsia="Times New Roman" w:hAnsiTheme="minorHAnsi" w:cstheme="minorHAnsi"/>
          <w:b/>
          <w:bCs/>
          <w:color w:val="000000"/>
          <w:lang w:val="fr-CA"/>
        </w:rPr>
        <w:t>s</w:t>
      </w:r>
    </w:p>
    <w:p w:rsidR="002A16BD" w:rsidRDefault="002A16BD" w:rsidP="002A16BD">
      <w:pPr>
        <w:jc w:val="both"/>
        <w:rPr>
          <w:rFonts w:asciiTheme="minorHAnsi" w:eastAsia="Times New Roman" w:hAnsiTheme="minorHAnsi" w:cstheme="minorHAnsi"/>
          <w:b/>
          <w:bCs/>
          <w:color w:val="000000"/>
          <w:lang w:val="fr-CA"/>
        </w:rPr>
      </w:pPr>
    </w:p>
    <w:p w:rsidR="001631B4" w:rsidRDefault="001631B4" w:rsidP="002A16BD">
      <w:pPr>
        <w:jc w:val="both"/>
        <w:rPr>
          <w:rFonts w:asciiTheme="minorHAnsi" w:eastAsia="Times New Roman" w:hAnsiTheme="minorHAnsi" w:cstheme="minorHAnsi"/>
          <w:b/>
          <w:bCs/>
          <w:color w:val="000000"/>
          <w:lang w:val="fr-CA"/>
        </w:rPr>
      </w:pPr>
    </w:p>
    <w:p w:rsidR="001631B4" w:rsidRDefault="001631B4" w:rsidP="002A16BD">
      <w:pPr>
        <w:jc w:val="both"/>
        <w:rPr>
          <w:rFonts w:asciiTheme="minorHAnsi" w:eastAsia="Times New Roman" w:hAnsiTheme="minorHAnsi" w:cstheme="minorHAnsi"/>
          <w:b/>
          <w:bCs/>
          <w:color w:val="000000"/>
          <w:lang w:val="fr-CA"/>
        </w:rPr>
      </w:pPr>
    </w:p>
    <w:p w:rsidR="002A16BD" w:rsidRPr="001631B4" w:rsidRDefault="00393C08" w:rsidP="00393C08">
      <w:pPr>
        <w:pStyle w:val="ListParagraph"/>
        <w:numPr>
          <w:ilvl w:val="0"/>
          <w:numId w:val="6"/>
        </w:numPr>
        <w:jc w:val="both"/>
        <w:rPr>
          <w:rFonts w:asciiTheme="minorHAnsi" w:eastAsia="Times New Roman" w:hAnsiTheme="minorHAnsi" w:cstheme="minorHAnsi"/>
          <w:color w:val="000000"/>
          <w:lang w:val="fr-CA"/>
        </w:rPr>
      </w:pPr>
      <w:r w:rsidRPr="001631B4">
        <w:rPr>
          <w:rFonts w:asciiTheme="minorHAnsi" w:eastAsia="Times New Roman" w:hAnsiTheme="minorHAnsi" w:cstheme="minorHAnsi"/>
          <w:color w:val="000000"/>
          <w:lang w:val="fr-CA"/>
        </w:rPr>
        <w:t>Doc. 1</w:t>
      </w:r>
      <w:r w:rsidR="001631B4" w:rsidRPr="001631B4">
        <w:rPr>
          <w:rFonts w:asciiTheme="minorHAnsi" w:eastAsia="Times New Roman" w:hAnsiTheme="minorHAnsi" w:cstheme="minorHAnsi"/>
          <w:color w:val="000000"/>
          <w:lang w:val="fr-CA"/>
        </w:rPr>
        <w:t xml:space="preserve"> ci-contre et doc. </w:t>
      </w:r>
      <w:proofErr w:type="gramStart"/>
      <w:r w:rsidR="001631B4" w:rsidRPr="001631B4">
        <w:rPr>
          <w:rFonts w:asciiTheme="minorHAnsi" w:eastAsia="Times New Roman" w:hAnsiTheme="minorHAnsi" w:cstheme="minorHAnsi"/>
          <w:color w:val="000000"/>
          <w:lang w:val="fr-CA"/>
        </w:rPr>
        <w:t>page</w:t>
      </w:r>
      <w:proofErr w:type="gramEnd"/>
      <w:r w:rsidR="001631B4" w:rsidRPr="001631B4">
        <w:rPr>
          <w:rFonts w:asciiTheme="minorHAnsi" w:eastAsia="Times New Roman" w:hAnsiTheme="minorHAnsi" w:cstheme="minorHAnsi"/>
          <w:color w:val="000000"/>
          <w:lang w:val="fr-CA"/>
        </w:rPr>
        <w:t xml:space="preserve"> suivante : </w:t>
      </w:r>
      <w:r w:rsidRPr="001631B4">
        <w:rPr>
          <w:rFonts w:asciiTheme="minorHAnsi" w:eastAsia="Times New Roman" w:hAnsiTheme="minorHAnsi" w:cstheme="minorHAnsi"/>
          <w:color w:val="000000"/>
          <w:lang w:val="fr-CA"/>
        </w:rPr>
        <w:t>C</w:t>
      </w:r>
      <w:r w:rsidR="002A16BD" w:rsidRPr="001631B4">
        <w:rPr>
          <w:rFonts w:asciiTheme="minorHAnsi" w:eastAsia="Times New Roman" w:hAnsiTheme="minorHAnsi" w:cstheme="minorHAnsi"/>
          <w:color w:val="000000"/>
          <w:lang w:val="fr-CA"/>
        </w:rPr>
        <w:t>omment les marchands italiens, notamment Vénitiens, participent-ils à la diffusion de nouvelles techniques ?</w:t>
      </w:r>
    </w:p>
    <w:p w:rsidR="002A16BD" w:rsidRDefault="002A16BD" w:rsidP="002A16BD">
      <w:pPr>
        <w:jc w:val="both"/>
        <w:rPr>
          <w:rFonts w:asciiTheme="minorHAnsi" w:eastAsia="Times New Roman" w:hAnsiTheme="minorHAnsi" w:cstheme="minorHAnsi"/>
          <w:bCs/>
          <w:color w:val="000000"/>
          <w:lang w:val="fr-CA"/>
        </w:rPr>
      </w:pPr>
    </w:p>
    <w:p w:rsidR="00FC652C" w:rsidRDefault="00FC652C" w:rsidP="002A16BD">
      <w:pPr>
        <w:jc w:val="both"/>
        <w:rPr>
          <w:rFonts w:asciiTheme="minorHAnsi" w:eastAsia="Times New Roman" w:hAnsiTheme="minorHAnsi" w:cstheme="minorHAnsi"/>
          <w:bCs/>
          <w:color w:val="000000"/>
          <w:lang w:val="fr-CA"/>
        </w:rPr>
      </w:pPr>
    </w:p>
    <w:p w:rsidR="003F7A82" w:rsidRPr="00F15A5B" w:rsidRDefault="003F7A82">
      <w:pPr>
        <w:jc w:val="both"/>
        <w:rPr>
          <w:rFonts w:asciiTheme="minorHAnsi" w:eastAsia="Times New Roman" w:hAnsiTheme="minorHAnsi" w:cstheme="minorHAnsi"/>
          <w:color w:val="000000"/>
          <w:lang w:val="fr-CA"/>
        </w:rPr>
      </w:pPr>
    </w:p>
    <w:p w:rsidR="00FC652C" w:rsidRDefault="00FC652C">
      <w:pPr>
        <w:jc w:val="both"/>
        <w:rPr>
          <w:rFonts w:asciiTheme="minorHAnsi" w:eastAsia="Times New Roman" w:hAnsiTheme="minorHAnsi" w:cstheme="minorHAnsi"/>
          <w:b/>
          <w:bCs/>
          <w:color w:val="000000"/>
          <w:lang w:val="fr-CA"/>
        </w:rPr>
      </w:pPr>
    </w:p>
    <w:p w:rsidR="00FC652C" w:rsidRDefault="00FC652C">
      <w:pPr>
        <w:jc w:val="both"/>
        <w:rPr>
          <w:rFonts w:asciiTheme="minorHAnsi" w:eastAsia="Times New Roman" w:hAnsiTheme="minorHAnsi" w:cstheme="minorHAnsi"/>
          <w:b/>
          <w:bCs/>
          <w:color w:val="000000"/>
          <w:lang w:val="fr-CA"/>
        </w:rPr>
      </w:pPr>
    </w:p>
    <w:p w:rsidR="00FC652C" w:rsidRDefault="00FC652C">
      <w:pPr>
        <w:jc w:val="both"/>
        <w:rPr>
          <w:rFonts w:asciiTheme="minorHAnsi" w:eastAsia="Times New Roman" w:hAnsiTheme="minorHAnsi" w:cstheme="minorHAnsi"/>
          <w:b/>
          <w:bCs/>
          <w:color w:val="000000"/>
          <w:lang w:val="fr-CA"/>
        </w:rPr>
      </w:pPr>
    </w:p>
    <w:p w:rsidR="00FC652C" w:rsidRDefault="00FC652C">
      <w:pPr>
        <w:jc w:val="both"/>
        <w:rPr>
          <w:rFonts w:asciiTheme="minorHAnsi" w:eastAsia="Times New Roman" w:hAnsiTheme="minorHAnsi" w:cstheme="minorHAnsi"/>
          <w:b/>
          <w:bCs/>
          <w:color w:val="000000"/>
          <w:lang w:val="fr-CA"/>
        </w:rPr>
      </w:pPr>
    </w:p>
    <w:p w:rsidR="003F7A82" w:rsidRPr="00F15A5B" w:rsidRDefault="003F7A82">
      <w:pPr>
        <w:rPr>
          <w:rFonts w:asciiTheme="minorHAnsi" w:eastAsia="Times New Roman" w:hAnsiTheme="minorHAnsi" w:cstheme="minorHAnsi"/>
          <w:color w:val="000000"/>
          <w:lang w:val="fr-CA"/>
        </w:rPr>
      </w:pPr>
    </w:p>
    <w:p w:rsidR="003F7A82" w:rsidRPr="00F15A5B" w:rsidRDefault="003F7A82">
      <w:pPr>
        <w:rPr>
          <w:rFonts w:asciiTheme="minorHAnsi" w:eastAsia="Times New Roman" w:hAnsiTheme="minorHAnsi" w:cstheme="minorHAnsi"/>
          <w:color w:val="000000"/>
          <w:lang w:val="fr-CA"/>
        </w:rPr>
      </w:pPr>
    </w:p>
    <w:p w:rsidR="003F7A82" w:rsidRDefault="001631B4">
      <w:pPr>
        <w:rPr>
          <w:rFonts w:asciiTheme="minorHAnsi" w:eastAsia="Times New Roman" w:hAnsiTheme="minorHAnsi" w:cstheme="minorHAnsi"/>
          <w:color w:val="000000"/>
          <w:lang w:val="fr-CA"/>
        </w:rPr>
      </w:pPr>
      <w:r w:rsidRPr="001631B4">
        <w:rPr>
          <w:rFonts w:asciiTheme="minorHAnsi" w:eastAsia="Times New Roman" w:hAnsiTheme="minorHAnsi" w:cstheme="minorHAnsi"/>
          <w:noProof/>
          <w:color w:val="000000"/>
        </w:rPr>
        <w:drawing>
          <wp:inline distT="0" distB="0" distL="0" distR="0" wp14:anchorId="11ACDF58" wp14:editId="2654AB03">
            <wp:extent cx="6569710" cy="6057900"/>
            <wp:effectExtent l="0" t="0" r="0" b="0"/>
            <wp:docPr id="6" name="Content Placeholder 3" descr="C:\Users\geoffrey\Documents\Cours NB\Sciences Humaines 10\Le Moyen Age\Les croisades\Civilisation musulmane\Civilisation musulmane les chiffres.jpg">
              <a:extLst xmlns:a="http://schemas.openxmlformats.org/drawingml/2006/main">
                <a:ext uri="{FF2B5EF4-FFF2-40B4-BE49-F238E27FC236}">
                  <a16:creationId xmlns:a16="http://schemas.microsoft.com/office/drawing/2014/main" id="{D5D0DE8B-291D-433A-B550-27025E98BAA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descr="C:\Users\geoffrey\Documents\Cours NB\Sciences Humaines 10\Le Moyen Age\Les croisades\Civilisation musulmane\Civilisation musulmane les chiffres.jpg">
                      <a:extLst>
                        <a:ext uri="{FF2B5EF4-FFF2-40B4-BE49-F238E27FC236}">
                          <a16:creationId xmlns:a16="http://schemas.microsoft.com/office/drawing/2014/main" id="{D5D0DE8B-291D-433A-B550-27025E98BAAA}"/>
                        </a:ext>
                      </a:extLst>
                    </pic:cNvPr>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9710" cy="6057900"/>
                    </a:xfrm>
                    <a:prstGeom prst="rect">
                      <a:avLst/>
                    </a:prstGeom>
                    <a:noFill/>
                    <a:ln>
                      <a:noFill/>
                    </a:ln>
                  </pic:spPr>
                </pic:pic>
              </a:graphicData>
            </a:graphic>
          </wp:inline>
        </w:drawing>
      </w:r>
    </w:p>
    <w:p w:rsidR="001631B4" w:rsidRDefault="000671FF">
      <w:pPr>
        <w:rPr>
          <w:rFonts w:asciiTheme="minorHAnsi" w:eastAsia="Times New Roman" w:hAnsiTheme="minorHAnsi" w:cstheme="minorHAnsi"/>
          <w:color w:val="000000"/>
          <w:lang w:val="fr-CA"/>
        </w:rPr>
      </w:pPr>
      <w:r>
        <w:rPr>
          <w:rFonts w:asciiTheme="minorHAnsi" w:eastAsia="Times New Roman" w:hAnsiTheme="minorHAnsi" w:cstheme="minorHAnsi"/>
          <w:color w:val="000000"/>
          <w:lang w:val="fr-CA"/>
        </w:rPr>
        <w:t>………………………………………………………………………………………………………………………………………………………………………</w:t>
      </w:r>
    </w:p>
    <w:p w:rsidR="000671FF" w:rsidRDefault="000671FF" w:rsidP="000671FF">
      <w:pPr>
        <w:rPr>
          <w:rFonts w:asciiTheme="minorHAnsi" w:eastAsia="Times New Roman" w:hAnsiTheme="minorHAnsi" w:cstheme="minorHAnsi"/>
          <w:color w:val="000000"/>
          <w:lang w:val="fr-CA"/>
        </w:rPr>
      </w:pPr>
      <w:r>
        <w:rPr>
          <w:rFonts w:asciiTheme="minorHAnsi" w:eastAsia="Times New Roman" w:hAnsiTheme="minorHAnsi" w:cstheme="minorHAnsi"/>
          <w:color w:val="000000"/>
          <w:lang w:val="fr-CA"/>
        </w:rPr>
        <w:t>………………………………………………………………………………………………………………………………………………………………………</w:t>
      </w:r>
    </w:p>
    <w:p w:rsidR="000671FF" w:rsidRDefault="000671FF" w:rsidP="000671FF">
      <w:pPr>
        <w:rPr>
          <w:rFonts w:asciiTheme="minorHAnsi" w:eastAsia="Times New Roman" w:hAnsiTheme="minorHAnsi" w:cstheme="minorHAnsi"/>
          <w:color w:val="000000"/>
          <w:lang w:val="fr-CA"/>
        </w:rPr>
      </w:pPr>
      <w:r>
        <w:rPr>
          <w:rFonts w:asciiTheme="minorHAnsi" w:eastAsia="Times New Roman" w:hAnsiTheme="minorHAnsi" w:cstheme="minorHAnsi"/>
          <w:color w:val="000000"/>
          <w:lang w:val="fr-CA"/>
        </w:rPr>
        <w:t>………………………………………………………………………………………………………………………………………………………………………</w:t>
      </w:r>
    </w:p>
    <w:p w:rsidR="000671FF" w:rsidRDefault="000671FF">
      <w:pPr>
        <w:rPr>
          <w:rFonts w:asciiTheme="minorHAnsi" w:eastAsia="Times New Roman" w:hAnsiTheme="minorHAnsi" w:cstheme="minorHAnsi"/>
          <w:color w:val="000000"/>
          <w:lang w:val="fr-CA"/>
        </w:rPr>
      </w:pPr>
      <w:r>
        <w:rPr>
          <w:rFonts w:asciiTheme="minorHAnsi" w:eastAsia="Times New Roman" w:hAnsiTheme="minorHAnsi" w:cstheme="minorHAnsi"/>
          <w:color w:val="000000"/>
          <w:lang w:val="fr-CA"/>
        </w:rPr>
        <w:t>………………………………………………………………………………………………………………………………………………………………………</w:t>
      </w:r>
    </w:p>
    <w:p w:rsidR="000671FF" w:rsidRDefault="001631B4" w:rsidP="000671FF">
      <w:pPr>
        <w:jc w:val="both"/>
        <w:rPr>
          <w:rFonts w:asciiTheme="minorHAnsi" w:eastAsia="Times New Roman" w:hAnsiTheme="minorHAnsi" w:cstheme="minorHAnsi"/>
          <w:bCs/>
          <w:color w:val="000000"/>
          <w:lang w:val="fr-CA"/>
        </w:rPr>
      </w:pPr>
      <w:r w:rsidRPr="005649D0">
        <w:rPr>
          <w:rFonts w:asciiTheme="minorHAnsi" w:eastAsia="Times New Roman" w:hAnsiTheme="minorHAnsi" w:cstheme="minorHAnsi"/>
          <w:bCs/>
          <w:color w:val="000000"/>
          <w:u w:val="single"/>
          <w:lang w:val="fr-CA"/>
        </w:rPr>
        <w:t>Devoir</w:t>
      </w:r>
      <w:r>
        <w:rPr>
          <w:rFonts w:asciiTheme="minorHAnsi" w:eastAsia="Times New Roman" w:hAnsiTheme="minorHAnsi" w:cstheme="minorHAnsi"/>
          <w:bCs/>
          <w:color w:val="000000"/>
          <w:u w:val="single"/>
          <w:lang w:val="fr-CA"/>
        </w:rPr>
        <w:t>s</w:t>
      </w:r>
      <w:r>
        <w:rPr>
          <w:rFonts w:asciiTheme="minorHAnsi" w:eastAsia="Times New Roman" w:hAnsiTheme="minorHAnsi" w:cstheme="minorHAnsi"/>
          <w:bCs/>
          <w:color w:val="000000"/>
          <w:lang w:val="fr-CA"/>
        </w:rPr>
        <w:t> : lire les pages 82 à 87 du manuel expliquant les échanges commerciaux et culturels entre les civilisations. Noter des exemples d’échanges culturels ou de syncrétisme (définition p. 84).</w:t>
      </w:r>
    </w:p>
    <w:p w:rsidR="000671FF" w:rsidRPr="000671FF" w:rsidRDefault="000671FF" w:rsidP="000671FF">
      <w:pPr>
        <w:jc w:val="both"/>
        <w:rPr>
          <w:rFonts w:asciiTheme="minorHAnsi" w:eastAsia="Times New Roman" w:hAnsiTheme="minorHAnsi" w:cstheme="minorHAnsi"/>
          <w:bCs/>
          <w:color w:val="000000"/>
          <w:lang w:val="fr-CA"/>
        </w:rPr>
      </w:pPr>
      <w:bookmarkStart w:id="2" w:name="_GoBack"/>
      <w:bookmarkEnd w:id="2"/>
    </w:p>
    <w:p w:rsidR="003F7A82" w:rsidRPr="001631B4" w:rsidRDefault="00BC0536">
      <w:pPr>
        <w:jc w:val="both"/>
        <w:rPr>
          <w:rFonts w:asciiTheme="minorHAnsi" w:hAnsiTheme="minorHAnsi" w:cstheme="minorHAnsi"/>
          <w:lang w:val="fr-CA"/>
        </w:rPr>
      </w:pPr>
      <w:r w:rsidRPr="00F15A5B">
        <w:rPr>
          <w:rFonts w:asciiTheme="minorHAnsi" w:eastAsia="Times New Roman" w:hAnsiTheme="minorHAnsi" w:cstheme="minorHAnsi"/>
          <w:color w:val="000000"/>
          <w:u w:val="single"/>
          <w:lang w:val="fr-CA"/>
        </w:rPr>
        <w:t xml:space="preserve">Conclusion </w:t>
      </w:r>
      <w:r w:rsidRPr="00F15A5B">
        <w:rPr>
          <w:rFonts w:asciiTheme="minorHAnsi" w:eastAsia="Times New Roman" w:hAnsiTheme="minorHAnsi" w:cstheme="minorHAnsi"/>
          <w:color w:val="000000"/>
          <w:lang w:val="fr-CA"/>
        </w:rPr>
        <w:t xml:space="preserve">: de nombreuses relations se nouent autour de la Méditerranée entre les </w:t>
      </w:r>
      <w:proofErr w:type="gramStart"/>
      <w:r w:rsidRPr="00F15A5B">
        <w:rPr>
          <w:rFonts w:asciiTheme="minorHAnsi" w:eastAsia="Times New Roman" w:hAnsiTheme="minorHAnsi" w:cstheme="minorHAnsi"/>
          <w:color w:val="000000"/>
          <w:lang w:val="fr-CA"/>
        </w:rPr>
        <w:t>trois civilisations occidentale</w:t>
      </w:r>
      <w:proofErr w:type="gramEnd"/>
      <w:r w:rsidRPr="00F15A5B">
        <w:rPr>
          <w:rFonts w:asciiTheme="minorHAnsi" w:eastAsia="Times New Roman" w:hAnsiTheme="minorHAnsi" w:cstheme="minorHAnsi"/>
          <w:color w:val="000000"/>
          <w:lang w:val="fr-CA"/>
        </w:rPr>
        <w:t>, byzantine et musulmane au 12</w:t>
      </w:r>
      <w:r w:rsidRPr="00F15A5B">
        <w:rPr>
          <w:rFonts w:asciiTheme="minorHAnsi" w:eastAsia="Times New Roman" w:hAnsiTheme="minorHAnsi" w:cstheme="minorHAnsi"/>
          <w:color w:val="000000"/>
          <w:vertAlign w:val="superscript"/>
          <w:lang w:val="fr-CA"/>
        </w:rPr>
        <w:t>e</w:t>
      </w:r>
      <w:r w:rsidRPr="00F15A5B">
        <w:rPr>
          <w:rFonts w:asciiTheme="minorHAnsi" w:eastAsia="Times New Roman" w:hAnsiTheme="minorHAnsi" w:cstheme="minorHAnsi"/>
          <w:color w:val="000000"/>
          <w:lang w:val="fr-CA"/>
        </w:rPr>
        <w:t xml:space="preserve"> siècle. Ces contacts, parfois violents avec les croisades, aboutissent néanmoins à la création de zones d’une grande richesse non seulement économique mais aussi culturelle, grâce au syncrétisme tel qu’il a été réussi en Espagne ou en Sicile.  </w:t>
      </w:r>
    </w:p>
    <w:sectPr w:rsidR="003F7A82" w:rsidRPr="001631B4" w:rsidSect="004D6DB5">
      <w:headerReference w:type="default" r:id="rId15"/>
      <w:footerReference w:type="default" r:id="rId16"/>
      <w:pgSz w:w="11906" w:h="16832"/>
      <w:pgMar w:top="720" w:right="720" w:bottom="720" w:left="720" w:header="0" w:footer="144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630" w:rsidRDefault="00712630">
      <w:r>
        <w:separator/>
      </w:r>
    </w:p>
  </w:endnote>
  <w:endnote w:type="continuationSeparator" w:id="0">
    <w:p w:rsidR="00712630" w:rsidRDefault="0071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AR PL SungtiL GB">
    <w:altName w:val="Cambria"/>
    <w:panose1 w:val="00000000000000000000"/>
    <w:charset w:val="00"/>
    <w:family w:val="roman"/>
    <w:notTrueType/>
    <w:pitch w:val="default"/>
  </w:font>
  <w:font w:name="Noto Sans Devanagari">
    <w:altName w:val="Cambria"/>
    <w:panose1 w:val="00000000000000000000"/>
    <w:charset w:val="00"/>
    <w:family w:val="roman"/>
    <w:notTrueType/>
    <w:pitch w:val="default"/>
  </w:font>
  <w:font w:name="Liberation Sans">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F67" w:rsidRDefault="00D17F67">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rsidR="00D17F67" w:rsidRDefault="00D17F67">
    <w:pPr>
      <w:tabs>
        <w:tab w:val="center" w:pos="4320"/>
        <w:tab w:val="right" w:pos="8640"/>
      </w:tabs>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630" w:rsidRDefault="00712630">
      <w:r>
        <w:separator/>
      </w:r>
    </w:p>
  </w:footnote>
  <w:footnote w:type="continuationSeparator" w:id="0">
    <w:p w:rsidR="00712630" w:rsidRDefault="00712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F67" w:rsidRDefault="00D17F67">
    <w:pPr>
      <w:pStyle w:val="Header"/>
    </w:pPr>
  </w:p>
  <w:p w:rsidR="00D17F67" w:rsidRDefault="00D17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3B23"/>
    <w:multiLevelType w:val="hybridMultilevel"/>
    <w:tmpl w:val="9E6AE16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927637F"/>
    <w:multiLevelType w:val="hybridMultilevel"/>
    <w:tmpl w:val="3368932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9431BF0"/>
    <w:multiLevelType w:val="hybridMultilevel"/>
    <w:tmpl w:val="39D4EEE6"/>
    <w:lvl w:ilvl="0" w:tplc="760ACE7E">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F4B7D70"/>
    <w:multiLevelType w:val="hybridMultilevel"/>
    <w:tmpl w:val="3368932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17468A7"/>
    <w:multiLevelType w:val="hybridMultilevel"/>
    <w:tmpl w:val="2E1C5F3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5175CC5"/>
    <w:multiLevelType w:val="hybridMultilevel"/>
    <w:tmpl w:val="2380614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7A82"/>
    <w:rsid w:val="000615F3"/>
    <w:rsid w:val="000671FF"/>
    <w:rsid w:val="00074748"/>
    <w:rsid w:val="000A5EC4"/>
    <w:rsid w:val="000C3DE8"/>
    <w:rsid w:val="000C5B66"/>
    <w:rsid w:val="000E0310"/>
    <w:rsid w:val="001631B4"/>
    <w:rsid w:val="001E5C83"/>
    <w:rsid w:val="00242A3B"/>
    <w:rsid w:val="00253ADB"/>
    <w:rsid w:val="00297D2F"/>
    <w:rsid w:val="002A16BD"/>
    <w:rsid w:val="002B0E51"/>
    <w:rsid w:val="002C1E3D"/>
    <w:rsid w:val="00393C08"/>
    <w:rsid w:val="003C6F91"/>
    <w:rsid w:val="003F7A82"/>
    <w:rsid w:val="004455CB"/>
    <w:rsid w:val="00445CC5"/>
    <w:rsid w:val="004D2596"/>
    <w:rsid w:val="004D6DB5"/>
    <w:rsid w:val="004E163E"/>
    <w:rsid w:val="0054534B"/>
    <w:rsid w:val="005649D0"/>
    <w:rsid w:val="00570FBB"/>
    <w:rsid w:val="006623A9"/>
    <w:rsid w:val="006C72F8"/>
    <w:rsid w:val="00712630"/>
    <w:rsid w:val="007233E6"/>
    <w:rsid w:val="00725873"/>
    <w:rsid w:val="007C20C5"/>
    <w:rsid w:val="00865261"/>
    <w:rsid w:val="00921699"/>
    <w:rsid w:val="009529DA"/>
    <w:rsid w:val="00985A36"/>
    <w:rsid w:val="009E32FE"/>
    <w:rsid w:val="009F7841"/>
    <w:rsid w:val="00A27753"/>
    <w:rsid w:val="00A515FE"/>
    <w:rsid w:val="00B8076D"/>
    <w:rsid w:val="00BC0536"/>
    <w:rsid w:val="00CA17FE"/>
    <w:rsid w:val="00CB5E70"/>
    <w:rsid w:val="00D04F73"/>
    <w:rsid w:val="00D17F67"/>
    <w:rsid w:val="00D234A4"/>
    <w:rsid w:val="00D32EE0"/>
    <w:rsid w:val="00DE6592"/>
    <w:rsid w:val="00E23187"/>
    <w:rsid w:val="00EB164F"/>
    <w:rsid w:val="00EE2547"/>
    <w:rsid w:val="00F061FA"/>
    <w:rsid w:val="00F15A5B"/>
    <w:rsid w:val="00F73189"/>
    <w:rsid w:val="00FC652C"/>
    <w:rsid w:val="00FD19D9"/>
    <w:rsid w:val="00FD1F83"/>
    <w:rsid w:val="00FE448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6573A3"/>
  <w15:docId w15:val="{19681406-78AB-EC4E-87F2-EEB54FAA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AR PL SungtiL GB" w:hAnsi="Liberation Serif" w:cs="Noto Sans Devanagari"/>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Symbol">
    <w:name w:val="Footnote_Symbol"/>
    <w:qFormat/>
    <w:rPr>
      <w:vertAlign w:val="superscript"/>
    </w:rPr>
  </w:style>
  <w:style w:type="character" w:customStyle="1" w:styleId="EndnoteSymbol">
    <w:name w:val="Endnote_Symbol"/>
    <w:qFormat/>
    <w:rPr>
      <w:vertAlign w:val="superscript"/>
    </w:rPr>
  </w:style>
  <w:style w:type="character" w:customStyle="1" w:styleId="Footnoteanchor">
    <w:name w:val="Footnote_anchor"/>
    <w:rPr>
      <w:vertAlign w:val="superscript"/>
    </w:rPr>
  </w:style>
  <w:style w:type="character" w:customStyle="1" w:styleId="Endnoteanchor">
    <w:name w:val="Endnote_anchor"/>
    <w:rPr>
      <w:vertAlign w:val="superscript"/>
    </w:rPr>
  </w:style>
  <w:style w:type="character" w:customStyle="1" w:styleId="FootnoteAnchor0">
    <w:name w:val="Footnote Anchor"/>
    <w:qFormat/>
    <w:rPr>
      <w:vertAlign w:val="superscript"/>
    </w:rPr>
  </w:style>
  <w:style w:type="character" w:customStyle="1" w:styleId="EndnoteAnchor0">
    <w:name w:val="Endnote Anchor"/>
    <w:qFormat/>
    <w:rPr>
      <w:vertAlign w:val="superscript"/>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style>
  <w:style w:type="paragraph" w:styleId="List">
    <w:name w:val="List"/>
    <w:basedOn w:val="BodyText"/>
  </w:style>
  <w:style w:type="paragraph" w:styleId="Caption">
    <w:name w:val="caption"/>
    <w:basedOn w:val="Normal"/>
    <w:qFormat/>
  </w:style>
  <w:style w:type="paragraph" w:customStyle="1" w:styleId="Index">
    <w:name w:val="Index"/>
    <w:basedOn w:val="Normal"/>
    <w:qFormat/>
  </w:style>
  <w:style w:type="paragraph" w:customStyle="1" w:styleId="TableContents">
    <w:name w:val="Table Contents"/>
    <w:basedOn w:val="BodyText"/>
    <w:qFormat/>
  </w:style>
  <w:style w:type="paragraph" w:customStyle="1" w:styleId="TableHeading">
    <w:name w:val="Table Heading"/>
    <w:basedOn w:val="TableContents"/>
    <w:qFormat/>
  </w:style>
  <w:style w:type="paragraph" w:styleId="Header">
    <w:name w:val="header"/>
    <w:basedOn w:val="Normal"/>
    <w:link w:val="HeaderChar"/>
    <w:uiPriority w:val="99"/>
  </w:style>
  <w:style w:type="paragraph" w:styleId="Footer">
    <w:name w:val="footer"/>
    <w:basedOn w:val="Normal"/>
    <w:link w:val="FooterChar"/>
    <w:uiPriority w:val="99"/>
  </w:style>
  <w:style w:type="paragraph" w:styleId="FootnoteText">
    <w:name w:val="footnote text"/>
    <w:basedOn w:val="Normal"/>
  </w:style>
  <w:style w:type="paragraph" w:styleId="EndnoteText">
    <w:name w:val="endnote text"/>
    <w:basedOn w:val="Normal"/>
  </w:style>
  <w:style w:type="paragraph" w:styleId="ListParagraph">
    <w:name w:val="List Paragraph"/>
    <w:basedOn w:val="Normal"/>
    <w:uiPriority w:val="34"/>
    <w:qFormat/>
    <w:rsid w:val="00297D2F"/>
    <w:pPr>
      <w:ind w:left="720"/>
      <w:contextualSpacing/>
    </w:pPr>
    <w:rPr>
      <w:rFonts w:cs="Mangal"/>
      <w:szCs w:val="21"/>
    </w:rPr>
  </w:style>
  <w:style w:type="table" w:styleId="TableGrid">
    <w:name w:val="Table Grid"/>
    <w:basedOn w:val="TableNormal"/>
    <w:uiPriority w:val="39"/>
    <w:rsid w:val="002B0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4D2596"/>
  </w:style>
  <w:style w:type="character" w:customStyle="1" w:styleId="FooterChar">
    <w:name w:val="Footer Char"/>
    <w:basedOn w:val="DefaultParagraphFont"/>
    <w:link w:val="Footer"/>
    <w:uiPriority w:val="99"/>
    <w:rsid w:val="004D2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786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7</Pages>
  <Words>932</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geoffrey grill</cp:lastModifiedBy>
  <cp:revision>5</cp:revision>
  <dcterms:created xsi:type="dcterms:W3CDTF">2019-06-11T00:26:00Z</dcterms:created>
  <dcterms:modified xsi:type="dcterms:W3CDTF">2019-06-13T00:30:00Z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