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B53" w:rsidRPr="0057540F" w:rsidRDefault="00371B53" w:rsidP="00673240">
      <w:pPr>
        <w:pStyle w:val="NoSpacing"/>
        <w:jc w:val="center"/>
        <w:rPr>
          <w:rFonts w:cstheme="minorHAnsi"/>
          <w:b/>
          <w:sz w:val="44"/>
          <w:szCs w:val="44"/>
          <w:lang w:val="fr-CA"/>
        </w:rPr>
      </w:pPr>
      <w:r w:rsidRPr="0057540F">
        <w:rPr>
          <w:rFonts w:cstheme="minorHAnsi"/>
          <w:b/>
          <w:sz w:val="44"/>
          <w:szCs w:val="44"/>
          <w:lang w:val="fr-CA"/>
        </w:rPr>
        <w:t>Thème 2 : Le monde après 1945</w:t>
      </w:r>
    </w:p>
    <w:p w:rsidR="00371B53" w:rsidRPr="0057540F" w:rsidRDefault="00371B53" w:rsidP="00704740">
      <w:pPr>
        <w:pStyle w:val="NoSpacing"/>
        <w:jc w:val="both"/>
        <w:rPr>
          <w:rFonts w:cstheme="minorHAnsi"/>
          <w:sz w:val="24"/>
          <w:lang w:val="fr-CA"/>
        </w:rPr>
      </w:pPr>
    </w:p>
    <w:p w:rsidR="00371B53" w:rsidRPr="0057540F" w:rsidRDefault="00371B53" w:rsidP="00704740">
      <w:pPr>
        <w:pStyle w:val="Standard"/>
        <w:jc w:val="both"/>
        <w:rPr>
          <w:rFonts w:asciiTheme="minorHAnsi" w:hAnsiTheme="minorHAnsi" w:cstheme="minorHAnsi"/>
          <w:b/>
          <w:bCs/>
        </w:rPr>
      </w:pPr>
      <w:r w:rsidRPr="0057540F">
        <w:rPr>
          <w:rFonts w:asciiTheme="minorHAnsi" w:hAnsiTheme="minorHAnsi" w:cstheme="minorHAnsi"/>
          <w:b/>
          <w:bCs/>
          <w:u w:val="single"/>
        </w:rPr>
        <w:t>Problématique</w:t>
      </w:r>
      <w:r w:rsidRPr="0057540F">
        <w:rPr>
          <w:rFonts w:asciiTheme="minorHAnsi" w:hAnsiTheme="minorHAnsi" w:cstheme="minorHAnsi"/>
          <w:b/>
          <w:bCs/>
        </w:rPr>
        <w:t xml:space="preserve"> : quels sont les grands changements géopolitiques survenus dans le monde depuis 1945 ? </w:t>
      </w:r>
    </w:p>
    <w:p w:rsidR="00371B53" w:rsidRPr="0057540F" w:rsidRDefault="00371B53" w:rsidP="00704740">
      <w:pPr>
        <w:pStyle w:val="Standard"/>
        <w:jc w:val="both"/>
        <w:rPr>
          <w:rFonts w:asciiTheme="minorHAnsi" w:hAnsiTheme="minorHAnsi" w:cstheme="minorHAnsi"/>
          <w:b/>
          <w:bCs/>
        </w:rPr>
      </w:pPr>
    </w:p>
    <w:p w:rsidR="00371B53" w:rsidRPr="0057540F" w:rsidRDefault="00371B53" w:rsidP="00704740">
      <w:pPr>
        <w:pStyle w:val="Standard"/>
        <w:jc w:val="both"/>
        <w:rPr>
          <w:rFonts w:asciiTheme="minorHAnsi" w:hAnsiTheme="minorHAnsi" w:cstheme="minorHAnsi"/>
          <w:b/>
          <w:bCs/>
        </w:rPr>
      </w:pPr>
      <w:r w:rsidRPr="004360D4">
        <w:rPr>
          <w:rFonts w:asciiTheme="minorHAnsi" w:hAnsiTheme="minorHAnsi" w:cstheme="minorHAnsi"/>
          <w:b/>
          <w:bCs/>
          <w:u w:val="single"/>
        </w:rPr>
        <w:t>Introduction</w:t>
      </w:r>
      <w:r w:rsidRPr="0057540F">
        <w:rPr>
          <w:rFonts w:asciiTheme="minorHAnsi" w:hAnsiTheme="minorHAnsi" w:cstheme="minorHAnsi"/>
          <w:b/>
          <w:bCs/>
        </w:rPr>
        <w:t xml:space="preserve"> : </w:t>
      </w:r>
      <w:r>
        <w:rPr>
          <w:rFonts w:asciiTheme="minorHAnsi" w:hAnsiTheme="minorHAnsi" w:cstheme="minorHAnsi"/>
          <w:b/>
          <w:bCs/>
        </w:rPr>
        <w:t xml:space="preserve">comparez la carte </w:t>
      </w:r>
      <w:r w:rsidR="00C54EFF">
        <w:rPr>
          <w:rFonts w:asciiTheme="minorHAnsi" w:hAnsiTheme="minorHAnsi" w:cstheme="minorHAnsi"/>
          <w:b/>
          <w:bCs/>
        </w:rPr>
        <w:t>du</w:t>
      </w:r>
      <w:r>
        <w:rPr>
          <w:rFonts w:asciiTheme="minorHAnsi" w:hAnsiTheme="minorHAnsi" w:cstheme="minorHAnsi"/>
          <w:b/>
          <w:bCs/>
        </w:rPr>
        <w:t xml:space="preserve"> monde </w:t>
      </w:r>
      <w:r w:rsidR="00C54EFF">
        <w:rPr>
          <w:rFonts w:asciiTheme="minorHAnsi" w:hAnsiTheme="minorHAnsi" w:cstheme="minorHAnsi"/>
          <w:b/>
          <w:bCs/>
        </w:rPr>
        <w:t xml:space="preserve">durant la guerre froide (1947-1962) p. 119 avec celle du monde </w:t>
      </w:r>
      <w:r>
        <w:rPr>
          <w:rFonts w:asciiTheme="minorHAnsi" w:hAnsiTheme="minorHAnsi" w:cstheme="minorHAnsi"/>
          <w:b/>
          <w:bCs/>
        </w:rPr>
        <w:t>contemporain p. 1</w:t>
      </w:r>
      <w:r w:rsidR="00C54EFF">
        <w:rPr>
          <w:rFonts w:asciiTheme="minorHAnsi" w:hAnsiTheme="minorHAnsi" w:cstheme="minorHAnsi"/>
          <w:b/>
          <w:bCs/>
        </w:rPr>
        <w:t>6</w:t>
      </w:r>
      <w:r>
        <w:rPr>
          <w:rFonts w:asciiTheme="minorHAnsi" w:hAnsiTheme="minorHAnsi" w:cstheme="minorHAnsi"/>
          <w:b/>
          <w:bCs/>
        </w:rPr>
        <w:t>7</w:t>
      </w:r>
      <w:r w:rsidRPr="0057540F">
        <w:rPr>
          <w:rFonts w:asciiTheme="minorHAnsi" w:hAnsiTheme="minorHAnsi" w:cstheme="minorHAnsi"/>
          <w:b/>
          <w:bCs/>
        </w:rPr>
        <w:t xml:space="preserve"> </w:t>
      </w:r>
      <w:r w:rsidR="00C54EFF">
        <w:rPr>
          <w:rFonts w:asciiTheme="minorHAnsi" w:hAnsiTheme="minorHAnsi" w:cstheme="minorHAnsi"/>
          <w:b/>
          <w:bCs/>
        </w:rPr>
        <w:t xml:space="preserve">et complétez le tableau </w:t>
      </w:r>
      <w:r w:rsidR="004360D4">
        <w:rPr>
          <w:rFonts w:asciiTheme="minorHAnsi" w:hAnsiTheme="minorHAnsi" w:cstheme="minorHAnsi"/>
          <w:b/>
          <w:bCs/>
        </w:rPr>
        <w:t>donné sur une feuille à part.</w:t>
      </w:r>
    </w:p>
    <w:p w:rsidR="00371B53" w:rsidRPr="0057540F" w:rsidRDefault="00371B53" w:rsidP="00704740">
      <w:pPr>
        <w:pStyle w:val="Standard"/>
        <w:jc w:val="both"/>
        <w:rPr>
          <w:rFonts w:asciiTheme="minorHAnsi" w:hAnsiTheme="minorHAnsi" w:cstheme="minorHAnsi"/>
          <w:b/>
          <w:bCs/>
        </w:rPr>
      </w:pPr>
    </w:p>
    <w:p w:rsidR="00B4364E" w:rsidRDefault="004360D4" w:rsidP="004360D4">
      <w:pPr>
        <w:pStyle w:val="Standard"/>
        <w:jc w:val="center"/>
        <w:rPr>
          <w:rFonts w:asciiTheme="minorHAnsi" w:hAnsiTheme="minorHAnsi"/>
          <w:b/>
          <w:bCs/>
        </w:rPr>
      </w:pPr>
      <w:r>
        <w:rPr>
          <w:rFonts w:asciiTheme="minorHAnsi" w:hAnsiTheme="minorHAnsi" w:cstheme="minorHAnsi"/>
          <w:b/>
          <w:bCs/>
        </w:rPr>
        <w:t>Vocabulaire :</w:t>
      </w:r>
    </w:p>
    <w:p w:rsidR="009836FE" w:rsidRPr="00371B53" w:rsidRDefault="001E5DBF" w:rsidP="00704740">
      <w:pPr>
        <w:pStyle w:val="Standard"/>
        <w:jc w:val="both"/>
        <w:rPr>
          <w:rFonts w:asciiTheme="minorHAnsi" w:hAnsiTheme="minorHAnsi"/>
          <w:b/>
          <w:bCs/>
        </w:rPr>
      </w:pPr>
      <w:r w:rsidRPr="00E763CD">
        <w:rPr>
          <w:rFonts w:asciiTheme="minorHAnsi" w:hAnsiTheme="minorHAnsi"/>
          <w:i/>
          <w:iCs/>
          <w:noProof/>
          <w:lang w:val="en-CA"/>
        </w:rPr>
        <mc:AlternateContent>
          <mc:Choice Requires="wps">
            <w:drawing>
              <wp:anchor distT="0" distB="0" distL="114300" distR="114300" simplePos="0" relativeHeight="251648512" behindDoc="0" locked="0" layoutInCell="1" allowOverlap="1" wp14:anchorId="55018FC9" wp14:editId="37F60170">
                <wp:simplePos x="0" y="0"/>
                <wp:positionH relativeFrom="margin">
                  <wp:posOffset>0</wp:posOffset>
                </wp:positionH>
                <wp:positionV relativeFrom="margin">
                  <wp:posOffset>2085975</wp:posOffset>
                </wp:positionV>
                <wp:extent cx="6753225" cy="636270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6362700"/>
                        </a:xfrm>
                        <a:prstGeom prst="rect">
                          <a:avLst/>
                        </a:prstGeom>
                        <a:solidFill>
                          <a:srgbClr val="FFFFFF"/>
                        </a:solidFill>
                        <a:ln w="9525">
                          <a:solidFill>
                            <a:srgbClr val="000000"/>
                          </a:solidFill>
                          <a:miter lim="800000"/>
                          <a:headEnd/>
                          <a:tailEnd/>
                        </a:ln>
                      </wps:spPr>
                      <wps:txbx>
                        <w:txbxContent>
                          <w:p w:rsidR="0040004E" w:rsidRPr="001E5DBF" w:rsidRDefault="0040004E" w:rsidP="007362F7">
                            <w:pPr>
                              <w:rPr>
                                <w:sz w:val="20"/>
                                <w:lang w:val="fr-CA"/>
                              </w:rPr>
                            </w:pPr>
                            <w:r w:rsidRPr="001E5DBF">
                              <w:rPr>
                                <w:b/>
                                <w:sz w:val="20"/>
                                <w:lang w:val="fr-CA"/>
                              </w:rPr>
                              <w:t>OTAN</w:t>
                            </w:r>
                            <w:r w:rsidRPr="001E5DBF">
                              <w:rPr>
                                <w:sz w:val="20"/>
                                <w:lang w:val="fr-CA"/>
                              </w:rPr>
                              <w:t xml:space="preserve"> (Organisation du traité de l’Atlantique Nord) = organisation militaire sous commandement américain créée en 1949 et qui regroupe les pays ayant signé l’Alliance atlantique (EU, Can., pays d’Europe occidentale)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Pacte de Varsovie (1955)</w:t>
                            </w:r>
                            <w:r w:rsidRPr="001E5DBF">
                              <w:rPr>
                                <w:sz w:val="20"/>
                                <w:lang w:val="fr-CA"/>
                              </w:rPr>
                              <w:t xml:space="preserve"> = alliance militaire conclue entre l’URSS et les pays communistes européens (sauf la Yougoslavie)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Plan Marshall</w:t>
                            </w:r>
                            <w:r w:rsidRPr="001E5DBF">
                              <w:rPr>
                                <w:sz w:val="20"/>
                                <w:lang w:val="fr-CA"/>
                              </w:rPr>
                              <w:t xml:space="preserve"> = aide financière américaine pour aider à reconstruire les pays européens occidentaux (1947)</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 xml:space="preserve">CAEM </w:t>
                            </w:r>
                            <w:r w:rsidRPr="001E5DBF">
                              <w:rPr>
                                <w:sz w:val="20"/>
                                <w:lang w:val="fr-CA"/>
                              </w:rPr>
                              <w:t xml:space="preserve">(Conseil d’assistance économique mutuelle) = organisation créée en 1949 </w:t>
                            </w:r>
                            <w:proofErr w:type="gramStart"/>
                            <w:r w:rsidRPr="001E5DBF">
                              <w:rPr>
                                <w:sz w:val="20"/>
                                <w:lang w:val="fr-CA"/>
                              </w:rPr>
                              <w:t>pour  organiser</w:t>
                            </w:r>
                            <w:proofErr w:type="gramEnd"/>
                            <w:r w:rsidRPr="001E5DBF">
                              <w:rPr>
                                <w:sz w:val="20"/>
                                <w:lang w:val="fr-CA"/>
                              </w:rPr>
                              <w:t xml:space="preserve"> l’économie des pays communistes sous la direction de l’URSS</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Démocratie populaire</w:t>
                            </w:r>
                            <w:r w:rsidRPr="001E5DBF">
                              <w:rPr>
                                <w:sz w:val="20"/>
                                <w:lang w:val="fr-CA"/>
                              </w:rPr>
                              <w:t xml:space="preserve"> = État non-démocratique où le parti communiste a pris le pouvoir et a éliminé les autres partis politiques (parti unique) entre 1946 et 1949.</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 Rideau de fer »</w:t>
                            </w:r>
                            <w:r w:rsidRPr="001E5DBF">
                              <w:rPr>
                                <w:sz w:val="20"/>
                                <w:lang w:val="fr-CA"/>
                              </w:rPr>
                              <w:t xml:space="preserve"> = expression créée par Churchill (discours de Fulton, 1946) pour désigner la ligne de séparation entre les deux blocs en Europe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Communisme</w:t>
                            </w:r>
                            <w:r w:rsidRPr="001E5DBF">
                              <w:rPr>
                                <w:sz w:val="20"/>
                                <w:lang w:val="fr-CA"/>
                              </w:rPr>
                              <w:t xml:space="preserve"> = organisation sociale fondée sur la propriété collective des moyens de production au profit de l’État qui planifie l’économie.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Capitalisme</w:t>
                            </w:r>
                            <w:r w:rsidRPr="001E5DBF">
                              <w:rPr>
                                <w:sz w:val="20"/>
                                <w:lang w:val="fr-CA"/>
                              </w:rPr>
                              <w:t xml:space="preserve"> = système économique fondé sur la propriété privée des moyens de production et d’échange. Le capitalisme est caractérisé par la recherche du profit, l’initiative individuelle et la concurrence.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Colonie</w:t>
                            </w:r>
                            <w:r w:rsidRPr="001E5DBF">
                              <w:rPr>
                                <w:sz w:val="20"/>
                                <w:lang w:val="fr-CA"/>
                              </w:rPr>
                              <w:t xml:space="preserve"> = pays contrôlé et exploité par un autre pays appelé métropole</w:t>
                            </w:r>
                          </w:p>
                          <w:p w:rsidR="0040004E" w:rsidRPr="001E5DBF" w:rsidRDefault="0040004E" w:rsidP="007362F7">
                            <w:pPr>
                              <w:rPr>
                                <w:sz w:val="20"/>
                                <w:lang w:val="fr-CA"/>
                              </w:rPr>
                            </w:pPr>
                          </w:p>
                          <w:p w:rsidR="0040004E" w:rsidRDefault="0040004E" w:rsidP="007362F7">
                            <w:pPr>
                              <w:rPr>
                                <w:sz w:val="20"/>
                                <w:lang w:val="fr-CA"/>
                              </w:rPr>
                            </w:pPr>
                            <w:r w:rsidRPr="001E5DBF">
                              <w:rPr>
                                <w:sz w:val="20"/>
                                <w:lang w:val="fr-CA"/>
                              </w:rPr>
                              <w:t>« </w:t>
                            </w:r>
                            <w:r w:rsidRPr="001E5DBF">
                              <w:rPr>
                                <w:b/>
                                <w:sz w:val="20"/>
                                <w:lang w:val="fr-CA"/>
                              </w:rPr>
                              <w:t>Glasnost</w:t>
                            </w:r>
                            <w:r w:rsidRPr="001E5DBF">
                              <w:rPr>
                                <w:sz w:val="20"/>
                                <w:lang w:val="fr-CA"/>
                              </w:rPr>
                              <w:t> » =</w:t>
                            </w:r>
                            <w:r>
                              <w:rPr>
                                <w:sz w:val="20"/>
                                <w:lang w:val="fr-CA"/>
                              </w:rPr>
                              <w:t xml:space="preserve"> politique de réformes politiques menées par Gorbatchev en URSS qui accordent plus de libertés aux peuples soumis à l’URSS (liberté d’expression)</w:t>
                            </w:r>
                          </w:p>
                          <w:p w:rsidR="0040004E" w:rsidRPr="001E5DBF" w:rsidRDefault="0040004E" w:rsidP="007362F7">
                            <w:pPr>
                              <w:rPr>
                                <w:sz w:val="20"/>
                                <w:lang w:val="fr-CA"/>
                              </w:rPr>
                            </w:pPr>
                          </w:p>
                          <w:p w:rsidR="0040004E" w:rsidRDefault="0040004E" w:rsidP="007362F7">
                            <w:pPr>
                              <w:rPr>
                                <w:sz w:val="20"/>
                                <w:lang w:val="fr-CA"/>
                              </w:rPr>
                            </w:pPr>
                            <w:r w:rsidRPr="001E5DBF">
                              <w:rPr>
                                <w:sz w:val="20"/>
                                <w:lang w:val="fr-CA"/>
                              </w:rPr>
                              <w:t>« </w:t>
                            </w:r>
                            <w:r w:rsidRPr="001E5DBF">
                              <w:rPr>
                                <w:b/>
                                <w:sz w:val="20"/>
                                <w:lang w:val="fr-CA"/>
                              </w:rPr>
                              <w:t>Perestroïka</w:t>
                            </w:r>
                            <w:r w:rsidRPr="001E5DBF">
                              <w:rPr>
                                <w:sz w:val="20"/>
                                <w:lang w:val="fr-CA"/>
                              </w:rPr>
                              <w:t xml:space="preserve"> » </w:t>
                            </w:r>
                            <w:proofErr w:type="gramStart"/>
                            <w:r w:rsidRPr="001E5DBF">
                              <w:rPr>
                                <w:sz w:val="20"/>
                                <w:lang w:val="fr-CA"/>
                              </w:rPr>
                              <w:t>=</w:t>
                            </w:r>
                            <w:r>
                              <w:rPr>
                                <w:sz w:val="20"/>
                                <w:lang w:val="fr-CA"/>
                              </w:rPr>
                              <w:t xml:space="preserve">  politique</w:t>
                            </w:r>
                            <w:proofErr w:type="gramEnd"/>
                            <w:r>
                              <w:rPr>
                                <w:sz w:val="20"/>
                                <w:lang w:val="fr-CA"/>
                              </w:rPr>
                              <w:t xml:space="preserve"> de réformes économiques menées par Gorbatchev en URSS qui assouplissent le système économique communiste</w:t>
                            </w:r>
                          </w:p>
                          <w:p w:rsidR="0040004E" w:rsidRDefault="0040004E" w:rsidP="007362F7">
                            <w:pPr>
                              <w:rPr>
                                <w:sz w:val="20"/>
                                <w:lang w:val="fr-CA"/>
                              </w:rPr>
                            </w:pPr>
                          </w:p>
                          <w:p w:rsidR="0040004E" w:rsidRDefault="0040004E" w:rsidP="007362F7">
                            <w:pPr>
                              <w:rPr>
                                <w:sz w:val="20"/>
                                <w:lang w:val="fr-CA"/>
                              </w:rPr>
                            </w:pPr>
                            <w:r w:rsidRPr="001E5DBF">
                              <w:rPr>
                                <w:b/>
                                <w:sz w:val="20"/>
                                <w:lang w:val="fr-CA"/>
                              </w:rPr>
                              <w:t>Détente</w:t>
                            </w:r>
                            <w:r>
                              <w:rPr>
                                <w:sz w:val="20"/>
                                <w:lang w:val="fr-CA"/>
                              </w:rPr>
                              <w:t xml:space="preserve"> = période d’apaisement entre les États-Unis et l’URSS allant de 1962 à 1975, puis de 1985 à 1991.</w:t>
                            </w:r>
                          </w:p>
                          <w:p w:rsidR="0040004E" w:rsidRDefault="0040004E" w:rsidP="007362F7">
                            <w:pPr>
                              <w:rPr>
                                <w:sz w:val="20"/>
                                <w:lang w:val="fr-CA"/>
                              </w:rPr>
                            </w:pPr>
                          </w:p>
                          <w:p w:rsidR="0040004E" w:rsidRDefault="0040004E" w:rsidP="007362F7">
                            <w:pPr>
                              <w:rPr>
                                <w:sz w:val="20"/>
                                <w:lang w:val="fr-CA"/>
                              </w:rPr>
                            </w:pPr>
                            <w:r w:rsidRPr="001E5DBF">
                              <w:rPr>
                                <w:b/>
                                <w:sz w:val="20"/>
                                <w:lang w:val="fr-CA"/>
                              </w:rPr>
                              <w:t>Course aux armements</w:t>
                            </w:r>
                            <w:r w:rsidRPr="001E5DBF">
                              <w:rPr>
                                <w:sz w:val="20"/>
                                <w:lang w:val="fr-CA"/>
                              </w:rPr>
                              <w:t xml:space="preserve"> </w:t>
                            </w:r>
                            <w:r>
                              <w:rPr>
                                <w:sz w:val="20"/>
                                <w:lang w:val="fr-CA"/>
                              </w:rPr>
                              <w:t>= rivalité entre États-Unis et URSS pour se doter d’armements toujours plus nombreux et puissants</w:t>
                            </w:r>
                          </w:p>
                          <w:p w:rsidR="0040004E" w:rsidRDefault="0040004E" w:rsidP="007362F7">
                            <w:pPr>
                              <w:rPr>
                                <w:sz w:val="20"/>
                                <w:lang w:val="fr-CA"/>
                              </w:rPr>
                            </w:pPr>
                          </w:p>
                          <w:p w:rsidR="0040004E" w:rsidRPr="001E5DBF" w:rsidRDefault="0040004E" w:rsidP="007362F7">
                            <w:pPr>
                              <w:rPr>
                                <w:sz w:val="20"/>
                                <w:lang w:val="fr-CA"/>
                              </w:rPr>
                            </w:pPr>
                            <w:r w:rsidRPr="008F6B31">
                              <w:rPr>
                                <w:b/>
                                <w:sz w:val="20"/>
                                <w:lang w:val="fr-CA"/>
                              </w:rPr>
                              <w:t>Maccarthysme</w:t>
                            </w:r>
                            <w:r>
                              <w:rPr>
                                <w:sz w:val="20"/>
                                <w:lang w:val="fr-CA"/>
                              </w:rPr>
                              <w:t xml:space="preserve"> = politique de dénonciation et de persécution menée aux Etats-Unis contre des personnalités accusées d’être communistes ou proches des communistes (années 1950)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018FC9" id="_x0000_t202" coordsize="21600,21600" o:spt="202" path="m,l,21600r21600,l21600,xe">
                <v:stroke joinstyle="miter"/>
                <v:path gradientshapeok="t" o:connecttype="rect"/>
              </v:shapetype>
              <v:shape id="Text Box 2" o:spid="_x0000_s1026" type="#_x0000_t202" style="position:absolute;left:0;text-align:left;margin-left:0;margin-top:164.25pt;width:531.75pt;height:50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">
                <v:textbox>
                  <w:txbxContent>
                    <w:p w:rsidR="0040004E" w:rsidRPr="001E5DBF" w:rsidRDefault="0040004E" w:rsidP="007362F7">
                      <w:pPr>
                        <w:rPr>
                          <w:sz w:val="20"/>
                          <w:lang w:val="fr-CA"/>
                        </w:rPr>
                      </w:pPr>
                      <w:r w:rsidRPr="001E5DBF">
                        <w:rPr>
                          <w:b/>
                          <w:sz w:val="20"/>
                          <w:lang w:val="fr-CA"/>
                        </w:rPr>
                        <w:t>OTAN</w:t>
                      </w:r>
                      <w:r w:rsidRPr="001E5DBF">
                        <w:rPr>
                          <w:sz w:val="20"/>
                          <w:lang w:val="fr-CA"/>
                        </w:rPr>
                        <w:t xml:space="preserve"> (Organisation du traité de l’Atlantique Nord) = organisation militaire sous commandement américain créée en 1949 et qui regroupe les pays ayant signé l’Alliance atlantique (EU, Can., pays d’Europe occidentale)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Pacte de Varsovie (1955)</w:t>
                      </w:r>
                      <w:r w:rsidRPr="001E5DBF">
                        <w:rPr>
                          <w:sz w:val="20"/>
                          <w:lang w:val="fr-CA"/>
                        </w:rPr>
                        <w:t xml:space="preserve"> = alliance militaire conclue entre l’URSS et les pays communistes européens (sauf la Yougoslavie)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Plan Marshall</w:t>
                      </w:r>
                      <w:r w:rsidRPr="001E5DBF">
                        <w:rPr>
                          <w:sz w:val="20"/>
                          <w:lang w:val="fr-CA"/>
                        </w:rPr>
                        <w:t xml:space="preserve"> = aide financière américaine pour aider à reconstruire les pays européens occidentaux (1947)</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 xml:space="preserve">CAEM </w:t>
                      </w:r>
                      <w:r w:rsidRPr="001E5DBF">
                        <w:rPr>
                          <w:sz w:val="20"/>
                          <w:lang w:val="fr-CA"/>
                        </w:rPr>
                        <w:t xml:space="preserve">(Conseil d’assistance économique mutuelle) = organisation créée en 1949 </w:t>
                      </w:r>
                      <w:proofErr w:type="gramStart"/>
                      <w:r w:rsidRPr="001E5DBF">
                        <w:rPr>
                          <w:sz w:val="20"/>
                          <w:lang w:val="fr-CA"/>
                        </w:rPr>
                        <w:t>pour  organiser</w:t>
                      </w:r>
                      <w:proofErr w:type="gramEnd"/>
                      <w:r w:rsidRPr="001E5DBF">
                        <w:rPr>
                          <w:sz w:val="20"/>
                          <w:lang w:val="fr-CA"/>
                        </w:rPr>
                        <w:t xml:space="preserve"> l’économie des pays communistes sous la direction de l’URSS</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Démocratie populaire</w:t>
                      </w:r>
                      <w:r w:rsidRPr="001E5DBF">
                        <w:rPr>
                          <w:sz w:val="20"/>
                          <w:lang w:val="fr-CA"/>
                        </w:rPr>
                        <w:t xml:space="preserve"> = État non-démocratique où le parti communiste a pris le pouvoir et a éliminé les autres partis politiques (parti unique) entre 1946 et 1949.</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 Rideau de fer »</w:t>
                      </w:r>
                      <w:r w:rsidRPr="001E5DBF">
                        <w:rPr>
                          <w:sz w:val="20"/>
                          <w:lang w:val="fr-CA"/>
                        </w:rPr>
                        <w:t xml:space="preserve"> = expression créée par Churchill (discours de Fulton, 1946) pour désigner la ligne de séparation entre les deux blocs en Europe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Communisme</w:t>
                      </w:r>
                      <w:r w:rsidRPr="001E5DBF">
                        <w:rPr>
                          <w:sz w:val="20"/>
                          <w:lang w:val="fr-CA"/>
                        </w:rPr>
                        <w:t xml:space="preserve"> = organisation sociale fondée sur la propriété collective des moyens de production au profit de l’État qui planifie l’économie.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Capitalisme</w:t>
                      </w:r>
                      <w:r w:rsidRPr="001E5DBF">
                        <w:rPr>
                          <w:sz w:val="20"/>
                          <w:lang w:val="fr-CA"/>
                        </w:rPr>
                        <w:t xml:space="preserve"> = système économique fondé sur la propriété privée des moyens de production et d’échange. Le capitalisme est caractérisé par la recherche du profit, l’initiative individuelle et la concurrence.</w:t>
                      </w:r>
                    </w:p>
                    <w:p w:rsidR="0040004E" w:rsidRPr="001E5DBF" w:rsidRDefault="0040004E" w:rsidP="007362F7">
                      <w:pPr>
                        <w:rPr>
                          <w:sz w:val="20"/>
                          <w:lang w:val="fr-CA"/>
                        </w:rPr>
                      </w:pPr>
                    </w:p>
                    <w:p w:rsidR="0040004E" w:rsidRPr="001E5DBF" w:rsidRDefault="0040004E" w:rsidP="007362F7">
                      <w:pPr>
                        <w:rPr>
                          <w:sz w:val="20"/>
                          <w:lang w:val="fr-CA"/>
                        </w:rPr>
                      </w:pPr>
                      <w:r w:rsidRPr="001E5DBF">
                        <w:rPr>
                          <w:b/>
                          <w:sz w:val="20"/>
                          <w:lang w:val="fr-CA"/>
                        </w:rPr>
                        <w:t>Colonie</w:t>
                      </w:r>
                      <w:r w:rsidRPr="001E5DBF">
                        <w:rPr>
                          <w:sz w:val="20"/>
                          <w:lang w:val="fr-CA"/>
                        </w:rPr>
                        <w:t xml:space="preserve"> = pays contrôlé et exploité par un autre pays appelé métropole</w:t>
                      </w:r>
                    </w:p>
                    <w:p w:rsidR="0040004E" w:rsidRPr="001E5DBF" w:rsidRDefault="0040004E" w:rsidP="007362F7">
                      <w:pPr>
                        <w:rPr>
                          <w:sz w:val="20"/>
                          <w:lang w:val="fr-CA"/>
                        </w:rPr>
                      </w:pPr>
                    </w:p>
                    <w:p w:rsidR="0040004E" w:rsidRDefault="0040004E" w:rsidP="007362F7">
                      <w:pPr>
                        <w:rPr>
                          <w:sz w:val="20"/>
                          <w:lang w:val="fr-CA"/>
                        </w:rPr>
                      </w:pPr>
                      <w:r w:rsidRPr="001E5DBF">
                        <w:rPr>
                          <w:sz w:val="20"/>
                          <w:lang w:val="fr-CA"/>
                        </w:rPr>
                        <w:t>« </w:t>
                      </w:r>
                      <w:r w:rsidRPr="001E5DBF">
                        <w:rPr>
                          <w:b/>
                          <w:sz w:val="20"/>
                          <w:lang w:val="fr-CA"/>
                        </w:rPr>
                        <w:t>Glasnost</w:t>
                      </w:r>
                      <w:r w:rsidRPr="001E5DBF">
                        <w:rPr>
                          <w:sz w:val="20"/>
                          <w:lang w:val="fr-CA"/>
                        </w:rPr>
                        <w:t> » =</w:t>
                      </w:r>
                      <w:r>
                        <w:rPr>
                          <w:sz w:val="20"/>
                          <w:lang w:val="fr-CA"/>
                        </w:rPr>
                        <w:t xml:space="preserve"> politique de réformes politiques menées par Gorbatchev en URSS qui accordent plus de libertés aux peuples soumis à l’URSS (liberté d’expression)</w:t>
                      </w:r>
                    </w:p>
                    <w:p w:rsidR="0040004E" w:rsidRPr="001E5DBF" w:rsidRDefault="0040004E" w:rsidP="007362F7">
                      <w:pPr>
                        <w:rPr>
                          <w:sz w:val="20"/>
                          <w:lang w:val="fr-CA"/>
                        </w:rPr>
                      </w:pPr>
                    </w:p>
                    <w:p w:rsidR="0040004E" w:rsidRDefault="0040004E" w:rsidP="007362F7">
                      <w:pPr>
                        <w:rPr>
                          <w:sz w:val="20"/>
                          <w:lang w:val="fr-CA"/>
                        </w:rPr>
                      </w:pPr>
                      <w:r w:rsidRPr="001E5DBF">
                        <w:rPr>
                          <w:sz w:val="20"/>
                          <w:lang w:val="fr-CA"/>
                        </w:rPr>
                        <w:t>« </w:t>
                      </w:r>
                      <w:r w:rsidRPr="001E5DBF">
                        <w:rPr>
                          <w:b/>
                          <w:sz w:val="20"/>
                          <w:lang w:val="fr-CA"/>
                        </w:rPr>
                        <w:t>Perestroïka</w:t>
                      </w:r>
                      <w:r w:rsidRPr="001E5DBF">
                        <w:rPr>
                          <w:sz w:val="20"/>
                          <w:lang w:val="fr-CA"/>
                        </w:rPr>
                        <w:t xml:space="preserve"> » </w:t>
                      </w:r>
                      <w:proofErr w:type="gramStart"/>
                      <w:r w:rsidRPr="001E5DBF">
                        <w:rPr>
                          <w:sz w:val="20"/>
                          <w:lang w:val="fr-CA"/>
                        </w:rPr>
                        <w:t>=</w:t>
                      </w:r>
                      <w:r>
                        <w:rPr>
                          <w:sz w:val="20"/>
                          <w:lang w:val="fr-CA"/>
                        </w:rPr>
                        <w:t xml:space="preserve">  politique</w:t>
                      </w:r>
                      <w:proofErr w:type="gramEnd"/>
                      <w:r>
                        <w:rPr>
                          <w:sz w:val="20"/>
                          <w:lang w:val="fr-CA"/>
                        </w:rPr>
                        <w:t xml:space="preserve"> de réformes économiques menées par Gorbatchev en URSS qui assouplissent le système économique communiste</w:t>
                      </w:r>
                    </w:p>
                    <w:p w:rsidR="0040004E" w:rsidRDefault="0040004E" w:rsidP="007362F7">
                      <w:pPr>
                        <w:rPr>
                          <w:sz w:val="20"/>
                          <w:lang w:val="fr-CA"/>
                        </w:rPr>
                      </w:pPr>
                    </w:p>
                    <w:p w:rsidR="0040004E" w:rsidRDefault="0040004E" w:rsidP="007362F7">
                      <w:pPr>
                        <w:rPr>
                          <w:sz w:val="20"/>
                          <w:lang w:val="fr-CA"/>
                        </w:rPr>
                      </w:pPr>
                      <w:r w:rsidRPr="001E5DBF">
                        <w:rPr>
                          <w:b/>
                          <w:sz w:val="20"/>
                          <w:lang w:val="fr-CA"/>
                        </w:rPr>
                        <w:t>Détente</w:t>
                      </w:r>
                      <w:r>
                        <w:rPr>
                          <w:sz w:val="20"/>
                          <w:lang w:val="fr-CA"/>
                        </w:rPr>
                        <w:t xml:space="preserve"> = période d’apaisement entre les États-Unis et l’URSS allant de 1962 à 1975, puis de 1985 à 1991.</w:t>
                      </w:r>
                    </w:p>
                    <w:p w:rsidR="0040004E" w:rsidRDefault="0040004E" w:rsidP="007362F7">
                      <w:pPr>
                        <w:rPr>
                          <w:sz w:val="20"/>
                          <w:lang w:val="fr-CA"/>
                        </w:rPr>
                      </w:pPr>
                    </w:p>
                    <w:p w:rsidR="0040004E" w:rsidRDefault="0040004E" w:rsidP="007362F7">
                      <w:pPr>
                        <w:rPr>
                          <w:sz w:val="20"/>
                          <w:lang w:val="fr-CA"/>
                        </w:rPr>
                      </w:pPr>
                      <w:r w:rsidRPr="001E5DBF">
                        <w:rPr>
                          <w:b/>
                          <w:sz w:val="20"/>
                          <w:lang w:val="fr-CA"/>
                        </w:rPr>
                        <w:t>Course aux armements</w:t>
                      </w:r>
                      <w:r w:rsidRPr="001E5DBF">
                        <w:rPr>
                          <w:sz w:val="20"/>
                          <w:lang w:val="fr-CA"/>
                        </w:rPr>
                        <w:t xml:space="preserve"> </w:t>
                      </w:r>
                      <w:r>
                        <w:rPr>
                          <w:sz w:val="20"/>
                          <w:lang w:val="fr-CA"/>
                        </w:rPr>
                        <w:t>= rivalité entre États-Unis et URSS pour se doter d’armements toujours plus nombreux et puissants</w:t>
                      </w:r>
                    </w:p>
                    <w:p w:rsidR="0040004E" w:rsidRDefault="0040004E" w:rsidP="007362F7">
                      <w:pPr>
                        <w:rPr>
                          <w:sz w:val="20"/>
                          <w:lang w:val="fr-CA"/>
                        </w:rPr>
                      </w:pPr>
                    </w:p>
                    <w:p w:rsidR="0040004E" w:rsidRPr="001E5DBF" w:rsidRDefault="0040004E" w:rsidP="007362F7">
                      <w:pPr>
                        <w:rPr>
                          <w:sz w:val="20"/>
                          <w:lang w:val="fr-CA"/>
                        </w:rPr>
                      </w:pPr>
                      <w:r w:rsidRPr="008F6B31">
                        <w:rPr>
                          <w:b/>
                          <w:sz w:val="20"/>
                          <w:lang w:val="fr-CA"/>
                        </w:rPr>
                        <w:t>Maccarthysme</w:t>
                      </w:r>
                      <w:r>
                        <w:rPr>
                          <w:sz w:val="20"/>
                          <w:lang w:val="fr-CA"/>
                        </w:rPr>
                        <w:t xml:space="preserve"> = politique de dénonciation et de persécution menée aux Etats-Unis contre des personnalités accusées d’être communistes ou proches des communistes (années 1950)</w:t>
                      </w:r>
                    </w:p>
                  </w:txbxContent>
                </v:textbox>
                <w10:wrap type="square" anchorx="margin" anchory="margin"/>
              </v:shape>
            </w:pict>
          </mc:Fallback>
        </mc:AlternateContent>
      </w:r>
    </w:p>
    <w:p w:rsidR="007362F7" w:rsidRPr="00BC74B9" w:rsidRDefault="007362F7" w:rsidP="00704740">
      <w:pPr>
        <w:pStyle w:val="Standard"/>
        <w:jc w:val="both"/>
        <w:rPr>
          <w:rFonts w:asciiTheme="minorHAnsi" w:hAnsiTheme="minorHAnsi"/>
        </w:rPr>
      </w:pPr>
    </w:p>
    <w:p w:rsidR="00371B53" w:rsidRPr="00371B53" w:rsidRDefault="00371B53" w:rsidP="00704740">
      <w:pPr>
        <w:pStyle w:val="Standard"/>
        <w:numPr>
          <w:ilvl w:val="0"/>
          <w:numId w:val="1"/>
        </w:numPr>
        <w:jc w:val="both"/>
        <w:rPr>
          <w:rFonts w:asciiTheme="minorHAnsi" w:hAnsiTheme="minorHAnsi" w:cstheme="minorHAnsi"/>
          <w:b/>
          <w:bCs/>
          <w:sz w:val="36"/>
        </w:rPr>
      </w:pPr>
      <w:r w:rsidRPr="00371B53">
        <w:rPr>
          <w:rFonts w:asciiTheme="minorHAnsi" w:hAnsiTheme="minorHAnsi" w:cstheme="minorHAnsi"/>
          <w:b/>
          <w:bCs/>
          <w:sz w:val="36"/>
        </w:rPr>
        <w:t xml:space="preserve">Un monde bipolaire au temps de la guerre froide </w:t>
      </w:r>
    </w:p>
    <w:p w:rsidR="009836FE" w:rsidRPr="00BC74B9" w:rsidRDefault="009836FE" w:rsidP="00704740">
      <w:pPr>
        <w:pStyle w:val="Standard"/>
        <w:jc w:val="both"/>
        <w:rPr>
          <w:rFonts w:asciiTheme="minorHAnsi" w:hAnsiTheme="minorHAnsi"/>
        </w:rPr>
      </w:pPr>
    </w:p>
    <w:p w:rsidR="009836FE" w:rsidRPr="007362F7" w:rsidRDefault="006328FB" w:rsidP="00704740">
      <w:pPr>
        <w:pStyle w:val="Standard"/>
        <w:numPr>
          <w:ilvl w:val="0"/>
          <w:numId w:val="2"/>
        </w:numPr>
        <w:jc w:val="both"/>
        <w:rPr>
          <w:rFonts w:asciiTheme="minorHAnsi" w:hAnsiTheme="minorHAnsi"/>
          <w:b/>
          <w:bCs/>
          <w:sz w:val="28"/>
        </w:rPr>
      </w:pPr>
      <w:r w:rsidRPr="007362F7">
        <w:rPr>
          <w:rFonts w:asciiTheme="minorHAnsi" w:hAnsiTheme="minorHAnsi"/>
          <w:b/>
          <w:bCs/>
          <w:sz w:val="28"/>
        </w:rPr>
        <w:t>Pourquoi le monde s’est-il divisé en deux blocs opposés après 1945</w:t>
      </w:r>
      <w:r w:rsidR="009836FE" w:rsidRPr="007362F7">
        <w:rPr>
          <w:rFonts w:asciiTheme="minorHAnsi" w:hAnsiTheme="minorHAnsi"/>
          <w:b/>
          <w:bCs/>
          <w:sz w:val="28"/>
        </w:rPr>
        <w:t xml:space="preserve"> ?</w:t>
      </w:r>
    </w:p>
    <w:p w:rsidR="009836FE" w:rsidRPr="00BC74B9" w:rsidRDefault="009836FE" w:rsidP="00704740">
      <w:pPr>
        <w:pStyle w:val="Standard"/>
        <w:jc w:val="both"/>
        <w:rPr>
          <w:rFonts w:asciiTheme="minorHAnsi" w:hAnsiTheme="minorHAnsi"/>
          <w:b/>
          <w:bCs/>
        </w:rPr>
      </w:pPr>
    </w:p>
    <w:p w:rsidR="007362F7" w:rsidRPr="00B653CF" w:rsidRDefault="009836FE" w:rsidP="00704740">
      <w:pPr>
        <w:pStyle w:val="Standard"/>
        <w:jc w:val="both"/>
        <w:rPr>
          <w:rFonts w:asciiTheme="minorHAnsi" w:hAnsiTheme="minorHAnsi"/>
          <w:b/>
          <w:bCs/>
        </w:rPr>
      </w:pPr>
      <w:r w:rsidRPr="00BC74B9">
        <w:rPr>
          <w:rFonts w:asciiTheme="minorHAnsi" w:hAnsiTheme="minorHAnsi"/>
          <w:b/>
          <w:bCs/>
        </w:rPr>
        <w:t xml:space="preserve">a) </w:t>
      </w:r>
      <w:r w:rsidR="00B653CF">
        <w:rPr>
          <w:rFonts w:asciiTheme="minorHAnsi" w:hAnsiTheme="minorHAnsi"/>
          <w:b/>
          <w:bCs/>
        </w:rPr>
        <w:t>Deux camps opposé</w:t>
      </w:r>
      <w:r w:rsidR="00371B53">
        <w:rPr>
          <w:rFonts w:asciiTheme="minorHAnsi" w:hAnsiTheme="minorHAnsi"/>
          <w:b/>
          <w:bCs/>
        </w:rPr>
        <w:t>s</w:t>
      </w:r>
    </w:p>
    <w:p w:rsidR="00B653CF" w:rsidRPr="00371B53" w:rsidRDefault="009836FE" w:rsidP="00704740">
      <w:pPr>
        <w:pStyle w:val="Standard"/>
        <w:ind w:firstLine="720"/>
        <w:jc w:val="both"/>
        <w:rPr>
          <w:rFonts w:asciiTheme="minorHAnsi" w:hAnsiTheme="minorHAnsi"/>
          <w:bCs/>
        </w:rPr>
      </w:pPr>
      <w:r w:rsidRPr="00171604">
        <w:rPr>
          <w:rFonts w:asciiTheme="minorHAnsi" w:hAnsiTheme="minorHAnsi"/>
          <w:bCs/>
        </w:rPr>
        <w:t>Chaque puissance organise son camp tant au niveau politique et militaire qu'économique. Les E</w:t>
      </w:r>
      <w:r w:rsidR="00171604" w:rsidRPr="00171604">
        <w:rPr>
          <w:rFonts w:asciiTheme="minorHAnsi" w:hAnsiTheme="minorHAnsi"/>
          <w:bCs/>
        </w:rPr>
        <w:t>tats-Unis</w:t>
      </w:r>
      <w:r w:rsidRPr="00171604">
        <w:rPr>
          <w:rFonts w:asciiTheme="minorHAnsi" w:hAnsiTheme="minorHAnsi"/>
          <w:bCs/>
        </w:rPr>
        <w:t xml:space="preserve"> aident ainsi les pays d'Europe à se reconstruire grâce à l'aide financière du </w:t>
      </w:r>
      <w:r w:rsidRPr="00171604">
        <w:rPr>
          <w:rFonts w:asciiTheme="minorHAnsi" w:hAnsiTheme="minorHAnsi"/>
          <w:b/>
          <w:bCs/>
        </w:rPr>
        <w:t>plan Marshall</w:t>
      </w:r>
      <w:r w:rsidRPr="00171604">
        <w:rPr>
          <w:rFonts w:asciiTheme="minorHAnsi" w:hAnsiTheme="minorHAnsi"/>
          <w:bCs/>
        </w:rPr>
        <w:t xml:space="preserve"> et unit ses alliés au sein de </w:t>
      </w:r>
      <w:r w:rsidRPr="00171604">
        <w:rPr>
          <w:rFonts w:asciiTheme="minorHAnsi" w:hAnsiTheme="minorHAnsi"/>
          <w:b/>
          <w:bCs/>
        </w:rPr>
        <w:t>l'OTAN</w:t>
      </w:r>
      <w:r w:rsidRPr="00171604">
        <w:rPr>
          <w:rFonts w:asciiTheme="minorHAnsi" w:hAnsiTheme="minorHAnsi"/>
          <w:bCs/>
        </w:rPr>
        <w:t xml:space="preserve">. L'URSS réplique en formant le </w:t>
      </w:r>
      <w:r w:rsidRPr="00171604">
        <w:rPr>
          <w:rFonts w:asciiTheme="minorHAnsi" w:hAnsiTheme="minorHAnsi"/>
          <w:b/>
          <w:bCs/>
        </w:rPr>
        <w:t>pacte de Varsovie</w:t>
      </w:r>
      <w:r w:rsidRPr="00171604">
        <w:rPr>
          <w:rFonts w:asciiTheme="minorHAnsi" w:hAnsiTheme="minorHAnsi"/>
          <w:bCs/>
        </w:rPr>
        <w:t xml:space="preserve"> en 1955 et crée le </w:t>
      </w:r>
      <w:r w:rsidRPr="00171604">
        <w:rPr>
          <w:rFonts w:asciiTheme="minorHAnsi" w:hAnsiTheme="minorHAnsi"/>
          <w:b/>
          <w:bCs/>
        </w:rPr>
        <w:t>CAEM</w:t>
      </w:r>
      <w:r w:rsidRPr="00171604">
        <w:rPr>
          <w:rFonts w:asciiTheme="minorHAnsi" w:hAnsiTheme="minorHAnsi"/>
          <w:bCs/>
        </w:rPr>
        <w:t xml:space="preserve"> (Conseil d'assistance économique et mutuelle) pour diffuser le modèle économique communiste.</w:t>
      </w:r>
    </w:p>
    <w:p w:rsidR="009836FE" w:rsidRPr="00171604" w:rsidRDefault="009836FE" w:rsidP="00704740">
      <w:pPr>
        <w:pStyle w:val="Standard"/>
        <w:jc w:val="both"/>
        <w:rPr>
          <w:rFonts w:asciiTheme="minorHAnsi" w:hAnsiTheme="minorHAnsi"/>
          <w:bCs/>
        </w:rPr>
      </w:pPr>
      <w:r w:rsidRPr="00171604">
        <w:rPr>
          <w:rFonts w:asciiTheme="minorHAnsi" w:hAnsiTheme="minorHAnsi"/>
          <w:bCs/>
        </w:rPr>
        <w:tab/>
        <w:t>Mais ce sont avant tout deux doctrines et deux conce</w:t>
      </w:r>
      <w:r w:rsidR="00833408" w:rsidRPr="00171604">
        <w:rPr>
          <w:rFonts w:asciiTheme="minorHAnsi" w:hAnsiTheme="minorHAnsi"/>
          <w:bCs/>
        </w:rPr>
        <w:t>ptions du monde qui s'opposent…</w:t>
      </w:r>
    </w:p>
    <w:p w:rsidR="007362F7" w:rsidRPr="00171604" w:rsidRDefault="007362F7" w:rsidP="00704740">
      <w:pPr>
        <w:pStyle w:val="Standard"/>
        <w:jc w:val="both"/>
        <w:rPr>
          <w:rFonts w:asciiTheme="minorHAnsi" w:hAnsiTheme="minorHAnsi"/>
          <w:bCs/>
        </w:rPr>
      </w:pPr>
    </w:p>
    <w:p w:rsidR="00833408" w:rsidRPr="00BC74B9" w:rsidRDefault="00833408" w:rsidP="00704740">
      <w:pPr>
        <w:pStyle w:val="Standard"/>
        <w:jc w:val="both"/>
        <w:rPr>
          <w:rFonts w:asciiTheme="minorHAnsi" w:hAnsiTheme="minorHAnsi"/>
          <w:b/>
          <w:bCs/>
        </w:rPr>
      </w:pPr>
      <w:r>
        <w:rPr>
          <w:rFonts w:asciiTheme="minorHAnsi" w:hAnsiTheme="minorHAnsi"/>
          <w:b/>
          <w:bCs/>
        </w:rPr>
        <w:t>b) Deux conceptions différentes de la société :</w:t>
      </w:r>
    </w:p>
    <w:p w:rsidR="009836FE" w:rsidRDefault="008F6B31" w:rsidP="00704740">
      <w:pPr>
        <w:pStyle w:val="Standard"/>
        <w:jc w:val="both"/>
        <w:rPr>
          <w:rFonts w:asciiTheme="minorHAnsi" w:hAnsiTheme="minorHAnsi"/>
          <w:b/>
          <w:bCs/>
        </w:rPr>
      </w:pPr>
      <w:r>
        <w:rPr>
          <w:rFonts w:asciiTheme="minorHAnsi" w:hAnsiTheme="minorHAnsi"/>
          <w:noProof/>
          <w:lang w:val="en-CA"/>
        </w:rPr>
        <w:drawing>
          <wp:anchor distT="0" distB="0" distL="114300" distR="114300" simplePos="0" relativeHeight="251649536" behindDoc="0" locked="0" layoutInCell="1" allowOverlap="1" wp14:anchorId="7A6CF15E" wp14:editId="40748B73">
            <wp:simplePos x="0" y="0"/>
            <wp:positionH relativeFrom="margin">
              <wp:posOffset>47625</wp:posOffset>
            </wp:positionH>
            <wp:positionV relativeFrom="margin">
              <wp:posOffset>2857500</wp:posOffset>
            </wp:positionV>
            <wp:extent cx="4819650" cy="1354455"/>
            <wp:effectExtent l="0" t="0" r="0" b="0"/>
            <wp:wrapSquare wrapText="bothSides"/>
            <wp:docPr id="9" name="Picture 9" descr="C:\Users\geoffrey\Documents\Cours NB\Sciences Humaines 9\Le Canada dans le monde\Tableau comparatif 2 bl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ffrey\Documents\Cours NB\Sciences Humaines 9\Le Canada dans le monde\Tableau comparatif 2 bloc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9650" cy="1354455"/>
                    </a:xfrm>
                    <a:prstGeom prst="rect">
                      <a:avLst/>
                    </a:prstGeom>
                    <a:noFill/>
                    <a:ln>
                      <a:noFill/>
                    </a:ln>
                  </pic:spPr>
                </pic:pic>
              </a:graphicData>
            </a:graphic>
            <wp14:sizeRelH relativeFrom="margin">
              <wp14:pctWidth>0</wp14:pctWidth>
            </wp14:sizeRelH>
          </wp:anchor>
        </w:drawing>
      </w:r>
    </w:p>
    <w:p w:rsidR="00142FFD" w:rsidRPr="00371B53" w:rsidRDefault="00142FFD" w:rsidP="00704740">
      <w:pPr>
        <w:pStyle w:val="Standard"/>
        <w:numPr>
          <w:ilvl w:val="0"/>
          <w:numId w:val="6"/>
        </w:numPr>
        <w:jc w:val="both"/>
        <w:rPr>
          <w:rFonts w:asciiTheme="minorHAnsi" w:hAnsiTheme="minorHAnsi"/>
          <w:b/>
          <w:bCs/>
          <w:sz w:val="16"/>
          <w:szCs w:val="16"/>
        </w:rPr>
      </w:pPr>
      <w:proofErr w:type="gramStart"/>
      <w:r w:rsidRPr="00371B53">
        <w:rPr>
          <w:rFonts w:asciiTheme="minorHAnsi" w:hAnsiTheme="minorHAnsi"/>
          <w:b/>
          <w:bCs/>
          <w:sz w:val="16"/>
          <w:szCs w:val="16"/>
        </w:rPr>
        <w:t>doctrine</w:t>
      </w:r>
      <w:proofErr w:type="gramEnd"/>
      <w:r w:rsidRPr="00371B53">
        <w:rPr>
          <w:rFonts w:asciiTheme="minorHAnsi" w:hAnsiTheme="minorHAnsi"/>
          <w:b/>
          <w:bCs/>
          <w:sz w:val="16"/>
          <w:szCs w:val="16"/>
        </w:rPr>
        <w:t xml:space="preserve"> = </w:t>
      </w:r>
      <w:r w:rsidRPr="00371B53">
        <w:rPr>
          <w:rFonts w:asciiTheme="minorHAnsi" w:hAnsiTheme="minorHAnsi"/>
          <w:bCs/>
          <w:sz w:val="16"/>
          <w:szCs w:val="16"/>
        </w:rPr>
        <w:t>façon de penser</w:t>
      </w:r>
    </w:p>
    <w:p w:rsidR="00142FFD" w:rsidRPr="00371B53" w:rsidRDefault="00142FFD" w:rsidP="00704740">
      <w:pPr>
        <w:pStyle w:val="Standard"/>
        <w:numPr>
          <w:ilvl w:val="0"/>
          <w:numId w:val="6"/>
        </w:numPr>
        <w:jc w:val="both"/>
        <w:rPr>
          <w:rFonts w:asciiTheme="minorHAnsi" w:hAnsiTheme="minorHAnsi"/>
          <w:b/>
          <w:bCs/>
          <w:sz w:val="16"/>
          <w:szCs w:val="16"/>
        </w:rPr>
      </w:pPr>
      <w:proofErr w:type="gramStart"/>
      <w:r w:rsidRPr="00371B53">
        <w:rPr>
          <w:rFonts w:asciiTheme="minorHAnsi" w:hAnsiTheme="minorHAnsi"/>
          <w:b/>
          <w:bCs/>
          <w:sz w:val="16"/>
          <w:szCs w:val="16"/>
        </w:rPr>
        <w:t>impérialisme</w:t>
      </w:r>
      <w:proofErr w:type="gramEnd"/>
      <w:r w:rsidRPr="00371B53">
        <w:rPr>
          <w:rFonts w:asciiTheme="minorHAnsi" w:hAnsiTheme="minorHAnsi"/>
          <w:b/>
          <w:bCs/>
          <w:sz w:val="16"/>
          <w:szCs w:val="16"/>
        </w:rPr>
        <w:t xml:space="preserve"> =</w:t>
      </w:r>
      <w:r w:rsidRPr="00371B53">
        <w:rPr>
          <w:rFonts w:asciiTheme="minorHAnsi" w:hAnsiTheme="minorHAnsi"/>
          <w:bCs/>
          <w:sz w:val="16"/>
          <w:szCs w:val="16"/>
        </w:rPr>
        <w:t xml:space="preserve"> politique qui a pour objectif de dominer les autres</w:t>
      </w:r>
    </w:p>
    <w:p w:rsidR="0083417B" w:rsidRPr="00371B53" w:rsidRDefault="00142FFD" w:rsidP="00704740">
      <w:pPr>
        <w:pStyle w:val="Standard"/>
        <w:numPr>
          <w:ilvl w:val="0"/>
          <w:numId w:val="6"/>
        </w:numPr>
        <w:jc w:val="both"/>
        <w:rPr>
          <w:rFonts w:asciiTheme="minorHAnsi" w:hAnsiTheme="minorHAnsi"/>
          <w:b/>
          <w:bCs/>
          <w:sz w:val="16"/>
          <w:szCs w:val="16"/>
        </w:rPr>
      </w:pPr>
      <w:proofErr w:type="gramStart"/>
      <w:r w:rsidRPr="00371B53">
        <w:rPr>
          <w:rFonts w:asciiTheme="minorHAnsi" w:hAnsiTheme="minorHAnsi"/>
          <w:b/>
          <w:bCs/>
          <w:sz w:val="16"/>
          <w:szCs w:val="16"/>
        </w:rPr>
        <w:t>expansionnisme</w:t>
      </w:r>
      <w:proofErr w:type="gramEnd"/>
      <w:r w:rsidRPr="00371B53">
        <w:rPr>
          <w:rFonts w:asciiTheme="minorHAnsi" w:hAnsiTheme="minorHAnsi"/>
          <w:b/>
          <w:bCs/>
          <w:sz w:val="16"/>
          <w:szCs w:val="16"/>
        </w:rPr>
        <w:t xml:space="preserve"> = </w:t>
      </w:r>
      <w:r w:rsidRPr="00371B53">
        <w:rPr>
          <w:rFonts w:asciiTheme="minorHAnsi" w:hAnsiTheme="minorHAnsi"/>
          <w:bCs/>
          <w:sz w:val="16"/>
          <w:szCs w:val="16"/>
        </w:rPr>
        <w:t xml:space="preserve"> politique qui consiste à agrandir son influence sur d’autres territoires</w:t>
      </w:r>
    </w:p>
    <w:p w:rsidR="00B92122" w:rsidRPr="00727D42" w:rsidRDefault="00B92122" w:rsidP="00704740">
      <w:pPr>
        <w:pStyle w:val="Standard"/>
        <w:jc w:val="both"/>
        <w:rPr>
          <w:rFonts w:asciiTheme="minorHAnsi" w:hAnsiTheme="minorHAnsi"/>
          <w:b/>
        </w:rPr>
      </w:pPr>
      <w:r w:rsidRPr="00727D42">
        <w:rPr>
          <w:rFonts w:asciiTheme="minorHAnsi" w:hAnsiTheme="minorHAnsi"/>
          <w:b/>
        </w:rPr>
        <w:t> </w:t>
      </w:r>
    </w:p>
    <w:p w:rsidR="00B92122" w:rsidRDefault="008F6B31" w:rsidP="00704740">
      <w:pPr>
        <w:pStyle w:val="Standard"/>
        <w:jc w:val="both"/>
        <w:rPr>
          <w:rFonts w:asciiTheme="minorHAnsi" w:hAnsiTheme="minorHAnsi"/>
          <w:lang w:val="fr-CA"/>
        </w:rPr>
      </w:pPr>
      <w:bookmarkStart w:id="0" w:name="_Hlk505197824"/>
      <w:r>
        <w:rPr>
          <w:rFonts w:asciiTheme="minorHAnsi" w:hAnsiTheme="minorHAnsi"/>
        </w:rPr>
        <w:t xml:space="preserve"> </w:t>
      </w:r>
      <w:r w:rsidRPr="008F6B31">
        <w:rPr>
          <w:rFonts w:asciiTheme="minorHAnsi" w:hAnsiTheme="minorHAnsi"/>
          <w:b/>
          <w:bCs/>
          <w:lang w:val="fr-CA"/>
        </w:rPr>
        <w:t>c) Une guerre qui prend des formes variées</w:t>
      </w:r>
    </w:p>
    <w:p w:rsidR="008F6B31" w:rsidRPr="000464B1" w:rsidRDefault="000464B1" w:rsidP="00704740">
      <w:pPr>
        <w:pStyle w:val="Standard"/>
        <w:jc w:val="both"/>
        <w:rPr>
          <w:rFonts w:asciiTheme="minorHAnsi" w:hAnsiTheme="minorHAnsi"/>
          <w:sz w:val="22"/>
          <w:lang w:val="fr-CA"/>
        </w:rPr>
      </w:pPr>
      <w:r w:rsidRPr="008F6B31">
        <w:rPr>
          <w:rFonts w:asciiTheme="minorHAnsi" w:hAnsiTheme="minorHAnsi"/>
          <w:noProof/>
        </w:rPr>
        <w:drawing>
          <wp:anchor distT="0" distB="0" distL="114300" distR="114300" simplePos="0" relativeHeight="251651584" behindDoc="0" locked="0" layoutInCell="1" allowOverlap="1" wp14:anchorId="499D5F29">
            <wp:simplePos x="0" y="0"/>
            <wp:positionH relativeFrom="margin">
              <wp:posOffset>0</wp:posOffset>
            </wp:positionH>
            <wp:positionV relativeFrom="margin">
              <wp:posOffset>4448175</wp:posOffset>
            </wp:positionV>
            <wp:extent cx="3014345" cy="2847975"/>
            <wp:effectExtent l="0" t="0" r="0" b="9525"/>
            <wp:wrapSquare wrapText="bothSides"/>
            <wp:docPr id="8" name="Content Placeholder 5">
              <a:extLst xmlns:a="http://schemas.openxmlformats.org/drawingml/2006/main">
                <a:ext uri="{FF2B5EF4-FFF2-40B4-BE49-F238E27FC236}">
                  <a16:creationId xmlns:a16="http://schemas.microsoft.com/office/drawing/2014/main" id="{BEE50F35-CBF9-4AEA-BE68-B1130584A9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BEE50F35-CBF9-4AEA-BE68-B1130584A970}"/>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4345" cy="2847975"/>
                    </a:xfrm>
                    <a:prstGeom prst="rect">
                      <a:avLst/>
                    </a:prstGeom>
                  </pic:spPr>
                </pic:pic>
              </a:graphicData>
            </a:graphic>
            <wp14:sizeRelH relativeFrom="margin">
              <wp14:pctWidth>0</wp14:pctWidth>
            </wp14:sizeRelH>
            <wp14:sizeRelV relativeFrom="margin">
              <wp14:pctHeight>0</wp14:pctHeight>
            </wp14:sizeRelV>
          </wp:anchor>
        </w:drawing>
      </w:r>
      <w:r w:rsidR="008F6B31" w:rsidRPr="000464B1">
        <w:rPr>
          <w:rFonts w:asciiTheme="minorHAnsi" w:hAnsiTheme="minorHAnsi"/>
          <w:b/>
          <w:sz w:val="22"/>
          <w:lang w:val="fr-CA"/>
        </w:rPr>
        <w:t>Doc. 2 p. 127, 4 et 5 p. 129, 1,2 et 5 p. 132-133 et doc 6 ci-contre :</w:t>
      </w:r>
      <w:r w:rsidR="008F6B31" w:rsidRPr="000464B1">
        <w:rPr>
          <w:rFonts w:asciiTheme="minorHAnsi" w:hAnsiTheme="minorHAnsi"/>
          <w:sz w:val="22"/>
          <w:lang w:val="fr-CA"/>
        </w:rPr>
        <w:t xml:space="preserve"> quelles formes peut prendre cette compétition entre les États-Unis et l’URSS ?</w:t>
      </w:r>
    </w:p>
    <w:bookmarkEnd w:id="0"/>
    <w:p w:rsidR="000464B1" w:rsidRPr="008F6B31" w:rsidRDefault="000464B1" w:rsidP="000464B1">
      <w:pPr>
        <w:pStyle w:val="Standard"/>
        <w:jc w:val="both"/>
        <w:rPr>
          <w:rFonts w:asciiTheme="minorHAnsi" w:hAnsiTheme="minorHAnsi"/>
          <w:lang w:val="fr-CA"/>
        </w:rPr>
      </w:pPr>
      <w:r>
        <w:rPr>
          <w:rFonts w:asciiTheme="minorHAnsi" w:hAnsiTheme="minorHAnsi"/>
          <w:lang w:val="fr-CA"/>
        </w:rPr>
        <w:t>……………………………………………………………………………………………………………..……………………………………………………………………………………………………………………………………..</w:t>
      </w:r>
    </w:p>
    <w:p w:rsidR="000464B1" w:rsidRPr="008F6B31" w:rsidRDefault="000464B1" w:rsidP="000464B1">
      <w:pPr>
        <w:pStyle w:val="Standard"/>
        <w:jc w:val="both"/>
        <w:rPr>
          <w:rFonts w:asciiTheme="minorHAnsi" w:hAnsiTheme="minorHAnsi"/>
          <w:lang w:val="fr-CA"/>
        </w:rPr>
      </w:pPr>
      <w:r>
        <w:rPr>
          <w:rFonts w:asciiTheme="minorHAnsi" w:hAnsiTheme="minorHAnsi"/>
          <w:lang w:val="fr-CA"/>
        </w:rPr>
        <w:t>……………………………………………………………………………………………………………………………………………………………………</w:t>
      </w:r>
    </w:p>
    <w:p w:rsidR="000464B1" w:rsidRPr="008F6B31" w:rsidRDefault="000464B1" w:rsidP="000464B1">
      <w:pPr>
        <w:pStyle w:val="Standard"/>
        <w:jc w:val="both"/>
        <w:rPr>
          <w:rFonts w:asciiTheme="minorHAnsi" w:hAnsiTheme="minorHAnsi"/>
          <w:lang w:val="fr-CA"/>
        </w:rPr>
      </w:pPr>
      <w:r>
        <w:rPr>
          <w:rFonts w:asciiTheme="minorHAnsi" w:hAnsiTheme="minorHAnsi"/>
          <w:lang w:val="fr-CA"/>
        </w:rPr>
        <w:t>……………………………………………………………………………………………………………………………………………………………………</w:t>
      </w:r>
    </w:p>
    <w:p w:rsidR="000464B1" w:rsidRPr="008F6B31" w:rsidRDefault="000464B1" w:rsidP="000464B1">
      <w:pPr>
        <w:pStyle w:val="Standard"/>
        <w:jc w:val="both"/>
        <w:rPr>
          <w:rFonts w:asciiTheme="minorHAnsi" w:hAnsiTheme="minorHAnsi"/>
          <w:lang w:val="fr-CA"/>
        </w:rPr>
      </w:pPr>
      <w:r>
        <w:rPr>
          <w:rFonts w:asciiTheme="minorHAnsi" w:hAnsiTheme="minorHAnsi"/>
          <w:lang w:val="fr-CA"/>
        </w:rPr>
        <w:t>……………………………………………………………………………………………………………………………………………………………………</w:t>
      </w:r>
    </w:p>
    <w:p w:rsidR="000464B1" w:rsidRPr="008F6B31" w:rsidRDefault="000464B1" w:rsidP="000464B1">
      <w:pPr>
        <w:pStyle w:val="Standard"/>
        <w:jc w:val="both"/>
        <w:rPr>
          <w:rFonts w:asciiTheme="minorHAnsi" w:hAnsiTheme="minorHAnsi"/>
          <w:lang w:val="fr-CA"/>
        </w:rPr>
      </w:pPr>
      <w:r>
        <w:rPr>
          <w:rFonts w:asciiTheme="minorHAnsi" w:hAnsiTheme="minorHAnsi"/>
          <w:lang w:val="fr-CA"/>
        </w:rPr>
        <w:t>……………………………………………………………………………………………………………………………………………………………………</w:t>
      </w:r>
    </w:p>
    <w:p w:rsidR="000464B1" w:rsidRPr="008F6B31" w:rsidRDefault="000464B1" w:rsidP="000464B1">
      <w:pPr>
        <w:pStyle w:val="Standard"/>
        <w:jc w:val="both"/>
        <w:rPr>
          <w:rFonts w:asciiTheme="minorHAnsi" w:hAnsiTheme="minorHAnsi"/>
          <w:lang w:val="fr-CA"/>
        </w:rPr>
      </w:pPr>
      <w:r>
        <w:rPr>
          <w:rFonts w:asciiTheme="minorHAnsi" w:hAnsiTheme="minorHAnsi"/>
          <w:lang w:val="fr-CA"/>
        </w:rPr>
        <w:t>……………………………………………………………………………………………………………………………………………………………………</w:t>
      </w:r>
    </w:p>
    <w:p w:rsidR="008F6B31" w:rsidRPr="008F6B31" w:rsidRDefault="000464B1" w:rsidP="00704740">
      <w:pPr>
        <w:pStyle w:val="Standard"/>
        <w:jc w:val="both"/>
        <w:rPr>
          <w:rFonts w:asciiTheme="minorHAnsi" w:hAnsiTheme="minorHAnsi"/>
          <w:lang w:val="fr-CA"/>
        </w:rPr>
      </w:pPr>
      <w:r>
        <w:rPr>
          <w:rFonts w:asciiTheme="minorHAnsi" w:hAnsiTheme="minorHAnsi"/>
          <w:lang w:val="fr-CA"/>
        </w:rPr>
        <w:t>………………………………………………………………………………………………………………………………………………………………………………………………………………………………………………………………………………………………………………………………………………………………………………………………………………………………………………………..……………………………………………………………………………………………………………..………………………………………………………………………………………..</w:t>
      </w:r>
    </w:p>
    <w:p w:rsidR="00B92122" w:rsidRDefault="00B92122" w:rsidP="00704740">
      <w:pPr>
        <w:pStyle w:val="Standard"/>
        <w:numPr>
          <w:ilvl w:val="0"/>
          <w:numId w:val="2"/>
        </w:numPr>
        <w:jc w:val="both"/>
        <w:rPr>
          <w:rFonts w:asciiTheme="minorHAnsi" w:hAnsiTheme="minorHAnsi"/>
          <w:b/>
          <w:bCs/>
          <w:sz w:val="28"/>
        </w:rPr>
      </w:pPr>
      <w:r w:rsidRPr="00CF7954">
        <w:rPr>
          <w:rFonts w:asciiTheme="minorHAnsi" w:hAnsiTheme="minorHAnsi"/>
          <w:b/>
          <w:bCs/>
          <w:sz w:val="28"/>
        </w:rPr>
        <w:lastRenderedPageBreak/>
        <w:t>La Guerre froide,</w:t>
      </w:r>
      <w:r w:rsidR="00895EF1" w:rsidRPr="00CF7954">
        <w:rPr>
          <w:rFonts w:asciiTheme="minorHAnsi" w:hAnsiTheme="minorHAnsi"/>
          <w:b/>
          <w:bCs/>
          <w:sz w:val="28"/>
        </w:rPr>
        <w:t xml:space="preserve"> </w:t>
      </w:r>
      <w:r w:rsidR="009836FE" w:rsidRPr="00CF7954">
        <w:rPr>
          <w:rFonts w:asciiTheme="minorHAnsi" w:hAnsiTheme="minorHAnsi"/>
          <w:b/>
          <w:bCs/>
          <w:sz w:val="28"/>
        </w:rPr>
        <w:t xml:space="preserve">des affrontements politiques et militaires </w:t>
      </w:r>
      <w:r w:rsidRPr="00CF7954">
        <w:rPr>
          <w:rFonts w:asciiTheme="minorHAnsi" w:hAnsiTheme="minorHAnsi"/>
          <w:b/>
          <w:bCs/>
          <w:sz w:val="28"/>
        </w:rPr>
        <w:t>indirects</w:t>
      </w:r>
    </w:p>
    <w:p w:rsidR="00184F70" w:rsidRPr="00A35BAB" w:rsidRDefault="00184F70" w:rsidP="00184F70">
      <w:pPr>
        <w:pStyle w:val="Standard"/>
        <w:ind w:left="644"/>
        <w:jc w:val="both"/>
        <w:rPr>
          <w:rFonts w:asciiTheme="minorHAnsi" w:hAnsiTheme="minorHAnsi"/>
          <w:b/>
          <w:bCs/>
          <w:sz w:val="28"/>
        </w:rPr>
      </w:pPr>
    </w:p>
    <w:p w:rsidR="00B653CF" w:rsidRDefault="00990161" w:rsidP="00704740">
      <w:pPr>
        <w:pStyle w:val="Standard"/>
        <w:numPr>
          <w:ilvl w:val="0"/>
          <w:numId w:val="16"/>
        </w:numPr>
        <w:jc w:val="both"/>
        <w:rPr>
          <w:rFonts w:asciiTheme="minorHAnsi" w:hAnsiTheme="minorHAnsi"/>
          <w:b/>
          <w:bCs/>
        </w:rPr>
      </w:pPr>
      <w:r>
        <w:rPr>
          <w:rFonts w:asciiTheme="minorHAnsi" w:hAnsiTheme="minorHAnsi"/>
          <w:b/>
          <w:bCs/>
          <w:noProof/>
          <w:lang w:val="en-CA"/>
        </w:rPr>
        <w:drawing>
          <wp:anchor distT="0" distB="0" distL="114300" distR="114300" simplePos="0" relativeHeight="251647488" behindDoc="0" locked="0" layoutInCell="1" allowOverlap="1" wp14:anchorId="3064BF31" wp14:editId="24078069">
            <wp:simplePos x="0" y="0"/>
            <wp:positionH relativeFrom="margin">
              <wp:posOffset>-104775</wp:posOffset>
            </wp:positionH>
            <wp:positionV relativeFrom="margin">
              <wp:posOffset>821690</wp:posOffset>
            </wp:positionV>
            <wp:extent cx="6364605" cy="2703830"/>
            <wp:effectExtent l="0" t="0" r="0" b="1270"/>
            <wp:wrapSquare wrapText="bothSides"/>
            <wp:docPr id="10" name="Picture 10" descr="C:\Users\geoffrey\Documents\Cours NB\Sciences Humaines 9\Le Canada dans le monde\Crise Berli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ffrey\Documents\Cours NB\Sciences Humaines 9\Le Canada dans le monde\Crise Berlin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4605"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122">
        <w:rPr>
          <w:rFonts w:asciiTheme="minorHAnsi" w:hAnsiTheme="minorHAnsi"/>
          <w:b/>
          <w:bCs/>
        </w:rPr>
        <w:t>L</w:t>
      </w:r>
      <w:r w:rsidR="009836FE" w:rsidRPr="00B92122">
        <w:rPr>
          <w:rFonts w:asciiTheme="minorHAnsi" w:hAnsiTheme="minorHAnsi"/>
          <w:b/>
          <w:bCs/>
        </w:rPr>
        <w:t>'exemple des crises de Berlin</w:t>
      </w:r>
      <w:r w:rsidR="007362F7">
        <w:rPr>
          <w:rFonts w:asciiTheme="minorHAnsi" w:hAnsiTheme="minorHAnsi"/>
          <w:b/>
          <w:bCs/>
        </w:rPr>
        <w:t xml:space="preserve"> de 1948 et 1961</w:t>
      </w:r>
    </w:p>
    <w:p w:rsidR="00184F70" w:rsidRPr="00371B53" w:rsidRDefault="00184F70" w:rsidP="00354268">
      <w:pPr>
        <w:pStyle w:val="Standard"/>
        <w:ind w:left="720"/>
        <w:jc w:val="both"/>
        <w:rPr>
          <w:rFonts w:asciiTheme="minorHAnsi" w:hAnsiTheme="minorHAnsi"/>
          <w:b/>
          <w:bCs/>
        </w:rPr>
      </w:pPr>
    </w:p>
    <w:p w:rsidR="00FE00F2" w:rsidRDefault="00FE00F2" w:rsidP="00704740">
      <w:pPr>
        <w:pStyle w:val="Standard"/>
        <w:numPr>
          <w:ilvl w:val="0"/>
          <w:numId w:val="10"/>
        </w:numPr>
        <w:jc w:val="both"/>
        <w:rPr>
          <w:rFonts w:asciiTheme="minorHAnsi" w:hAnsiTheme="minorHAnsi"/>
          <w:bCs/>
          <w:u w:val="single"/>
        </w:rPr>
      </w:pPr>
      <w:r w:rsidRPr="0097611E">
        <w:rPr>
          <w:rFonts w:asciiTheme="minorHAnsi" w:hAnsiTheme="minorHAnsi"/>
          <w:bCs/>
          <w:u w:val="single"/>
        </w:rPr>
        <w:t xml:space="preserve">Qu’est arrivé </w:t>
      </w:r>
      <w:r w:rsidR="0097611E">
        <w:rPr>
          <w:rFonts w:asciiTheme="minorHAnsi" w:hAnsiTheme="minorHAnsi"/>
          <w:bCs/>
          <w:u w:val="single"/>
        </w:rPr>
        <w:t>au territoire allemand</w:t>
      </w:r>
      <w:r w:rsidRPr="0097611E">
        <w:rPr>
          <w:rFonts w:asciiTheme="minorHAnsi" w:hAnsiTheme="minorHAnsi"/>
          <w:bCs/>
          <w:u w:val="single"/>
        </w:rPr>
        <w:t xml:space="preserve"> après 1945 </w:t>
      </w:r>
      <w:r w:rsidR="00373C25">
        <w:rPr>
          <w:rFonts w:asciiTheme="minorHAnsi" w:hAnsiTheme="minorHAnsi"/>
          <w:bCs/>
          <w:u w:val="single"/>
        </w:rPr>
        <w:t>(doc. 2</w:t>
      </w:r>
      <w:r w:rsidR="00184F70">
        <w:rPr>
          <w:rFonts w:asciiTheme="minorHAnsi" w:hAnsiTheme="minorHAnsi"/>
          <w:bCs/>
          <w:u w:val="single"/>
        </w:rPr>
        <w:t xml:space="preserve"> ci-dessus ou doc. 2 p. 120</w:t>
      </w:r>
      <w:r w:rsidR="00373C25">
        <w:rPr>
          <w:rFonts w:asciiTheme="minorHAnsi" w:hAnsiTheme="minorHAnsi"/>
          <w:bCs/>
          <w:u w:val="single"/>
        </w:rPr>
        <w:t xml:space="preserve">) </w:t>
      </w:r>
      <w:r w:rsidRPr="0097611E">
        <w:rPr>
          <w:rFonts w:asciiTheme="minorHAnsi" w:hAnsiTheme="minorHAnsi"/>
          <w:bCs/>
          <w:u w:val="single"/>
        </w:rPr>
        <w:t xml:space="preserve">? </w:t>
      </w:r>
    </w:p>
    <w:p w:rsidR="00373C25" w:rsidRDefault="00373C25" w:rsidP="00704740">
      <w:pPr>
        <w:pStyle w:val="Standard"/>
        <w:jc w:val="both"/>
        <w:rPr>
          <w:rFonts w:asciiTheme="minorHAnsi" w:hAnsiTheme="minorHAnsi"/>
          <w:bCs/>
        </w:rPr>
      </w:pPr>
      <w:r>
        <w:rPr>
          <w:rFonts w:asciiTheme="minorHAnsi" w:hAnsiTheme="minorHAnsi"/>
          <w:bCs/>
        </w:rPr>
        <w:t>.................................................................................................................................................................................................................</w:t>
      </w:r>
      <w:r w:rsidR="00BF0019">
        <w:rPr>
          <w:rFonts w:asciiTheme="minorHAnsi" w:hAnsiTheme="minorHAnsi"/>
          <w:bCs/>
        </w:rPr>
        <w:t>...............................</w:t>
      </w:r>
      <w:r>
        <w:rPr>
          <w:rFonts w:asciiTheme="minorHAnsi" w:hAnsiTheme="minorHAnsi"/>
          <w:bCs/>
        </w:rPr>
        <w:t>........................................................................................</w:t>
      </w:r>
      <w:r w:rsidR="00BF0019">
        <w:rPr>
          <w:rFonts w:asciiTheme="minorHAnsi" w:hAnsiTheme="minorHAnsi"/>
          <w:bCs/>
        </w:rPr>
        <w:t>....</w:t>
      </w:r>
    </w:p>
    <w:p w:rsidR="00184F70" w:rsidRDefault="00184F70" w:rsidP="00704740">
      <w:pPr>
        <w:pStyle w:val="Standard"/>
        <w:jc w:val="both"/>
        <w:rPr>
          <w:rFonts w:asciiTheme="minorHAnsi" w:hAnsiTheme="minorHAnsi"/>
          <w:bCs/>
        </w:rPr>
      </w:pPr>
    </w:p>
    <w:p w:rsidR="00FE00F2" w:rsidRDefault="00FE00F2" w:rsidP="00704740">
      <w:pPr>
        <w:pStyle w:val="Standard"/>
        <w:numPr>
          <w:ilvl w:val="0"/>
          <w:numId w:val="10"/>
        </w:numPr>
        <w:jc w:val="both"/>
        <w:rPr>
          <w:rFonts w:asciiTheme="minorHAnsi" w:hAnsiTheme="minorHAnsi"/>
          <w:bCs/>
          <w:u w:val="single"/>
        </w:rPr>
      </w:pPr>
      <w:r w:rsidRPr="0097611E">
        <w:rPr>
          <w:rFonts w:asciiTheme="minorHAnsi" w:hAnsiTheme="minorHAnsi"/>
          <w:bCs/>
          <w:u w:val="single"/>
        </w:rPr>
        <w:t xml:space="preserve">Quelle est la situation de la ville de Berlin en 1948 </w:t>
      </w:r>
      <w:r w:rsidR="00373C25">
        <w:rPr>
          <w:rFonts w:asciiTheme="minorHAnsi" w:hAnsiTheme="minorHAnsi"/>
          <w:bCs/>
          <w:u w:val="single"/>
        </w:rPr>
        <w:t xml:space="preserve">(doc. 2) </w:t>
      </w:r>
      <w:r w:rsidRPr="0097611E">
        <w:rPr>
          <w:rFonts w:asciiTheme="minorHAnsi" w:hAnsiTheme="minorHAnsi"/>
          <w:bCs/>
          <w:u w:val="single"/>
        </w:rPr>
        <w:t xml:space="preserve">? </w:t>
      </w:r>
    </w:p>
    <w:p w:rsidR="00373C25" w:rsidRDefault="00373C25" w:rsidP="00704740">
      <w:pPr>
        <w:pStyle w:val="Standard"/>
        <w:jc w:val="both"/>
        <w:rPr>
          <w:rFonts w:asciiTheme="minorHAnsi" w:hAnsiTheme="minorHAnsi"/>
          <w:bCs/>
        </w:rPr>
      </w:pPr>
      <w:r>
        <w:rPr>
          <w:rFonts w:asciiTheme="minorHAnsi" w:hAnsiTheme="minorHAnsi"/>
          <w:bCs/>
        </w:rPr>
        <w:t>.........................................................................................</w:t>
      </w:r>
      <w:r w:rsidR="00BF0019">
        <w:rPr>
          <w:rFonts w:asciiTheme="minorHAnsi" w:hAnsiTheme="minorHAnsi"/>
          <w:bCs/>
        </w:rPr>
        <w:t>...............................</w:t>
      </w:r>
      <w:r>
        <w:rPr>
          <w:rFonts w:asciiTheme="minorHAnsi" w:hAnsiTheme="minorHAnsi"/>
          <w:bCs/>
        </w:rPr>
        <w:t>........................................................................................................................</w:t>
      </w:r>
      <w:r w:rsidR="00BF0019">
        <w:rPr>
          <w:rFonts w:asciiTheme="minorHAnsi" w:hAnsiTheme="minorHAnsi"/>
          <w:bCs/>
        </w:rPr>
        <w:t>............................................................................................</w:t>
      </w:r>
    </w:p>
    <w:p w:rsidR="00BF0019" w:rsidRPr="00373C25" w:rsidRDefault="00BF0019" w:rsidP="00704740">
      <w:pPr>
        <w:pStyle w:val="Standard"/>
        <w:jc w:val="both"/>
        <w:rPr>
          <w:rFonts w:asciiTheme="minorHAnsi" w:hAnsiTheme="minorHAnsi"/>
          <w:bCs/>
        </w:rPr>
      </w:pPr>
    </w:p>
    <w:p w:rsidR="00373C25" w:rsidRPr="00373C25" w:rsidRDefault="00FE00F2" w:rsidP="00704740">
      <w:pPr>
        <w:pStyle w:val="Standard"/>
        <w:numPr>
          <w:ilvl w:val="0"/>
          <w:numId w:val="10"/>
        </w:numPr>
        <w:jc w:val="both"/>
        <w:rPr>
          <w:rFonts w:asciiTheme="minorHAnsi" w:hAnsiTheme="minorHAnsi"/>
          <w:bCs/>
        </w:rPr>
      </w:pPr>
      <w:r>
        <w:rPr>
          <w:rFonts w:asciiTheme="minorHAnsi" w:hAnsiTheme="minorHAnsi"/>
          <w:u w:val="single"/>
        </w:rPr>
        <w:t>Q</w:t>
      </w:r>
      <w:r w:rsidR="009836FE" w:rsidRPr="00FE00F2">
        <w:rPr>
          <w:rFonts w:asciiTheme="minorHAnsi" w:hAnsiTheme="minorHAnsi"/>
          <w:u w:val="single"/>
        </w:rPr>
        <w:t>ue décident de faire les Soviétiques</w:t>
      </w:r>
      <w:r>
        <w:rPr>
          <w:rFonts w:asciiTheme="minorHAnsi" w:hAnsiTheme="minorHAnsi"/>
          <w:u w:val="single"/>
        </w:rPr>
        <w:t xml:space="preserve"> </w:t>
      </w:r>
      <w:proofErr w:type="gramStart"/>
      <w:r>
        <w:rPr>
          <w:rFonts w:asciiTheme="minorHAnsi" w:hAnsiTheme="minorHAnsi"/>
          <w:u w:val="single"/>
        </w:rPr>
        <w:t>le  23</w:t>
      </w:r>
      <w:proofErr w:type="gramEnd"/>
      <w:r>
        <w:rPr>
          <w:rFonts w:asciiTheme="minorHAnsi" w:hAnsiTheme="minorHAnsi"/>
          <w:u w:val="single"/>
        </w:rPr>
        <w:t xml:space="preserve"> juin 1948</w:t>
      </w:r>
      <w:r w:rsidR="009836FE" w:rsidRPr="00FE00F2">
        <w:rPr>
          <w:rFonts w:asciiTheme="minorHAnsi" w:hAnsiTheme="minorHAnsi"/>
          <w:u w:val="single"/>
        </w:rPr>
        <w:t xml:space="preserve"> </w:t>
      </w:r>
      <w:r w:rsidR="00373C25">
        <w:rPr>
          <w:rFonts w:asciiTheme="minorHAnsi" w:hAnsiTheme="minorHAnsi"/>
          <w:u w:val="single"/>
        </w:rPr>
        <w:t xml:space="preserve">(doc. 2) </w:t>
      </w:r>
      <w:r w:rsidR="009836FE" w:rsidRPr="00FE00F2">
        <w:rPr>
          <w:rFonts w:asciiTheme="minorHAnsi" w:hAnsiTheme="minorHAnsi"/>
          <w:u w:val="single"/>
        </w:rPr>
        <w:t>?</w:t>
      </w:r>
    </w:p>
    <w:p w:rsidR="00373C25" w:rsidRDefault="00373C25" w:rsidP="00704740">
      <w:pPr>
        <w:pStyle w:val="Standard"/>
        <w:jc w:val="both"/>
        <w:rPr>
          <w:rFonts w:asciiTheme="minorHAnsi" w:hAnsiTheme="minorHAnsi"/>
          <w:bCs/>
        </w:rPr>
      </w:pPr>
      <w:r>
        <w:rPr>
          <w:rFonts w:asciiTheme="minorHAnsi" w:hAnsiTheme="minorHAnsi"/>
          <w:bCs/>
        </w:rPr>
        <w:t>........................................................................................................................................................................................................................................................................................................................................................................</w:t>
      </w:r>
      <w:r w:rsidR="00BF0019">
        <w:rPr>
          <w:rFonts w:asciiTheme="minorHAnsi" w:hAnsiTheme="minorHAnsi"/>
          <w:bCs/>
        </w:rPr>
        <w:t>..........................................................................................................................................</w:t>
      </w:r>
    </w:p>
    <w:p w:rsidR="00990161" w:rsidRDefault="00990161" w:rsidP="00704740">
      <w:pPr>
        <w:pStyle w:val="Standard"/>
        <w:jc w:val="both"/>
        <w:rPr>
          <w:rFonts w:asciiTheme="minorHAnsi" w:hAnsiTheme="minorHAnsi"/>
          <w:bCs/>
        </w:rPr>
      </w:pPr>
      <w:r w:rsidRPr="005849A1">
        <w:rPr>
          <w:rFonts w:asciiTheme="minorHAnsi" w:hAnsiTheme="minorHAnsi"/>
          <w:b/>
          <w:bCs/>
          <w:noProof/>
          <w:lang w:val="en-CA"/>
        </w:rPr>
        <mc:AlternateContent>
          <mc:Choice Requires="wps">
            <w:drawing>
              <wp:anchor distT="0" distB="0" distL="114300" distR="114300" simplePos="0" relativeHeight="251660800" behindDoc="0" locked="0" layoutInCell="1" allowOverlap="1" wp14:anchorId="7B6C1609" wp14:editId="7C9649FB">
                <wp:simplePos x="0" y="0"/>
                <wp:positionH relativeFrom="column">
                  <wp:posOffset>-219075</wp:posOffset>
                </wp:positionH>
                <wp:positionV relativeFrom="paragraph">
                  <wp:posOffset>161290</wp:posOffset>
                </wp:positionV>
                <wp:extent cx="571500" cy="266700"/>
                <wp:effectExtent l="0" t="0" r="0" b="0"/>
                <wp:wrapNone/>
                <wp:docPr id="16" name="TextBox 7"/>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accent3">
                            <a:lumMod val="60000"/>
                            <a:lumOff val="40000"/>
                          </a:schemeClr>
                        </a:solidFill>
                      </wps:spPr>
                      <wps:txbx>
                        <w:txbxContent>
                          <w:p w:rsidR="0040004E" w:rsidRPr="005849A1" w:rsidRDefault="0040004E" w:rsidP="00990161">
                            <w:pPr>
                              <w:pStyle w:val="NormalWeb"/>
                              <w:spacing w:before="0" w:beforeAutospacing="0" w:after="0" w:afterAutospacing="0"/>
                              <w:rPr>
                                <w:b/>
                                <w:sz w:val="22"/>
                                <w:szCs w:val="16"/>
                              </w:rPr>
                            </w:pPr>
                            <w:r>
                              <w:rPr>
                                <w:rFonts w:asciiTheme="minorHAnsi" w:hAnsi="Calibri" w:cstheme="minorBidi"/>
                                <w:b/>
                                <w:bCs/>
                                <w:color w:val="000000" w:themeColor="text1"/>
                                <w:kern w:val="24"/>
                                <w:sz w:val="22"/>
                                <w:szCs w:val="16"/>
                                <w:lang w:val="fr-CA"/>
                              </w:rPr>
                              <w:t>Doc. 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6C1609" id="TextBox 7" o:spid="_x0000_s1027" type="#_x0000_t202" style="position:absolute;left:0;text-align:left;margin-left:-17.25pt;margin-top:12.7pt;width:4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" fillcolor="#c2d69b [1942]" stroked="f">
                <v:textbox>
                  <w:txbxContent>
                    <w:p w:rsidR="0040004E" w:rsidRPr="005849A1" w:rsidRDefault="0040004E" w:rsidP="00990161">
                      <w:pPr>
                        <w:pStyle w:val="NormalWeb"/>
                        <w:spacing w:before="0" w:beforeAutospacing="0" w:after="0" w:afterAutospacing="0"/>
                        <w:rPr>
                          <w:b/>
                          <w:sz w:val="22"/>
                          <w:szCs w:val="16"/>
                        </w:rPr>
                      </w:pPr>
                      <w:r>
                        <w:rPr>
                          <w:rFonts w:asciiTheme="minorHAnsi" w:hAnsi="Calibri" w:cstheme="minorBidi"/>
                          <w:b/>
                          <w:bCs/>
                          <w:color w:val="000000" w:themeColor="text1"/>
                          <w:kern w:val="24"/>
                          <w:sz w:val="22"/>
                          <w:szCs w:val="16"/>
                          <w:lang w:val="fr-CA"/>
                        </w:rPr>
                        <w:t>Doc. 1</w:t>
                      </w:r>
                    </w:p>
                  </w:txbxContent>
                </v:textbox>
              </v:shape>
            </w:pict>
          </mc:Fallback>
        </mc:AlternateContent>
      </w:r>
      <w:r w:rsidRPr="00184F70">
        <w:rPr>
          <w:rFonts w:asciiTheme="minorHAnsi" w:hAnsiTheme="minorHAnsi"/>
          <w:bCs/>
          <w:noProof/>
        </w:rPr>
        <w:drawing>
          <wp:anchor distT="0" distB="0" distL="114300" distR="114300" simplePos="0" relativeHeight="251652608" behindDoc="0" locked="0" layoutInCell="1" allowOverlap="1" wp14:anchorId="1D4315F1" wp14:editId="31AD8D74">
            <wp:simplePos x="0" y="0"/>
            <wp:positionH relativeFrom="margin">
              <wp:posOffset>-95250</wp:posOffset>
            </wp:positionH>
            <wp:positionV relativeFrom="margin">
              <wp:posOffset>5953125</wp:posOffset>
            </wp:positionV>
            <wp:extent cx="1395095" cy="2066925"/>
            <wp:effectExtent l="0" t="0" r="0" b="9525"/>
            <wp:wrapSquare wrapText="bothSides"/>
            <wp:docPr id="15" name="Picture 15" descr="C:\Users\geoffrey\Documents\Cours NB\Sciences Humaines 9\Le Canada dans le monde\Carte Allemagne 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ffrey\Documents\Cours NB\Sciences Humaines 9\Le Canada dans le monde\Carte Allemagne 19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2066925"/>
                    </a:xfrm>
                    <a:prstGeom prst="rect">
                      <a:avLst/>
                    </a:prstGeom>
                    <a:noFill/>
                    <a:ln>
                      <a:noFill/>
                    </a:ln>
                  </pic:spPr>
                </pic:pic>
              </a:graphicData>
            </a:graphic>
          </wp:anchor>
        </w:drawing>
      </w:r>
    </w:p>
    <w:p w:rsidR="002F2E6E" w:rsidRPr="00373C25" w:rsidRDefault="009836FE" w:rsidP="00704740">
      <w:pPr>
        <w:pStyle w:val="Standard"/>
        <w:numPr>
          <w:ilvl w:val="0"/>
          <w:numId w:val="10"/>
        </w:numPr>
        <w:jc w:val="both"/>
        <w:rPr>
          <w:rFonts w:asciiTheme="minorHAnsi" w:hAnsiTheme="minorHAnsi"/>
          <w:i/>
          <w:iCs/>
          <w:u w:val="single"/>
        </w:rPr>
      </w:pPr>
      <w:r w:rsidRPr="00373C25">
        <w:rPr>
          <w:rFonts w:asciiTheme="minorHAnsi" w:hAnsiTheme="minorHAnsi"/>
          <w:u w:val="single"/>
        </w:rPr>
        <w:t xml:space="preserve">Comment réagissent </w:t>
      </w:r>
      <w:r w:rsidR="00FE00F2" w:rsidRPr="00373C25">
        <w:rPr>
          <w:rFonts w:asciiTheme="minorHAnsi" w:hAnsiTheme="minorHAnsi"/>
          <w:u w:val="single"/>
        </w:rPr>
        <w:t>les Britanniques, les Français et les Américains</w:t>
      </w:r>
      <w:r w:rsidRPr="00373C25">
        <w:rPr>
          <w:rFonts w:asciiTheme="minorHAnsi" w:hAnsiTheme="minorHAnsi"/>
          <w:u w:val="single"/>
        </w:rPr>
        <w:t xml:space="preserve"> </w:t>
      </w:r>
      <w:r w:rsidR="00373C25" w:rsidRPr="00373C25">
        <w:rPr>
          <w:rFonts w:asciiTheme="minorHAnsi" w:hAnsiTheme="minorHAnsi"/>
          <w:u w:val="single"/>
        </w:rPr>
        <w:t>(doc. 2</w:t>
      </w:r>
      <w:r w:rsidR="00371B53">
        <w:rPr>
          <w:rFonts w:asciiTheme="minorHAnsi" w:hAnsiTheme="minorHAnsi"/>
          <w:u w:val="single"/>
        </w:rPr>
        <w:t xml:space="preserve">, doc. </w:t>
      </w:r>
      <w:r w:rsidR="00184F70">
        <w:rPr>
          <w:rFonts w:asciiTheme="minorHAnsi" w:hAnsiTheme="minorHAnsi"/>
          <w:u w:val="single"/>
        </w:rPr>
        <w:t>6</w:t>
      </w:r>
      <w:r w:rsidR="00371B53">
        <w:rPr>
          <w:rFonts w:asciiTheme="minorHAnsi" w:hAnsiTheme="minorHAnsi"/>
          <w:u w:val="single"/>
        </w:rPr>
        <w:t xml:space="preserve"> p. 1</w:t>
      </w:r>
      <w:r w:rsidR="00184F70">
        <w:rPr>
          <w:rFonts w:asciiTheme="minorHAnsi" w:hAnsiTheme="minorHAnsi"/>
          <w:u w:val="single"/>
        </w:rPr>
        <w:t>21</w:t>
      </w:r>
      <w:r w:rsidR="00373C25" w:rsidRPr="00373C25">
        <w:rPr>
          <w:rFonts w:asciiTheme="minorHAnsi" w:hAnsiTheme="minorHAnsi"/>
          <w:u w:val="single"/>
        </w:rPr>
        <w:t xml:space="preserve">) </w:t>
      </w:r>
      <w:r w:rsidRPr="00373C25">
        <w:rPr>
          <w:rFonts w:asciiTheme="minorHAnsi" w:hAnsiTheme="minorHAnsi"/>
          <w:u w:val="single"/>
        </w:rPr>
        <w:t>?</w:t>
      </w:r>
      <w:r w:rsidR="00373C25" w:rsidRPr="00373C25">
        <w:rPr>
          <w:rFonts w:asciiTheme="minorHAnsi" w:hAnsiTheme="minorHAnsi"/>
          <w:iCs/>
          <w:u w:val="single"/>
        </w:rPr>
        <w:t xml:space="preserve"> Complétez la légende de la carte du doc. 2.</w:t>
      </w:r>
    </w:p>
    <w:p w:rsidR="00373C25" w:rsidRDefault="00373C25" w:rsidP="00704740">
      <w:pPr>
        <w:pStyle w:val="Standard"/>
        <w:jc w:val="both"/>
        <w:rPr>
          <w:rFonts w:asciiTheme="minorHAnsi" w:hAnsiTheme="minorHAnsi"/>
          <w:bCs/>
        </w:rPr>
      </w:pPr>
      <w:r>
        <w:rPr>
          <w:rFonts w:asciiTheme="minorHAnsi" w:hAnsiTheme="minorHAnsi"/>
          <w:bCs/>
        </w:rPr>
        <w:t>........................................................................................................................................................................................................................................................................................................................................................................</w:t>
      </w:r>
      <w:r w:rsidR="00BF0019">
        <w:rPr>
          <w:rFonts w:asciiTheme="minorHAnsi" w:hAnsiTheme="minorHAnsi"/>
          <w:bCs/>
        </w:rPr>
        <w:t>..........................................................................................................................................</w:t>
      </w:r>
    </w:p>
    <w:p w:rsidR="00BF0019" w:rsidRPr="00373C25" w:rsidRDefault="00184F70" w:rsidP="00704740">
      <w:pPr>
        <w:pStyle w:val="Standard"/>
        <w:jc w:val="both"/>
        <w:rPr>
          <w:rFonts w:asciiTheme="minorHAnsi" w:hAnsiTheme="minorHAnsi"/>
          <w:bCs/>
        </w:rPr>
      </w:pPr>
      <w:r w:rsidRPr="005849A1">
        <w:rPr>
          <w:rFonts w:asciiTheme="minorHAnsi" w:hAnsiTheme="minorHAnsi"/>
          <w:b/>
          <w:bCs/>
          <w:noProof/>
          <w:lang w:val="en-CA"/>
        </w:rPr>
        <mc:AlternateContent>
          <mc:Choice Requires="wps">
            <w:drawing>
              <wp:anchor distT="0" distB="0" distL="114300" distR="114300" simplePos="0" relativeHeight="251654656" behindDoc="0" locked="0" layoutInCell="1" allowOverlap="1" wp14:anchorId="2F22AC0F" wp14:editId="602F7EF5">
                <wp:simplePos x="0" y="0"/>
                <wp:positionH relativeFrom="column">
                  <wp:posOffset>-1604645</wp:posOffset>
                </wp:positionH>
                <wp:positionV relativeFrom="paragraph">
                  <wp:posOffset>2816225</wp:posOffset>
                </wp:positionV>
                <wp:extent cx="571500" cy="266700"/>
                <wp:effectExtent l="0" t="0" r="0" b="0"/>
                <wp:wrapNone/>
                <wp:docPr id="22" name="TextBox 7"/>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accent3">
                            <a:lumMod val="60000"/>
                            <a:lumOff val="40000"/>
                          </a:schemeClr>
                        </a:solidFill>
                      </wps:spPr>
                      <wps:txbx>
                        <w:txbxContent>
                          <w:p w:rsidR="0040004E" w:rsidRPr="005849A1" w:rsidRDefault="0040004E" w:rsidP="005849A1">
                            <w:pPr>
                              <w:pStyle w:val="NormalWeb"/>
                              <w:spacing w:before="0" w:beforeAutospacing="0" w:after="0" w:afterAutospacing="0"/>
                              <w:rPr>
                                <w:b/>
                                <w:sz w:val="22"/>
                                <w:szCs w:val="16"/>
                              </w:rPr>
                            </w:pPr>
                            <w:r>
                              <w:rPr>
                                <w:rFonts w:asciiTheme="minorHAnsi" w:hAnsi="Calibri" w:cstheme="minorBidi"/>
                                <w:b/>
                                <w:bCs/>
                                <w:color w:val="000000" w:themeColor="text1"/>
                                <w:kern w:val="24"/>
                                <w:sz w:val="22"/>
                                <w:szCs w:val="16"/>
                                <w:lang w:val="fr-CA"/>
                              </w:rPr>
                              <w:t>Doc. 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22AC0F" id="_x0000_s1028" type="#_x0000_t202" style="position:absolute;left:0;text-align:left;margin-left:-126.35pt;margin-top:221.75pt;width:45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" fillcolor="#c2d69b [1942]" stroked="f">
                <v:textbox>
                  <w:txbxContent>
                    <w:p w:rsidR="0040004E" w:rsidRPr="005849A1" w:rsidRDefault="0040004E" w:rsidP="005849A1">
                      <w:pPr>
                        <w:pStyle w:val="NormalWeb"/>
                        <w:spacing w:before="0" w:beforeAutospacing="0" w:after="0" w:afterAutospacing="0"/>
                        <w:rPr>
                          <w:b/>
                          <w:sz w:val="22"/>
                          <w:szCs w:val="16"/>
                        </w:rPr>
                      </w:pPr>
                      <w:r>
                        <w:rPr>
                          <w:rFonts w:asciiTheme="minorHAnsi" w:hAnsi="Calibri" w:cstheme="minorBidi"/>
                          <w:b/>
                          <w:bCs/>
                          <w:color w:val="000000" w:themeColor="text1"/>
                          <w:kern w:val="24"/>
                          <w:sz w:val="22"/>
                          <w:szCs w:val="16"/>
                          <w:lang w:val="fr-CA"/>
                        </w:rPr>
                        <w:t>Doc. 1</w:t>
                      </w:r>
                    </w:p>
                  </w:txbxContent>
                </v:textbox>
              </v:shape>
            </w:pict>
          </mc:Fallback>
        </mc:AlternateContent>
      </w:r>
    </w:p>
    <w:p w:rsidR="0097611E" w:rsidRDefault="0097611E" w:rsidP="00704740">
      <w:pPr>
        <w:pStyle w:val="Standard"/>
        <w:numPr>
          <w:ilvl w:val="0"/>
          <w:numId w:val="10"/>
        </w:numPr>
        <w:jc w:val="both"/>
        <w:rPr>
          <w:rFonts w:asciiTheme="minorHAnsi" w:hAnsiTheme="minorHAnsi"/>
          <w:i/>
          <w:iCs/>
        </w:rPr>
      </w:pPr>
      <w:r>
        <w:rPr>
          <w:rFonts w:asciiTheme="minorHAnsi" w:hAnsiTheme="minorHAnsi"/>
          <w:u w:val="single"/>
        </w:rPr>
        <w:t>Que devien</w:t>
      </w:r>
      <w:r w:rsidR="009836FE" w:rsidRPr="0097611E">
        <w:rPr>
          <w:rFonts w:asciiTheme="minorHAnsi" w:hAnsiTheme="minorHAnsi"/>
          <w:u w:val="single"/>
        </w:rPr>
        <w:t xml:space="preserve">t la zone soviétique après la crise en 1949 </w:t>
      </w:r>
      <w:r w:rsidR="00373C25">
        <w:rPr>
          <w:rFonts w:asciiTheme="minorHAnsi" w:hAnsiTheme="minorHAnsi"/>
          <w:u w:val="single"/>
        </w:rPr>
        <w:t xml:space="preserve">(doc. 1) </w:t>
      </w:r>
      <w:r w:rsidR="009836FE" w:rsidRPr="0097611E">
        <w:rPr>
          <w:rFonts w:asciiTheme="minorHAnsi" w:hAnsiTheme="minorHAnsi"/>
          <w:u w:val="single"/>
        </w:rPr>
        <w:t>?</w:t>
      </w:r>
      <w:r>
        <w:rPr>
          <w:rFonts w:asciiTheme="minorHAnsi" w:hAnsiTheme="minorHAnsi"/>
          <w:u w:val="single"/>
        </w:rPr>
        <w:t xml:space="preserve"> </w:t>
      </w:r>
    </w:p>
    <w:p w:rsidR="00BF0019" w:rsidRPr="00373C25" w:rsidRDefault="00373C25" w:rsidP="00704740">
      <w:pPr>
        <w:pStyle w:val="Standard"/>
        <w:jc w:val="both"/>
        <w:rPr>
          <w:rFonts w:asciiTheme="minorHAnsi" w:hAnsiTheme="minorHAnsi"/>
          <w:bCs/>
        </w:rPr>
      </w:pPr>
      <w:r>
        <w:rPr>
          <w:rFonts w:asciiTheme="minorHAnsi" w:hAnsiTheme="minorHAnsi"/>
          <w:bCs/>
        </w:rPr>
        <w:t>...........................................................................................................................................................................................................................................................................................................................................................................</w:t>
      </w:r>
      <w:r w:rsidR="00BF0019">
        <w:rPr>
          <w:rFonts w:asciiTheme="minorHAnsi" w:hAnsiTheme="minorHAnsi"/>
          <w:bCs/>
        </w:rPr>
        <w:t>.......................................................................................................................................</w:t>
      </w:r>
      <w:r w:rsidR="00184F70">
        <w:rPr>
          <w:rFonts w:asciiTheme="minorHAnsi" w:hAnsiTheme="minorHAnsi"/>
          <w:bCs/>
        </w:rPr>
        <w:t>..........</w:t>
      </w:r>
      <w:r w:rsidR="00990161">
        <w:rPr>
          <w:rFonts w:asciiTheme="minorHAnsi" w:hAnsiTheme="minorHAnsi"/>
          <w:bCs/>
        </w:rPr>
        <w:t>.....</w:t>
      </w:r>
    </w:p>
    <w:p w:rsidR="00BF0019" w:rsidRPr="00BF0019" w:rsidRDefault="00990161" w:rsidP="00704740">
      <w:pPr>
        <w:pStyle w:val="Standard"/>
        <w:numPr>
          <w:ilvl w:val="0"/>
          <w:numId w:val="10"/>
        </w:numPr>
        <w:jc w:val="both"/>
        <w:rPr>
          <w:rFonts w:asciiTheme="minorHAnsi" w:hAnsiTheme="minorHAnsi"/>
          <w:u w:val="single"/>
        </w:rPr>
      </w:pPr>
      <w:r w:rsidRPr="005849A1">
        <w:rPr>
          <w:rFonts w:asciiTheme="minorHAnsi" w:hAnsiTheme="minorHAnsi"/>
          <w:b/>
          <w:bCs/>
          <w:noProof/>
          <w:lang w:val="en-CA"/>
        </w:rPr>
        <w:lastRenderedPageBreak/>
        <mc:AlternateContent>
          <mc:Choice Requires="wps">
            <w:drawing>
              <wp:anchor distT="0" distB="0" distL="114300" distR="114300" simplePos="0" relativeHeight="251656704" behindDoc="0" locked="0" layoutInCell="1" allowOverlap="1" wp14:anchorId="4ED60C2B" wp14:editId="049DA72A">
                <wp:simplePos x="0" y="0"/>
                <wp:positionH relativeFrom="column">
                  <wp:posOffset>-1861820</wp:posOffset>
                </wp:positionH>
                <wp:positionV relativeFrom="paragraph">
                  <wp:posOffset>3810</wp:posOffset>
                </wp:positionV>
                <wp:extent cx="571500" cy="266700"/>
                <wp:effectExtent l="0" t="0" r="0" b="0"/>
                <wp:wrapNone/>
                <wp:docPr id="12" name="TextBox 7"/>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accent3">
                            <a:lumMod val="60000"/>
                            <a:lumOff val="40000"/>
                          </a:schemeClr>
                        </a:solidFill>
                      </wps:spPr>
                      <wps:txbx>
                        <w:txbxContent>
                          <w:p w:rsidR="0040004E" w:rsidRPr="005849A1" w:rsidRDefault="0040004E" w:rsidP="005849A1">
                            <w:pPr>
                              <w:pStyle w:val="NormalWeb"/>
                              <w:spacing w:before="0" w:beforeAutospacing="0" w:after="0" w:afterAutospacing="0"/>
                              <w:rPr>
                                <w:b/>
                                <w:sz w:val="22"/>
                                <w:szCs w:val="16"/>
                              </w:rPr>
                            </w:pPr>
                            <w:r>
                              <w:rPr>
                                <w:rFonts w:asciiTheme="minorHAnsi" w:hAnsi="Calibri" w:cstheme="minorBidi"/>
                                <w:b/>
                                <w:bCs/>
                                <w:color w:val="000000" w:themeColor="text1"/>
                                <w:kern w:val="24"/>
                                <w:sz w:val="22"/>
                                <w:szCs w:val="16"/>
                                <w:lang w:val="fr-CA"/>
                              </w:rPr>
                              <w:t>Doc.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D60C2B" id="_x0000_s1029" type="#_x0000_t202" style="position:absolute;left:0;text-align:left;margin-left:-146.6pt;margin-top:.3pt;width:4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" fillcolor="#c2d69b [1942]" stroked="f">
                <v:textbox>
                  <w:txbxContent>
                    <w:p w:rsidR="0040004E" w:rsidRPr="005849A1" w:rsidRDefault="0040004E" w:rsidP="005849A1">
                      <w:pPr>
                        <w:pStyle w:val="NormalWeb"/>
                        <w:spacing w:before="0" w:beforeAutospacing="0" w:after="0" w:afterAutospacing="0"/>
                        <w:rPr>
                          <w:b/>
                          <w:sz w:val="22"/>
                          <w:szCs w:val="16"/>
                        </w:rPr>
                      </w:pPr>
                      <w:r>
                        <w:rPr>
                          <w:rFonts w:asciiTheme="minorHAnsi" w:hAnsi="Calibri" w:cstheme="minorBidi"/>
                          <w:b/>
                          <w:bCs/>
                          <w:color w:val="000000" w:themeColor="text1"/>
                          <w:kern w:val="24"/>
                          <w:sz w:val="22"/>
                          <w:szCs w:val="16"/>
                          <w:lang w:val="fr-CA"/>
                        </w:rPr>
                        <w:t>Doc. 3</w:t>
                      </w:r>
                    </w:p>
                  </w:txbxContent>
                </v:textbox>
              </v:shape>
            </w:pict>
          </mc:Fallback>
        </mc:AlternateContent>
      </w:r>
      <w:r w:rsidRPr="00184F70">
        <w:rPr>
          <w:rFonts w:asciiTheme="minorHAnsi" w:hAnsiTheme="minorHAnsi"/>
          <w:bCs/>
          <w:noProof/>
        </w:rPr>
        <w:drawing>
          <wp:anchor distT="0" distB="0" distL="114300" distR="114300" simplePos="0" relativeHeight="251650560" behindDoc="0" locked="0" layoutInCell="1" allowOverlap="1" wp14:anchorId="04D2D8D1" wp14:editId="27D46E31">
            <wp:simplePos x="0" y="0"/>
            <wp:positionH relativeFrom="margin">
              <wp:posOffset>0</wp:posOffset>
            </wp:positionH>
            <wp:positionV relativeFrom="margin">
              <wp:posOffset>-76200</wp:posOffset>
            </wp:positionV>
            <wp:extent cx="1409700" cy="2321560"/>
            <wp:effectExtent l="0" t="0" r="0" b="2540"/>
            <wp:wrapSquare wrapText="bothSides"/>
            <wp:docPr id="11" name="Picture 11" descr="C:\Users\geoffrey\Documents\Cours NB\Sciences Humaines 9\Le Canada dans le monde\Mur de Berlin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rey\Documents\Cours NB\Sciences Humaines 9\Le Canada dans le monde\Mur de Berlin tex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C25">
        <w:rPr>
          <w:rFonts w:asciiTheme="minorHAnsi" w:hAnsiTheme="minorHAnsi"/>
          <w:u w:val="single"/>
        </w:rPr>
        <w:t>Q</w:t>
      </w:r>
      <w:r w:rsidR="009836FE" w:rsidRPr="00BC74B9">
        <w:rPr>
          <w:rFonts w:asciiTheme="minorHAnsi" w:hAnsiTheme="minorHAnsi"/>
          <w:u w:val="single"/>
        </w:rPr>
        <w:t xml:space="preserve">ue font </w:t>
      </w:r>
      <w:r w:rsidR="00255A8F">
        <w:rPr>
          <w:rFonts w:asciiTheme="minorHAnsi" w:hAnsiTheme="minorHAnsi"/>
          <w:u w:val="single"/>
        </w:rPr>
        <w:t xml:space="preserve">200 000 </w:t>
      </w:r>
      <w:r w:rsidR="009836FE" w:rsidRPr="00BC74B9">
        <w:rPr>
          <w:rFonts w:asciiTheme="minorHAnsi" w:hAnsiTheme="minorHAnsi"/>
          <w:u w:val="single"/>
        </w:rPr>
        <w:t xml:space="preserve">Allemands de l'Est </w:t>
      </w:r>
      <w:r w:rsidR="00255A8F">
        <w:rPr>
          <w:rFonts w:asciiTheme="minorHAnsi" w:hAnsiTheme="minorHAnsi"/>
          <w:u w:val="single"/>
        </w:rPr>
        <w:t>en 1960</w:t>
      </w:r>
      <w:r w:rsidR="009836FE" w:rsidRPr="00BC74B9">
        <w:rPr>
          <w:rFonts w:asciiTheme="minorHAnsi" w:hAnsiTheme="minorHAnsi"/>
          <w:u w:val="single"/>
        </w:rPr>
        <w:t xml:space="preserve"> </w:t>
      </w:r>
      <w:r w:rsidR="00255A8F">
        <w:rPr>
          <w:rFonts w:asciiTheme="minorHAnsi" w:hAnsiTheme="minorHAnsi"/>
          <w:u w:val="single"/>
        </w:rPr>
        <w:t xml:space="preserve">et </w:t>
      </w:r>
      <w:proofErr w:type="gramStart"/>
      <w:r w:rsidR="00255A8F">
        <w:rPr>
          <w:rFonts w:asciiTheme="minorHAnsi" w:hAnsiTheme="minorHAnsi"/>
          <w:u w:val="single"/>
        </w:rPr>
        <w:t>1961</w:t>
      </w:r>
      <w:r w:rsidR="009836FE" w:rsidRPr="00BC74B9">
        <w:rPr>
          <w:rFonts w:asciiTheme="minorHAnsi" w:hAnsiTheme="minorHAnsi"/>
          <w:u w:val="single"/>
        </w:rPr>
        <w:t>?</w:t>
      </w:r>
      <w:proofErr w:type="gramEnd"/>
      <w:r w:rsidR="00255A8F">
        <w:rPr>
          <w:rFonts w:asciiTheme="minorHAnsi" w:hAnsiTheme="minorHAnsi"/>
          <w:u w:val="single"/>
        </w:rPr>
        <w:t xml:space="preserve"> Comment font-ils pour fuir la RDA</w:t>
      </w:r>
      <w:r w:rsidR="00373C25">
        <w:rPr>
          <w:rFonts w:asciiTheme="minorHAnsi" w:hAnsiTheme="minorHAnsi"/>
          <w:u w:val="single"/>
        </w:rPr>
        <w:t xml:space="preserve"> (doc. 3)</w:t>
      </w:r>
      <w:r w:rsidR="00255A8F">
        <w:rPr>
          <w:rFonts w:asciiTheme="minorHAnsi" w:hAnsiTheme="minorHAnsi"/>
          <w:u w:val="single"/>
        </w:rPr>
        <w:t> ?</w:t>
      </w:r>
    </w:p>
    <w:p w:rsidR="00BF0019" w:rsidRDefault="00373C25" w:rsidP="00704740">
      <w:pPr>
        <w:pStyle w:val="Standard"/>
        <w:jc w:val="both"/>
        <w:rPr>
          <w:rFonts w:asciiTheme="minorHAnsi" w:hAnsiTheme="minorHAnsi"/>
          <w:bCs/>
        </w:rPr>
      </w:pPr>
      <w:r>
        <w:rPr>
          <w:rFonts w:asciiTheme="minorHAnsi" w:hAnsiTheme="minorHAnsi"/>
          <w:bCs/>
        </w:rPr>
        <w:t>......................................................................................................................................................................................................................................................................................................................................................................................................................................................................................................................................................................................................................................................................................................................................................</w:t>
      </w:r>
      <w:r w:rsidR="00BF0019">
        <w:rPr>
          <w:rFonts w:asciiTheme="minorHAnsi" w:hAnsiTheme="minorHAnsi"/>
          <w:bCs/>
        </w:rPr>
        <w:t>........................................................................................................</w:t>
      </w:r>
      <w:r w:rsidR="00184F70">
        <w:rPr>
          <w:rFonts w:asciiTheme="minorHAnsi" w:hAnsiTheme="minorHAnsi"/>
          <w:bCs/>
        </w:rPr>
        <w:t>....................................................</w:t>
      </w:r>
    </w:p>
    <w:p w:rsidR="00BF0019" w:rsidRDefault="00BF0019" w:rsidP="00704740">
      <w:pPr>
        <w:pStyle w:val="Standard"/>
        <w:jc w:val="both"/>
        <w:rPr>
          <w:rFonts w:asciiTheme="minorHAnsi" w:hAnsiTheme="minorHAnsi"/>
          <w:bCs/>
        </w:rPr>
      </w:pPr>
    </w:p>
    <w:p w:rsidR="00BF0019" w:rsidRPr="00BF0019" w:rsidRDefault="00373C25" w:rsidP="00704740">
      <w:pPr>
        <w:pStyle w:val="Standard"/>
        <w:numPr>
          <w:ilvl w:val="0"/>
          <w:numId w:val="10"/>
        </w:numPr>
        <w:jc w:val="both"/>
        <w:rPr>
          <w:rFonts w:asciiTheme="minorHAnsi" w:hAnsiTheme="minorHAnsi"/>
          <w:u w:val="single"/>
        </w:rPr>
      </w:pPr>
      <w:r w:rsidRPr="00373C25">
        <w:rPr>
          <w:rFonts w:asciiTheme="minorHAnsi" w:hAnsiTheme="minorHAnsi"/>
          <w:bCs/>
          <w:u w:val="single"/>
        </w:rPr>
        <w:t>Q</w:t>
      </w:r>
      <w:r w:rsidR="009836FE" w:rsidRPr="00373C25">
        <w:rPr>
          <w:rFonts w:asciiTheme="minorHAnsi" w:hAnsiTheme="minorHAnsi"/>
          <w:u w:val="single"/>
        </w:rPr>
        <w:t>ue</w:t>
      </w:r>
      <w:r w:rsidR="009836FE" w:rsidRPr="00BC74B9">
        <w:rPr>
          <w:rFonts w:asciiTheme="minorHAnsi" w:hAnsiTheme="minorHAnsi"/>
          <w:u w:val="single"/>
        </w:rPr>
        <w:t xml:space="preserve"> décide de construire la RDA pour empêcher la fuite de ses citoyens </w:t>
      </w:r>
      <w:r>
        <w:rPr>
          <w:rFonts w:asciiTheme="minorHAnsi" w:hAnsiTheme="minorHAnsi"/>
          <w:u w:val="single"/>
        </w:rPr>
        <w:t>(doc.</w:t>
      </w:r>
      <w:r w:rsidR="00184F70">
        <w:rPr>
          <w:rFonts w:asciiTheme="minorHAnsi" w:hAnsiTheme="minorHAnsi"/>
          <w:u w:val="single"/>
        </w:rPr>
        <w:t xml:space="preserve"> 1 et</w:t>
      </w:r>
      <w:r>
        <w:rPr>
          <w:rFonts w:asciiTheme="minorHAnsi" w:hAnsiTheme="minorHAnsi"/>
          <w:u w:val="single"/>
        </w:rPr>
        <w:t xml:space="preserve"> </w:t>
      </w:r>
      <w:r w:rsidR="00BF0019">
        <w:rPr>
          <w:rFonts w:asciiTheme="minorHAnsi" w:hAnsiTheme="minorHAnsi"/>
          <w:u w:val="single"/>
        </w:rPr>
        <w:t>4</w:t>
      </w:r>
      <w:r w:rsidR="00184F70">
        <w:rPr>
          <w:rFonts w:asciiTheme="minorHAnsi" w:hAnsiTheme="minorHAnsi"/>
          <w:u w:val="single"/>
        </w:rPr>
        <w:t xml:space="preserve"> p. 122-123</w:t>
      </w:r>
      <w:r w:rsidR="00BF0019">
        <w:rPr>
          <w:rFonts w:asciiTheme="minorHAnsi" w:hAnsiTheme="minorHAnsi"/>
          <w:u w:val="single"/>
        </w:rPr>
        <w:t xml:space="preserve">) </w:t>
      </w:r>
      <w:r w:rsidR="009836FE" w:rsidRPr="00BC74B9">
        <w:rPr>
          <w:rFonts w:asciiTheme="minorHAnsi" w:hAnsiTheme="minorHAnsi"/>
          <w:u w:val="single"/>
        </w:rPr>
        <w:t>?</w:t>
      </w:r>
    </w:p>
    <w:p w:rsidR="00145567" w:rsidRDefault="00373C25" w:rsidP="00704740">
      <w:pPr>
        <w:pStyle w:val="Standard"/>
        <w:jc w:val="both"/>
        <w:rPr>
          <w:rFonts w:asciiTheme="minorHAnsi" w:hAnsiTheme="minorHAnsi"/>
          <w:i/>
          <w:iCs/>
        </w:rPr>
      </w:pPr>
      <w:r>
        <w:rPr>
          <w:rFonts w:asciiTheme="minorHAnsi" w:hAnsiTheme="minorHAnsi"/>
          <w:i/>
          <w:iCs/>
        </w:rPr>
        <w:t>………………………………………………………………………………………………………………………………………………………………</w:t>
      </w:r>
      <w:r w:rsidR="00BF0019">
        <w:rPr>
          <w:rFonts w:asciiTheme="minorHAnsi" w:hAnsiTheme="minorHAnsi"/>
          <w:i/>
          <w:iCs/>
        </w:rPr>
        <w:t>………………………………………………………………………………………………………………………………………………………………</w:t>
      </w:r>
      <w:r w:rsidR="00184F70">
        <w:rPr>
          <w:rFonts w:asciiTheme="minorHAnsi" w:hAnsiTheme="minorHAnsi"/>
          <w:i/>
          <w:iCs/>
        </w:rPr>
        <w:t>……………………………………………</w:t>
      </w:r>
      <w:r w:rsidR="00990161">
        <w:rPr>
          <w:rFonts w:asciiTheme="minorHAnsi" w:hAnsiTheme="minorHAnsi"/>
          <w:i/>
          <w:iCs/>
        </w:rPr>
        <w:t>…………………………………………………………………………….</w:t>
      </w:r>
    </w:p>
    <w:p w:rsidR="00BF0019" w:rsidRDefault="00BF0019" w:rsidP="00704740">
      <w:pPr>
        <w:pStyle w:val="Standard"/>
        <w:jc w:val="both"/>
        <w:rPr>
          <w:rFonts w:asciiTheme="minorHAnsi" w:hAnsiTheme="minorHAnsi"/>
          <w:i/>
          <w:iCs/>
        </w:rPr>
      </w:pPr>
    </w:p>
    <w:p w:rsidR="00145567" w:rsidRDefault="000250BE" w:rsidP="00704740">
      <w:pPr>
        <w:pStyle w:val="Standard"/>
        <w:jc w:val="both"/>
        <w:rPr>
          <w:rFonts w:asciiTheme="minorHAnsi" w:hAnsiTheme="minorHAnsi"/>
          <w:b/>
          <w:iCs/>
        </w:rPr>
      </w:pPr>
      <w:r w:rsidRPr="00145567">
        <w:rPr>
          <w:rFonts w:asciiTheme="minorHAnsi" w:hAnsiTheme="minorHAnsi"/>
          <w:b/>
          <w:iCs/>
        </w:rPr>
        <w:t xml:space="preserve">Le mur de Berlin devient le symbole de la Guerre froide, de la séparation du monde en deux blocs et de l’absence de liberté </w:t>
      </w:r>
      <w:r w:rsidR="008A650E" w:rsidRPr="00145567">
        <w:rPr>
          <w:rFonts w:asciiTheme="minorHAnsi" w:hAnsiTheme="minorHAnsi"/>
          <w:b/>
          <w:iCs/>
        </w:rPr>
        <w:t>dans les pays communistes.</w:t>
      </w:r>
    </w:p>
    <w:p w:rsidR="0091692C" w:rsidRPr="0091692C" w:rsidRDefault="0091692C" w:rsidP="00704740">
      <w:pPr>
        <w:pStyle w:val="Standard"/>
        <w:jc w:val="both"/>
        <w:rPr>
          <w:rFonts w:asciiTheme="minorHAnsi" w:hAnsiTheme="minorHAnsi"/>
          <w:b/>
          <w:iCs/>
        </w:rPr>
      </w:pPr>
    </w:p>
    <w:p w:rsidR="00371B53" w:rsidRPr="00371B53" w:rsidRDefault="00371B53" w:rsidP="00704740">
      <w:pPr>
        <w:pStyle w:val="Standard"/>
        <w:jc w:val="both"/>
        <w:rPr>
          <w:rFonts w:asciiTheme="minorHAnsi" w:hAnsiTheme="minorHAnsi" w:cstheme="minorHAnsi"/>
          <w:b/>
          <w:bCs/>
          <w:sz w:val="28"/>
          <w:szCs w:val="28"/>
        </w:rPr>
      </w:pPr>
      <w:r w:rsidRPr="00371B53">
        <w:rPr>
          <w:rFonts w:asciiTheme="minorHAnsi" w:hAnsiTheme="minorHAnsi" w:cstheme="minorHAnsi"/>
          <w:b/>
          <w:bCs/>
          <w:sz w:val="28"/>
          <w:szCs w:val="28"/>
        </w:rPr>
        <w:t>b) Une succession de tensions et de conflits</w:t>
      </w:r>
    </w:p>
    <w:p w:rsidR="00B653CF" w:rsidRPr="00371B53" w:rsidRDefault="00B653CF" w:rsidP="00704740">
      <w:pPr>
        <w:jc w:val="both"/>
      </w:pPr>
    </w:p>
    <w:p w:rsidR="00FE6C1B" w:rsidRPr="00FE6C1B" w:rsidRDefault="00FE6C1B" w:rsidP="00704740">
      <w:pPr>
        <w:pStyle w:val="Standard"/>
        <w:ind w:firstLine="720"/>
        <w:jc w:val="both"/>
        <w:rPr>
          <w:rFonts w:asciiTheme="minorHAnsi" w:hAnsiTheme="minorHAnsi" w:cstheme="minorHAnsi"/>
          <w:bCs/>
          <w:sz w:val="22"/>
          <w:szCs w:val="22"/>
        </w:rPr>
      </w:pPr>
      <w:r w:rsidRPr="00FE6C1B">
        <w:rPr>
          <w:rFonts w:asciiTheme="minorHAnsi" w:hAnsiTheme="minorHAnsi" w:cstheme="minorHAnsi"/>
          <w:bCs/>
          <w:sz w:val="22"/>
          <w:szCs w:val="22"/>
        </w:rPr>
        <w:t>L'affrontement entre les deux grandes puissances se fait par adversaires interposés. Le 1er grand conflit a lieu en 1950 en Corée où les communistes du Nord poussés par Staline et soutenus par les Chinois attaquent les Coréens du Sud soutenus par les Américains. Le conflit sanglant dure 3 ans et c'est finalement la mort de Staline en 1953 qui débloque la situation et qui permet la signature d'un armistice.</w:t>
      </w:r>
    </w:p>
    <w:p w:rsidR="00B653CF" w:rsidRPr="00990161" w:rsidRDefault="00FE6C1B" w:rsidP="00990161">
      <w:pPr>
        <w:pStyle w:val="Standard"/>
        <w:jc w:val="both"/>
        <w:rPr>
          <w:rFonts w:asciiTheme="minorHAnsi" w:hAnsiTheme="minorHAnsi" w:cstheme="minorHAnsi"/>
          <w:bCs/>
          <w:sz w:val="22"/>
          <w:szCs w:val="22"/>
        </w:rPr>
      </w:pPr>
      <w:r w:rsidRPr="00FE6C1B">
        <w:rPr>
          <w:rFonts w:asciiTheme="minorHAnsi" w:hAnsiTheme="minorHAnsi" w:cstheme="minorHAnsi"/>
          <w:bCs/>
          <w:sz w:val="22"/>
          <w:szCs w:val="22"/>
        </w:rPr>
        <w:tab/>
        <w:t>Khrouchtchev, successeur de Staline, veut tourner la page du stalinisme et de ses abus. Pour lui, les Etats-Unis et l'URSS sont condamnés à vivre ensemble sous peine de destruction mutuelle en cas de conflit direct. C'est la coexistence pacifique.</w:t>
      </w:r>
    </w:p>
    <w:p w:rsidR="00FE6C1B" w:rsidRDefault="00FE6C1B" w:rsidP="00704740">
      <w:pPr>
        <w:pStyle w:val="Standard"/>
        <w:ind w:firstLine="720"/>
        <w:jc w:val="both"/>
        <w:rPr>
          <w:rFonts w:asciiTheme="minorHAnsi" w:hAnsiTheme="minorHAnsi" w:cstheme="minorHAnsi"/>
          <w:bCs/>
          <w:sz w:val="22"/>
          <w:szCs w:val="22"/>
        </w:rPr>
      </w:pPr>
      <w:r w:rsidRPr="00FE6C1B">
        <w:rPr>
          <w:rFonts w:asciiTheme="minorHAnsi" w:hAnsiTheme="minorHAnsi" w:cstheme="minorHAnsi"/>
          <w:bCs/>
          <w:sz w:val="22"/>
          <w:szCs w:val="22"/>
        </w:rPr>
        <w:t>Les tensions entre les deux puissances ne disparaissent néanmoins pas. Ces tensions peuvent parfois même se transformer en véritable crise comme à Cuba où l'installation de base</w:t>
      </w:r>
      <w:r>
        <w:rPr>
          <w:rFonts w:asciiTheme="minorHAnsi" w:hAnsiTheme="minorHAnsi" w:cstheme="minorHAnsi"/>
          <w:bCs/>
          <w:sz w:val="22"/>
          <w:szCs w:val="22"/>
        </w:rPr>
        <w:t>s</w:t>
      </w:r>
      <w:r w:rsidRPr="00FE6C1B">
        <w:rPr>
          <w:rFonts w:asciiTheme="minorHAnsi" w:hAnsiTheme="minorHAnsi" w:cstheme="minorHAnsi"/>
          <w:bCs/>
          <w:sz w:val="22"/>
          <w:szCs w:val="22"/>
        </w:rPr>
        <w:t xml:space="preserve"> de fusées soviétique</w:t>
      </w:r>
      <w:r>
        <w:rPr>
          <w:rFonts w:asciiTheme="minorHAnsi" w:hAnsiTheme="minorHAnsi" w:cstheme="minorHAnsi"/>
          <w:bCs/>
          <w:sz w:val="22"/>
          <w:szCs w:val="22"/>
        </w:rPr>
        <w:t>s</w:t>
      </w:r>
      <w:r w:rsidRPr="00FE6C1B">
        <w:rPr>
          <w:rFonts w:asciiTheme="minorHAnsi" w:hAnsiTheme="minorHAnsi" w:cstheme="minorHAnsi"/>
          <w:bCs/>
          <w:sz w:val="22"/>
          <w:szCs w:val="22"/>
        </w:rPr>
        <w:t xml:space="preserve"> a failli provoquer une guerre nucléaire. Cette crise ouvre une ère de Détente (1963-1975) entre les deux pays (téléphone rouge entre la Maison Blanche et le Kremlin en 1963, accords Salt 1 en 1972 qui limite la production d'armes nucléaires, accords d'Helsinki en 1975 où l'URSS accepte de faire respecter les Droits de l'Homme contre la reconnaissance de </w:t>
      </w:r>
      <w:proofErr w:type="gramStart"/>
      <w:r w:rsidRPr="00FE6C1B">
        <w:rPr>
          <w:rFonts w:asciiTheme="minorHAnsi" w:hAnsiTheme="minorHAnsi" w:cstheme="minorHAnsi"/>
          <w:bCs/>
          <w:sz w:val="22"/>
          <w:szCs w:val="22"/>
        </w:rPr>
        <w:t>ses</w:t>
      </w:r>
      <w:r>
        <w:rPr>
          <w:rFonts w:asciiTheme="minorHAnsi" w:hAnsiTheme="minorHAnsi" w:cstheme="minorHAnsi"/>
          <w:bCs/>
          <w:sz w:val="22"/>
          <w:szCs w:val="22"/>
        </w:rPr>
        <w:t xml:space="preserve">  frontières</w:t>
      </w:r>
      <w:proofErr w:type="gramEnd"/>
      <w:r>
        <w:rPr>
          <w:rFonts w:asciiTheme="minorHAnsi" w:hAnsiTheme="minorHAnsi" w:cstheme="minorHAnsi"/>
          <w:bCs/>
          <w:sz w:val="22"/>
          <w:szCs w:val="22"/>
        </w:rPr>
        <w:t xml:space="preserve"> issues de la 2e Guerre mondiale).</w:t>
      </w:r>
    </w:p>
    <w:p w:rsidR="006633E1" w:rsidRPr="00BC74B9" w:rsidRDefault="006633E1" w:rsidP="00704740">
      <w:pPr>
        <w:pStyle w:val="Standard"/>
        <w:jc w:val="both"/>
        <w:rPr>
          <w:rFonts w:asciiTheme="minorHAnsi" w:hAnsiTheme="minorHAnsi"/>
        </w:rPr>
      </w:pPr>
    </w:p>
    <w:p w:rsidR="009836FE" w:rsidRDefault="009836FE" w:rsidP="00704740">
      <w:pPr>
        <w:pStyle w:val="Standard"/>
        <w:numPr>
          <w:ilvl w:val="0"/>
          <w:numId w:val="3"/>
        </w:numPr>
        <w:jc w:val="both"/>
        <w:rPr>
          <w:rFonts w:asciiTheme="minorHAnsi" w:hAnsiTheme="minorHAnsi"/>
          <w:b/>
          <w:bCs/>
          <w:sz w:val="28"/>
        </w:rPr>
      </w:pPr>
      <w:r w:rsidRPr="00076F51">
        <w:rPr>
          <w:rFonts w:asciiTheme="minorHAnsi" w:hAnsiTheme="minorHAnsi"/>
          <w:b/>
          <w:bCs/>
          <w:sz w:val="28"/>
        </w:rPr>
        <w:t>La fin de la guerre froide</w:t>
      </w:r>
    </w:p>
    <w:p w:rsidR="00990161" w:rsidRPr="00076F51" w:rsidRDefault="00990161" w:rsidP="00990161">
      <w:pPr>
        <w:pStyle w:val="Standard"/>
        <w:jc w:val="both"/>
        <w:rPr>
          <w:rFonts w:asciiTheme="minorHAnsi" w:hAnsiTheme="minorHAnsi"/>
          <w:b/>
          <w:bCs/>
          <w:sz w:val="28"/>
        </w:rPr>
      </w:pPr>
    </w:p>
    <w:p w:rsidR="00AE2C62" w:rsidRDefault="00076F51" w:rsidP="00990161">
      <w:pPr>
        <w:pStyle w:val="Standard"/>
        <w:ind w:firstLine="720"/>
        <w:jc w:val="both"/>
        <w:rPr>
          <w:rFonts w:asciiTheme="minorHAnsi" w:hAnsiTheme="minorHAnsi"/>
        </w:rPr>
      </w:pPr>
      <w:r>
        <w:rPr>
          <w:rFonts w:asciiTheme="minorHAnsi" w:hAnsiTheme="minorHAnsi"/>
        </w:rPr>
        <w:t>L</w:t>
      </w:r>
      <w:r w:rsidR="006979DA">
        <w:rPr>
          <w:rFonts w:asciiTheme="minorHAnsi" w:hAnsiTheme="minorHAnsi"/>
        </w:rPr>
        <w:t>es États-Unis et l’URSS</w:t>
      </w:r>
      <w:r>
        <w:rPr>
          <w:rFonts w:asciiTheme="minorHAnsi" w:hAnsiTheme="minorHAnsi"/>
        </w:rPr>
        <w:t xml:space="preserve"> se rapprochent</w:t>
      </w:r>
      <w:r w:rsidR="006979DA">
        <w:rPr>
          <w:rFonts w:asciiTheme="minorHAnsi" w:hAnsiTheme="minorHAnsi"/>
        </w:rPr>
        <w:t xml:space="preserve"> à partir de 1986 </w:t>
      </w:r>
      <w:r>
        <w:rPr>
          <w:rFonts w:asciiTheme="minorHAnsi" w:hAnsiTheme="minorHAnsi"/>
        </w:rPr>
        <w:t>avec</w:t>
      </w:r>
      <w:r w:rsidR="006979DA">
        <w:rPr>
          <w:rFonts w:asciiTheme="minorHAnsi" w:hAnsiTheme="minorHAnsi"/>
        </w:rPr>
        <w:t xml:space="preserve"> l’arrivée au pouvoir de Mikhaïl Gorbatchev en URSS.</w:t>
      </w:r>
      <w:r>
        <w:rPr>
          <w:rFonts w:asciiTheme="minorHAnsi" w:hAnsiTheme="minorHAnsi"/>
        </w:rPr>
        <w:t xml:space="preserve"> </w:t>
      </w:r>
      <w:r w:rsidR="00AE2C62">
        <w:rPr>
          <w:rFonts w:asciiTheme="minorHAnsi" w:hAnsiTheme="minorHAnsi"/>
        </w:rPr>
        <w:t>Le président soviétique se rend compte que l’URSS est à bout de souffle. Les difficultés économiques, l’absence de libertés, la course aux armements et la compétition technologique avec les États-Unis deviennent insupportables. Mikhaïl Gorbatchev entreprend une série de réformes dans l’espoir de sauver l’URSS…</w:t>
      </w:r>
    </w:p>
    <w:p w:rsidR="00254FB0" w:rsidRDefault="00254FB0" w:rsidP="00704740">
      <w:pPr>
        <w:pStyle w:val="Standard"/>
        <w:jc w:val="both"/>
        <w:rPr>
          <w:rFonts w:asciiTheme="minorHAnsi" w:hAnsiTheme="minorHAnsi"/>
          <w:u w:val="single"/>
        </w:rPr>
      </w:pPr>
    </w:p>
    <w:p w:rsidR="00254FB0" w:rsidRDefault="00990161" w:rsidP="00704740">
      <w:pPr>
        <w:pStyle w:val="Standard"/>
        <w:jc w:val="both"/>
        <w:rPr>
          <w:rFonts w:asciiTheme="minorHAnsi" w:hAnsiTheme="minorHAnsi"/>
          <w:u w:val="single"/>
        </w:rPr>
      </w:pPr>
      <w:r w:rsidRPr="00E71694">
        <w:rPr>
          <w:rFonts w:asciiTheme="minorHAnsi" w:hAnsiTheme="minorHAnsi"/>
          <w:noProof/>
          <w:lang w:val="en-CA"/>
        </w:rPr>
        <w:lastRenderedPageBreak/>
        <mc:AlternateContent>
          <mc:Choice Requires="wps">
            <w:drawing>
              <wp:anchor distT="0" distB="0" distL="114300" distR="114300" simplePos="0" relativeHeight="251653632" behindDoc="0" locked="0" layoutInCell="0" allowOverlap="1" wp14:anchorId="19267019" wp14:editId="72A7228E">
                <wp:simplePos x="0" y="0"/>
                <wp:positionH relativeFrom="page">
                  <wp:posOffset>1200150</wp:posOffset>
                </wp:positionH>
                <wp:positionV relativeFrom="page">
                  <wp:posOffset>1038225</wp:posOffset>
                </wp:positionV>
                <wp:extent cx="5372100" cy="3733800"/>
                <wp:effectExtent l="38100" t="38100" r="38100"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338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40004E" w:rsidRPr="00E71694" w:rsidRDefault="0040004E">
                            <w:pPr>
                              <w:spacing w:line="360" w:lineRule="auto"/>
                              <w:jc w:val="center"/>
                              <w:rPr>
                                <w:rFonts w:asciiTheme="majorHAnsi" w:eastAsiaTheme="majorEastAsia" w:hAnsiTheme="majorHAnsi" w:cstheme="majorBidi"/>
                                <w:b/>
                                <w:iCs/>
                                <w:sz w:val="28"/>
                                <w:szCs w:val="28"/>
                                <w:lang w:val="fr-CA"/>
                              </w:rPr>
                            </w:pPr>
                            <w:r w:rsidRPr="00E71694">
                              <w:rPr>
                                <w:rFonts w:asciiTheme="majorHAnsi" w:eastAsiaTheme="majorEastAsia" w:hAnsiTheme="majorHAnsi" w:cstheme="majorBidi"/>
                                <w:b/>
                                <w:iCs/>
                                <w:sz w:val="28"/>
                                <w:szCs w:val="28"/>
                                <w:lang w:val="fr-CA"/>
                              </w:rPr>
                              <w:t xml:space="preserve">La démission de </w:t>
                            </w:r>
                            <w:r>
                              <w:rPr>
                                <w:rFonts w:asciiTheme="majorHAnsi" w:eastAsiaTheme="majorEastAsia" w:hAnsiTheme="majorHAnsi" w:cstheme="majorBidi"/>
                                <w:b/>
                                <w:iCs/>
                                <w:sz w:val="28"/>
                                <w:szCs w:val="28"/>
                                <w:lang w:val="fr-CA"/>
                              </w:rPr>
                              <w:t>Mikhaïl Gorbatchev</w:t>
                            </w:r>
                          </w:p>
                          <w:p w:rsidR="0040004E" w:rsidRDefault="0040004E">
                            <w:pPr>
                              <w:spacing w:line="360" w:lineRule="auto"/>
                              <w:jc w:val="center"/>
                              <w:rPr>
                                <w:rFonts w:asciiTheme="majorHAnsi" w:eastAsiaTheme="majorEastAsia" w:hAnsiTheme="majorHAnsi" w:cstheme="majorBidi"/>
                                <w:iCs/>
                                <w:sz w:val="28"/>
                                <w:szCs w:val="28"/>
                                <w:lang w:val="fr-CA"/>
                              </w:rPr>
                            </w:pPr>
                          </w:p>
                          <w:p w:rsidR="0040004E" w:rsidRPr="00E71694" w:rsidRDefault="0040004E" w:rsidP="00E71694">
                            <w:pPr>
                              <w:spacing w:line="360" w:lineRule="auto"/>
                              <w:rPr>
                                <w:rFonts w:asciiTheme="majorHAnsi" w:eastAsiaTheme="majorEastAsia" w:hAnsiTheme="majorHAnsi" w:cstheme="majorBidi"/>
                                <w:iCs/>
                                <w:sz w:val="22"/>
                                <w:szCs w:val="28"/>
                                <w:lang w:val="fr-CA"/>
                              </w:rPr>
                            </w:pPr>
                            <w:r w:rsidRPr="00E71694">
                              <w:rPr>
                                <w:rFonts w:asciiTheme="majorHAnsi" w:eastAsiaTheme="majorEastAsia" w:hAnsiTheme="majorHAnsi" w:cstheme="majorBidi"/>
                                <w:iCs/>
                                <w:sz w:val="22"/>
                                <w:szCs w:val="28"/>
                                <w:lang w:val="fr-CA"/>
                              </w:rPr>
                              <w:t>« En raison de la situation qui s’est créée avec la formation de la Communauté des États indépendants, je mets fin à mes fonctions de président de l’URSS. (…)</w:t>
                            </w:r>
                          </w:p>
                          <w:p w:rsidR="0040004E" w:rsidRPr="00E71694" w:rsidRDefault="0040004E" w:rsidP="00E71694">
                            <w:pPr>
                              <w:spacing w:line="360" w:lineRule="auto"/>
                              <w:rPr>
                                <w:rFonts w:asciiTheme="majorHAnsi" w:eastAsiaTheme="majorEastAsia" w:hAnsiTheme="majorHAnsi" w:cstheme="majorBidi"/>
                                <w:iCs/>
                                <w:sz w:val="22"/>
                                <w:szCs w:val="28"/>
                                <w:lang w:val="fr-CA"/>
                              </w:rPr>
                            </w:pPr>
                            <w:r w:rsidRPr="00E71694">
                              <w:rPr>
                                <w:rFonts w:asciiTheme="majorHAnsi" w:eastAsiaTheme="majorEastAsia" w:hAnsiTheme="majorHAnsi" w:cstheme="majorBidi"/>
                                <w:iCs/>
                                <w:sz w:val="22"/>
                                <w:szCs w:val="28"/>
                                <w:lang w:val="fr-CA"/>
                              </w:rPr>
                              <w:t xml:space="preserve">Néanmoins un travail d’une importance historique a été accompli : </w:t>
                            </w:r>
                          </w:p>
                          <w:p w:rsidR="0040004E" w:rsidRPr="00E71694" w:rsidRDefault="0040004E" w:rsidP="00B257B7">
                            <w:pPr>
                              <w:pStyle w:val="ListParagraph"/>
                              <w:numPr>
                                <w:ilvl w:val="0"/>
                                <w:numId w:val="7"/>
                              </w:numPr>
                              <w:spacing w:line="360" w:lineRule="auto"/>
                              <w:rPr>
                                <w:rFonts w:asciiTheme="majorHAnsi" w:eastAsiaTheme="majorEastAsia" w:hAnsiTheme="majorHAnsi" w:cstheme="majorBidi"/>
                                <w:iCs/>
                                <w:sz w:val="22"/>
                                <w:szCs w:val="28"/>
                                <w:lang w:val="fr-CA"/>
                              </w:rPr>
                            </w:pPr>
                            <w:r w:rsidRPr="00E71694">
                              <w:rPr>
                                <w:rFonts w:asciiTheme="majorHAnsi" w:eastAsiaTheme="majorEastAsia" w:hAnsiTheme="majorHAnsi" w:cstheme="majorBidi"/>
                                <w:iCs/>
                                <w:sz w:val="22"/>
                                <w:szCs w:val="28"/>
                                <w:lang w:val="fr-CA"/>
                              </w:rPr>
                              <w:t>Le système totalitaire, qui a privé le pays de la possibilité de devenir heureux et prospère, a été liquidé ;</w:t>
                            </w:r>
                          </w:p>
                          <w:p w:rsidR="0040004E" w:rsidRDefault="0040004E" w:rsidP="00B257B7">
                            <w:pPr>
                              <w:pStyle w:val="ListParagraph"/>
                              <w:numPr>
                                <w:ilvl w:val="0"/>
                                <w:numId w:val="7"/>
                              </w:numPr>
                              <w:spacing w:line="360" w:lineRule="auto"/>
                              <w:rPr>
                                <w:rFonts w:asciiTheme="majorHAnsi" w:eastAsiaTheme="majorEastAsia" w:hAnsiTheme="majorHAnsi" w:cstheme="majorBidi"/>
                                <w:iCs/>
                                <w:sz w:val="22"/>
                                <w:szCs w:val="28"/>
                                <w:lang w:val="fr-CA"/>
                              </w:rPr>
                            </w:pPr>
                            <w:r w:rsidRPr="00E71694">
                              <w:rPr>
                                <w:rFonts w:asciiTheme="majorHAnsi" w:eastAsiaTheme="majorEastAsia" w:hAnsiTheme="majorHAnsi" w:cstheme="majorBidi"/>
                                <w:iCs/>
                                <w:sz w:val="22"/>
                                <w:szCs w:val="28"/>
                                <w:lang w:val="fr-CA"/>
                              </w:rPr>
                              <w:t>Les élections libres, la liberté de la presse, les libertés religieuses, un gouvern</w:t>
                            </w:r>
                            <w:r>
                              <w:rPr>
                                <w:rFonts w:asciiTheme="majorHAnsi" w:eastAsiaTheme="majorEastAsia" w:hAnsiTheme="majorHAnsi" w:cstheme="majorBidi"/>
                                <w:iCs/>
                                <w:sz w:val="22"/>
                                <w:szCs w:val="28"/>
                                <w:lang w:val="fr-CA"/>
                              </w:rPr>
                              <w:t>ement représentatif, et le multi</w:t>
                            </w:r>
                            <w:r w:rsidRPr="00E71694">
                              <w:rPr>
                                <w:rFonts w:asciiTheme="majorHAnsi" w:eastAsiaTheme="majorEastAsia" w:hAnsiTheme="majorHAnsi" w:cstheme="majorBidi"/>
                                <w:iCs/>
                                <w:sz w:val="22"/>
                                <w:szCs w:val="28"/>
                                <w:lang w:val="fr-CA"/>
                              </w:rPr>
                              <w:t>partisme</w:t>
                            </w:r>
                            <w:r>
                              <w:rPr>
                                <w:rFonts w:asciiTheme="majorHAnsi" w:eastAsiaTheme="majorEastAsia" w:hAnsiTheme="majorHAnsi" w:cstheme="majorBidi"/>
                                <w:iCs/>
                                <w:sz w:val="22"/>
                                <w:szCs w:val="28"/>
                                <w:lang w:val="fr-CA"/>
                              </w:rPr>
                              <w:t xml:space="preserve"> sont devenus une réalité. Les droits de l’homme sont reconnus comme le principe suprême ;</w:t>
                            </w:r>
                          </w:p>
                          <w:p w:rsidR="0040004E" w:rsidRDefault="0040004E" w:rsidP="00B257B7">
                            <w:pPr>
                              <w:pStyle w:val="ListParagraph"/>
                              <w:numPr>
                                <w:ilvl w:val="0"/>
                                <w:numId w:val="7"/>
                              </w:numPr>
                              <w:spacing w:line="360" w:lineRule="auto"/>
                              <w:rPr>
                                <w:rFonts w:asciiTheme="majorHAnsi" w:eastAsiaTheme="majorEastAsia" w:hAnsiTheme="majorHAnsi" w:cstheme="majorBidi"/>
                                <w:iCs/>
                                <w:sz w:val="22"/>
                                <w:szCs w:val="28"/>
                                <w:lang w:val="fr-CA"/>
                              </w:rPr>
                            </w:pPr>
                            <w:r>
                              <w:rPr>
                                <w:rFonts w:asciiTheme="majorHAnsi" w:eastAsiaTheme="majorEastAsia" w:hAnsiTheme="majorHAnsi" w:cstheme="majorBidi"/>
                                <w:iCs/>
                                <w:sz w:val="22"/>
                                <w:szCs w:val="28"/>
                                <w:lang w:val="fr-CA"/>
                              </w:rPr>
                              <w:t>La marche vers une nouvelle économie de marché a commencé, l’égalité sous toutes les formes de propriété s’établit. (…) »</w:t>
                            </w:r>
                          </w:p>
                          <w:p w:rsidR="0040004E" w:rsidRDefault="0040004E" w:rsidP="00E71694">
                            <w:pPr>
                              <w:spacing w:line="360" w:lineRule="auto"/>
                              <w:rPr>
                                <w:rFonts w:asciiTheme="majorHAnsi" w:eastAsiaTheme="majorEastAsia" w:hAnsiTheme="majorHAnsi" w:cstheme="majorBidi"/>
                                <w:iCs/>
                                <w:sz w:val="22"/>
                                <w:szCs w:val="28"/>
                                <w:lang w:val="fr-CA"/>
                              </w:rPr>
                            </w:pPr>
                          </w:p>
                          <w:p w:rsidR="0040004E" w:rsidRPr="00A85205" w:rsidRDefault="0040004E" w:rsidP="00E71694">
                            <w:pPr>
                              <w:spacing w:line="360" w:lineRule="auto"/>
                              <w:rPr>
                                <w:rFonts w:asciiTheme="majorHAnsi" w:eastAsiaTheme="majorEastAsia" w:hAnsiTheme="majorHAnsi" w:cstheme="majorBidi"/>
                                <w:b/>
                                <w:iCs/>
                                <w:sz w:val="20"/>
                                <w:szCs w:val="28"/>
                                <w:lang w:val="fr-CA"/>
                              </w:rPr>
                            </w:pPr>
                            <w:r w:rsidRPr="00A85205">
                              <w:rPr>
                                <w:rFonts w:asciiTheme="majorHAnsi" w:eastAsiaTheme="majorEastAsia" w:hAnsiTheme="majorHAnsi" w:cstheme="majorBidi"/>
                                <w:b/>
                                <w:iCs/>
                                <w:sz w:val="20"/>
                                <w:szCs w:val="28"/>
                                <w:lang w:val="fr-CA"/>
                              </w:rPr>
                              <w:t>D’après le discours télévisé de Mikhaïl Gorbatchev, 25 décembre 1991.</w:t>
                            </w:r>
                          </w:p>
                          <w:p w:rsidR="0040004E" w:rsidRPr="00E71694" w:rsidRDefault="0040004E" w:rsidP="00E71694">
                            <w:pPr>
                              <w:spacing w:line="360" w:lineRule="auto"/>
                              <w:rPr>
                                <w:rFonts w:asciiTheme="majorHAnsi" w:eastAsiaTheme="majorEastAsia" w:hAnsiTheme="majorHAnsi" w:cstheme="majorBidi"/>
                                <w:iCs/>
                                <w:sz w:val="22"/>
                                <w:szCs w:val="28"/>
                                <w:lang w:val="fr-CA"/>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9267019" id="_x0000_s1030" type="#_x0000_t202" style="position:absolute;left:0;text-align:left;margin-left:94.5pt;margin-top:81.75pt;width:423pt;height:29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" o:allowincell="f" filled="f" strokecolor="#622423" strokeweight="6pt">
                <v:stroke linestyle="thickThin"/>
                <v:textbox inset="10.8pt,7.2pt,10.8pt,7.2pt">
                  <w:txbxContent>
                    <w:p w:rsidR="0040004E" w:rsidRPr="00E71694" w:rsidRDefault="0040004E">
                      <w:pPr>
                        <w:spacing w:line="360" w:lineRule="auto"/>
                        <w:jc w:val="center"/>
                        <w:rPr>
                          <w:rFonts w:asciiTheme="majorHAnsi" w:eastAsiaTheme="majorEastAsia" w:hAnsiTheme="majorHAnsi" w:cstheme="majorBidi"/>
                          <w:b/>
                          <w:iCs/>
                          <w:sz w:val="28"/>
                          <w:szCs w:val="28"/>
                          <w:lang w:val="fr-CA"/>
                        </w:rPr>
                      </w:pPr>
                      <w:r w:rsidRPr="00E71694">
                        <w:rPr>
                          <w:rFonts w:asciiTheme="majorHAnsi" w:eastAsiaTheme="majorEastAsia" w:hAnsiTheme="majorHAnsi" w:cstheme="majorBidi"/>
                          <w:b/>
                          <w:iCs/>
                          <w:sz w:val="28"/>
                          <w:szCs w:val="28"/>
                          <w:lang w:val="fr-CA"/>
                        </w:rPr>
                        <w:t xml:space="preserve">La démission de </w:t>
                      </w:r>
                      <w:r>
                        <w:rPr>
                          <w:rFonts w:asciiTheme="majorHAnsi" w:eastAsiaTheme="majorEastAsia" w:hAnsiTheme="majorHAnsi" w:cstheme="majorBidi"/>
                          <w:b/>
                          <w:iCs/>
                          <w:sz w:val="28"/>
                          <w:szCs w:val="28"/>
                          <w:lang w:val="fr-CA"/>
                        </w:rPr>
                        <w:t>Mikhaïl Gorbatchev</w:t>
                      </w:r>
                    </w:p>
                    <w:p w:rsidR="0040004E" w:rsidRDefault="0040004E">
                      <w:pPr>
                        <w:spacing w:line="360" w:lineRule="auto"/>
                        <w:jc w:val="center"/>
                        <w:rPr>
                          <w:rFonts w:asciiTheme="majorHAnsi" w:eastAsiaTheme="majorEastAsia" w:hAnsiTheme="majorHAnsi" w:cstheme="majorBidi"/>
                          <w:iCs/>
                          <w:sz w:val="28"/>
                          <w:szCs w:val="28"/>
                          <w:lang w:val="fr-CA"/>
                        </w:rPr>
                      </w:pPr>
                    </w:p>
                    <w:p w:rsidR="0040004E" w:rsidRPr="00E71694" w:rsidRDefault="0040004E" w:rsidP="00E71694">
                      <w:pPr>
                        <w:spacing w:line="360" w:lineRule="auto"/>
                        <w:rPr>
                          <w:rFonts w:asciiTheme="majorHAnsi" w:eastAsiaTheme="majorEastAsia" w:hAnsiTheme="majorHAnsi" w:cstheme="majorBidi"/>
                          <w:iCs/>
                          <w:sz w:val="22"/>
                          <w:szCs w:val="28"/>
                          <w:lang w:val="fr-CA"/>
                        </w:rPr>
                      </w:pPr>
                      <w:r w:rsidRPr="00E71694">
                        <w:rPr>
                          <w:rFonts w:asciiTheme="majorHAnsi" w:eastAsiaTheme="majorEastAsia" w:hAnsiTheme="majorHAnsi" w:cstheme="majorBidi"/>
                          <w:iCs/>
                          <w:sz w:val="22"/>
                          <w:szCs w:val="28"/>
                          <w:lang w:val="fr-CA"/>
                        </w:rPr>
                        <w:t>« En raison de la situation qui s’est créée avec la formation de la Communauté des États indépendants, je mets fin à mes fonctions de président de l’URSS. (…)</w:t>
                      </w:r>
                    </w:p>
                    <w:p w:rsidR="0040004E" w:rsidRPr="00E71694" w:rsidRDefault="0040004E" w:rsidP="00E71694">
                      <w:pPr>
                        <w:spacing w:line="360" w:lineRule="auto"/>
                        <w:rPr>
                          <w:rFonts w:asciiTheme="majorHAnsi" w:eastAsiaTheme="majorEastAsia" w:hAnsiTheme="majorHAnsi" w:cstheme="majorBidi"/>
                          <w:iCs/>
                          <w:sz w:val="22"/>
                          <w:szCs w:val="28"/>
                          <w:lang w:val="fr-CA"/>
                        </w:rPr>
                      </w:pPr>
                      <w:r w:rsidRPr="00E71694">
                        <w:rPr>
                          <w:rFonts w:asciiTheme="majorHAnsi" w:eastAsiaTheme="majorEastAsia" w:hAnsiTheme="majorHAnsi" w:cstheme="majorBidi"/>
                          <w:iCs/>
                          <w:sz w:val="22"/>
                          <w:szCs w:val="28"/>
                          <w:lang w:val="fr-CA"/>
                        </w:rPr>
                        <w:t xml:space="preserve">Néanmoins un travail d’une importance historique a été accompli : </w:t>
                      </w:r>
                    </w:p>
                    <w:p w:rsidR="0040004E" w:rsidRPr="00E71694" w:rsidRDefault="0040004E" w:rsidP="00B257B7">
                      <w:pPr>
                        <w:pStyle w:val="ListParagraph"/>
                        <w:numPr>
                          <w:ilvl w:val="0"/>
                          <w:numId w:val="7"/>
                        </w:numPr>
                        <w:spacing w:line="360" w:lineRule="auto"/>
                        <w:rPr>
                          <w:rFonts w:asciiTheme="majorHAnsi" w:eastAsiaTheme="majorEastAsia" w:hAnsiTheme="majorHAnsi" w:cstheme="majorBidi"/>
                          <w:iCs/>
                          <w:sz w:val="22"/>
                          <w:szCs w:val="28"/>
                          <w:lang w:val="fr-CA"/>
                        </w:rPr>
                      </w:pPr>
                      <w:r w:rsidRPr="00E71694">
                        <w:rPr>
                          <w:rFonts w:asciiTheme="majorHAnsi" w:eastAsiaTheme="majorEastAsia" w:hAnsiTheme="majorHAnsi" w:cstheme="majorBidi"/>
                          <w:iCs/>
                          <w:sz w:val="22"/>
                          <w:szCs w:val="28"/>
                          <w:lang w:val="fr-CA"/>
                        </w:rPr>
                        <w:t>Le système totalitaire, qui a privé le pays de la possibilité de devenir heureux et prospère, a été liquidé ;</w:t>
                      </w:r>
                    </w:p>
                    <w:p w:rsidR="0040004E" w:rsidRDefault="0040004E" w:rsidP="00B257B7">
                      <w:pPr>
                        <w:pStyle w:val="ListParagraph"/>
                        <w:numPr>
                          <w:ilvl w:val="0"/>
                          <w:numId w:val="7"/>
                        </w:numPr>
                        <w:spacing w:line="360" w:lineRule="auto"/>
                        <w:rPr>
                          <w:rFonts w:asciiTheme="majorHAnsi" w:eastAsiaTheme="majorEastAsia" w:hAnsiTheme="majorHAnsi" w:cstheme="majorBidi"/>
                          <w:iCs/>
                          <w:sz w:val="22"/>
                          <w:szCs w:val="28"/>
                          <w:lang w:val="fr-CA"/>
                        </w:rPr>
                      </w:pPr>
                      <w:r w:rsidRPr="00E71694">
                        <w:rPr>
                          <w:rFonts w:asciiTheme="majorHAnsi" w:eastAsiaTheme="majorEastAsia" w:hAnsiTheme="majorHAnsi" w:cstheme="majorBidi"/>
                          <w:iCs/>
                          <w:sz w:val="22"/>
                          <w:szCs w:val="28"/>
                          <w:lang w:val="fr-CA"/>
                        </w:rPr>
                        <w:t>Les élections libres, la liberté de la presse, les libertés religieuses, un gouvern</w:t>
                      </w:r>
                      <w:r>
                        <w:rPr>
                          <w:rFonts w:asciiTheme="majorHAnsi" w:eastAsiaTheme="majorEastAsia" w:hAnsiTheme="majorHAnsi" w:cstheme="majorBidi"/>
                          <w:iCs/>
                          <w:sz w:val="22"/>
                          <w:szCs w:val="28"/>
                          <w:lang w:val="fr-CA"/>
                        </w:rPr>
                        <w:t>ement représentatif, et le multi</w:t>
                      </w:r>
                      <w:r w:rsidRPr="00E71694">
                        <w:rPr>
                          <w:rFonts w:asciiTheme="majorHAnsi" w:eastAsiaTheme="majorEastAsia" w:hAnsiTheme="majorHAnsi" w:cstheme="majorBidi"/>
                          <w:iCs/>
                          <w:sz w:val="22"/>
                          <w:szCs w:val="28"/>
                          <w:lang w:val="fr-CA"/>
                        </w:rPr>
                        <w:t>partisme</w:t>
                      </w:r>
                      <w:r>
                        <w:rPr>
                          <w:rFonts w:asciiTheme="majorHAnsi" w:eastAsiaTheme="majorEastAsia" w:hAnsiTheme="majorHAnsi" w:cstheme="majorBidi"/>
                          <w:iCs/>
                          <w:sz w:val="22"/>
                          <w:szCs w:val="28"/>
                          <w:lang w:val="fr-CA"/>
                        </w:rPr>
                        <w:t xml:space="preserve"> sont devenus une réalité. Les droits de l’homme sont reconnus comme le principe suprême ;</w:t>
                      </w:r>
                    </w:p>
                    <w:p w:rsidR="0040004E" w:rsidRDefault="0040004E" w:rsidP="00B257B7">
                      <w:pPr>
                        <w:pStyle w:val="ListParagraph"/>
                        <w:numPr>
                          <w:ilvl w:val="0"/>
                          <w:numId w:val="7"/>
                        </w:numPr>
                        <w:spacing w:line="360" w:lineRule="auto"/>
                        <w:rPr>
                          <w:rFonts w:asciiTheme="majorHAnsi" w:eastAsiaTheme="majorEastAsia" w:hAnsiTheme="majorHAnsi" w:cstheme="majorBidi"/>
                          <w:iCs/>
                          <w:sz w:val="22"/>
                          <w:szCs w:val="28"/>
                          <w:lang w:val="fr-CA"/>
                        </w:rPr>
                      </w:pPr>
                      <w:r>
                        <w:rPr>
                          <w:rFonts w:asciiTheme="majorHAnsi" w:eastAsiaTheme="majorEastAsia" w:hAnsiTheme="majorHAnsi" w:cstheme="majorBidi"/>
                          <w:iCs/>
                          <w:sz w:val="22"/>
                          <w:szCs w:val="28"/>
                          <w:lang w:val="fr-CA"/>
                        </w:rPr>
                        <w:t>La marche vers une nouvelle économie de marché a commencé, l’égalité sous toutes les formes de propriété s’établit. (…) »</w:t>
                      </w:r>
                    </w:p>
                    <w:p w:rsidR="0040004E" w:rsidRDefault="0040004E" w:rsidP="00E71694">
                      <w:pPr>
                        <w:spacing w:line="360" w:lineRule="auto"/>
                        <w:rPr>
                          <w:rFonts w:asciiTheme="majorHAnsi" w:eastAsiaTheme="majorEastAsia" w:hAnsiTheme="majorHAnsi" w:cstheme="majorBidi"/>
                          <w:iCs/>
                          <w:sz w:val="22"/>
                          <w:szCs w:val="28"/>
                          <w:lang w:val="fr-CA"/>
                        </w:rPr>
                      </w:pPr>
                    </w:p>
                    <w:p w:rsidR="0040004E" w:rsidRPr="00A85205" w:rsidRDefault="0040004E" w:rsidP="00E71694">
                      <w:pPr>
                        <w:spacing w:line="360" w:lineRule="auto"/>
                        <w:rPr>
                          <w:rFonts w:asciiTheme="majorHAnsi" w:eastAsiaTheme="majorEastAsia" w:hAnsiTheme="majorHAnsi" w:cstheme="majorBidi"/>
                          <w:b/>
                          <w:iCs/>
                          <w:sz w:val="20"/>
                          <w:szCs w:val="28"/>
                          <w:lang w:val="fr-CA"/>
                        </w:rPr>
                      </w:pPr>
                      <w:r w:rsidRPr="00A85205">
                        <w:rPr>
                          <w:rFonts w:asciiTheme="majorHAnsi" w:eastAsiaTheme="majorEastAsia" w:hAnsiTheme="majorHAnsi" w:cstheme="majorBidi"/>
                          <w:b/>
                          <w:iCs/>
                          <w:sz w:val="20"/>
                          <w:szCs w:val="28"/>
                          <w:lang w:val="fr-CA"/>
                        </w:rPr>
                        <w:t>D’après le discours télévisé de Mikhaïl Gorbatchev, 25 décembre 1991.</w:t>
                      </w:r>
                    </w:p>
                    <w:p w:rsidR="0040004E" w:rsidRPr="00E71694" w:rsidRDefault="0040004E" w:rsidP="00E71694">
                      <w:pPr>
                        <w:spacing w:line="360" w:lineRule="auto"/>
                        <w:rPr>
                          <w:rFonts w:asciiTheme="majorHAnsi" w:eastAsiaTheme="majorEastAsia" w:hAnsiTheme="majorHAnsi" w:cstheme="majorBidi"/>
                          <w:iCs/>
                          <w:sz w:val="22"/>
                          <w:szCs w:val="28"/>
                          <w:lang w:val="fr-CA"/>
                        </w:rPr>
                      </w:pPr>
                    </w:p>
                  </w:txbxContent>
                </v:textbox>
                <w10:wrap type="square" anchorx="page" anchory="page"/>
              </v:shape>
            </w:pict>
          </mc:Fallback>
        </mc:AlternateContent>
      </w: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254FB0" w:rsidRDefault="00254FB0" w:rsidP="00704740">
      <w:pPr>
        <w:pStyle w:val="Standard"/>
        <w:jc w:val="both"/>
        <w:rPr>
          <w:rFonts w:asciiTheme="minorHAnsi" w:hAnsiTheme="minorHAnsi"/>
          <w:u w:val="single"/>
        </w:rPr>
      </w:pPr>
    </w:p>
    <w:p w:rsidR="00990161" w:rsidRDefault="00990161" w:rsidP="00704740">
      <w:pPr>
        <w:pStyle w:val="Standard"/>
        <w:jc w:val="both"/>
        <w:rPr>
          <w:rFonts w:asciiTheme="minorHAnsi" w:hAnsiTheme="minorHAnsi"/>
          <w:u w:val="single"/>
        </w:rPr>
      </w:pPr>
    </w:p>
    <w:p w:rsidR="00990161" w:rsidRDefault="00990161" w:rsidP="00704740">
      <w:pPr>
        <w:pStyle w:val="Standard"/>
        <w:jc w:val="both"/>
        <w:rPr>
          <w:rFonts w:asciiTheme="minorHAnsi" w:hAnsiTheme="minorHAnsi"/>
          <w:u w:val="single"/>
        </w:rPr>
      </w:pPr>
    </w:p>
    <w:p w:rsidR="00BB3BEC" w:rsidRDefault="00BB3BEC" w:rsidP="00704740">
      <w:pPr>
        <w:pStyle w:val="Standard"/>
        <w:jc w:val="both"/>
        <w:rPr>
          <w:rFonts w:asciiTheme="minorHAnsi" w:hAnsiTheme="minorHAnsi"/>
          <w:b/>
          <w:bCs/>
        </w:rPr>
      </w:pPr>
      <w:r>
        <w:rPr>
          <w:rFonts w:asciiTheme="minorHAnsi" w:hAnsiTheme="minorHAnsi"/>
          <w:b/>
          <w:bCs/>
        </w:rPr>
        <w:t xml:space="preserve">Complète le texte à trous à l’aide des mots suivants : </w:t>
      </w:r>
      <w:r w:rsidRPr="00076F51">
        <w:rPr>
          <w:rFonts w:asciiTheme="minorHAnsi" w:hAnsiTheme="minorHAnsi"/>
          <w:bCs/>
          <w:i/>
        </w:rPr>
        <w:t>désarmement – perestroïka – mur de Berlin – réunification – Mikhaïl Gorbatchev – glasnost – Communauté des Etats Indépendants</w:t>
      </w:r>
      <w:r w:rsidR="00076F51">
        <w:rPr>
          <w:rFonts w:asciiTheme="minorHAnsi" w:hAnsiTheme="minorHAnsi"/>
          <w:bCs/>
          <w:i/>
        </w:rPr>
        <w:t xml:space="preserve"> </w:t>
      </w:r>
      <w:r w:rsidRPr="00076F51">
        <w:rPr>
          <w:rFonts w:asciiTheme="minorHAnsi" w:hAnsiTheme="minorHAnsi"/>
          <w:bCs/>
          <w:i/>
        </w:rPr>
        <w:t>- élections.</w:t>
      </w:r>
    </w:p>
    <w:p w:rsidR="00BB3BEC" w:rsidRDefault="00BB3BEC" w:rsidP="00704740">
      <w:pPr>
        <w:pStyle w:val="Standard"/>
        <w:tabs>
          <w:tab w:val="left" w:pos="6525"/>
        </w:tabs>
        <w:jc w:val="both"/>
        <w:rPr>
          <w:rFonts w:asciiTheme="minorHAnsi" w:hAnsiTheme="minorHAnsi"/>
          <w:b/>
          <w:bCs/>
        </w:rPr>
      </w:pPr>
      <w:r>
        <w:rPr>
          <w:rFonts w:asciiTheme="minorHAnsi" w:hAnsiTheme="minorHAnsi"/>
          <w:b/>
          <w:bCs/>
        </w:rPr>
        <w:tab/>
      </w:r>
    </w:p>
    <w:p w:rsidR="00C164D5" w:rsidRDefault="009836FE" w:rsidP="00704740">
      <w:pPr>
        <w:pStyle w:val="Standard"/>
        <w:ind w:firstLine="720"/>
        <w:jc w:val="both"/>
        <w:rPr>
          <w:rFonts w:asciiTheme="minorHAnsi" w:hAnsiTheme="minorHAnsi"/>
          <w:bCs/>
        </w:rPr>
      </w:pPr>
      <w:r w:rsidRPr="00BB3BEC">
        <w:rPr>
          <w:rFonts w:asciiTheme="minorHAnsi" w:hAnsiTheme="minorHAnsi"/>
          <w:bCs/>
        </w:rPr>
        <w:t xml:space="preserve">Arrivé au pouvoir en 1985, </w:t>
      </w:r>
      <w:r w:rsidR="00076F51">
        <w:rPr>
          <w:rFonts w:asciiTheme="minorHAnsi" w:hAnsiTheme="minorHAnsi"/>
          <w:b/>
          <w:bCs/>
        </w:rPr>
        <w:t>…………………………………………….</w:t>
      </w:r>
      <w:r w:rsidRPr="00BB3BEC">
        <w:rPr>
          <w:rFonts w:asciiTheme="minorHAnsi" w:hAnsiTheme="minorHAnsi"/>
          <w:b/>
          <w:bCs/>
        </w:rPr>
        <w:t xml:space="preserve"> </w:t>
      </w:r>
      <w:proofErr w:type="gramStart"/>
      <w:r w:rsidRPr="00BB3BEC">
        <w:rPr>
          <w:rFonts w:asciiTheme="minorHAnsi" w:hAnsiTheme="minorHAnsi"/>
          <w:bCs/>
        </w:rPr>
        <w:t>lance</w:t>
      </w:r>
      <w:proofErr w:type="gramEnd"/>
      <w:r w:rsidRPr="00BB3BEC">
        <w:rPr>
          <w:rFonts w:asciiTheme="minorHAnsi" w:hAnsiTheme="minorHAnsi"/>
          <w:bCs/>
        </w:rPr>
        <w:t xml:space="preserve"> une série de réformes en URSS. Il se rapproche des Etats-Unis avec qui il signe des accords de </w:t>
      </w:r>
      <w:r w:rsidR="00076F51">
        <w:rPr>
          <w:rFonts w:asciiTheme="minorHAnsi" w:hAnsiTheme="minorHAnsi"/>
          <w:b/>
          <w:bCs/>
        </w:rPr>
        <w:t>……………………………………..</w:t>
      </w:r>
      <w:r w:rsidRPr="00BB3BEC">
        <w:rPr>
          <w:rFonts w:asciiTheme="minorHAnsi" w:hAnsiTheme="minorHAnsi"/>
          <w:bCs/>
        </w:rPr>
        <w:t>. C'est la fin de la guerre froide</w:t>
      </w:r>
      <w:r w:rsidR="00FE6C1B">
        <w:rPr>
          <w:rFonts w:asciiTheme="minorHAnsi" w:hAnsiTheme="minorHAnsi"/>
          <w:bCs/>
        </w:rPr>
        <w:t>.</w:t>
      </w:r>
      <w:r w:rsidRPr="00BB3BEC">
        <w:rPr>
          <w:rFonts w:asciiTheme="minorHAnsi" w:hAnsiTheme="minorHAnsi"/>
          <w:bCs/>
        </w:rPr>
        <w:t xml:space="preserve"> Il engage une nouvelle politique économique, la </w:t>
      </w:r>
      <w:r w:rsidR="00076F51">
        <w:rPr>
          <w:rFonts w:asciiTheme="minorHAnsi" w:hAnsiTheme="minorHAnsi"/>
          <w:b/>
          <w:bCs/>
        </w:rPr>
        <w:t>………………………………</w:t>
      </w:r>
      <w:proofErr w:type="gramStart"/>
      <w:r w:rsidR="00076F51">
        <w:rPr>
          <w:rFonts w:asciiTheme="minorHAnsi" w:hAnsiTheme="minorHAnsi"/>
          <w:b/>
          <w:bCs/>
        </w:rPr>
        <w:t>…….</w:t>
      </w:r>
      <w:proofErr w:type="gramEnd"/>
      <w:r w:rsidR="00076F51">
        <w:rPr>
          <w:rFonts w:asciiTheme="minorHAnsi" w:hAnsiTheme="minorHAnsi"/>
          <w:b/>
          <w:bCs/>
        </w:rPr>
        <w:t>.</w:t>
      </w:r>
      <w:r w:rsidR="00076F51" w:rsidRPr="00BB3BEC">
        <w:rPr>
          <w:rFonts w:asciiTheme="minorHAnsi" w:hAnsiTheme="minorHAnsi"/>
          <w:b/>
          <w:bCs/>
        </w:rPr>
        <w:t xml:space="preserve"> </w:t>
      </w:r>
      <w:r w:rsidRPr="00BB3BEC">
        <w:rPr>
          <w:rFonts w:asciiTheme="minorHAnsi" w:hAnsiTheme="minorHAnsi"/>
          <w:bCs/>
        </w:rPr>
        <w:t>(</w:t>
      </w:r>
      <w:r w:rsidR="00FE6C1B">
        <w:rPr>
          <w:rFonts w:asciiTheme="minorHAnsi" w:hAnsiTheme="minorHAnsi"/>
          <w:bCs/>
        </w:rPr>
        <w:t>« </w:t>
      </w:r>
      <w:r w:rsidRPr="00BB3BEC">
        <w:rPr>
          <w:rFonts w:asciiTheme="minorHAnsi" w:hAnsiTheme="minorHAnsi"/>
          <w:bCs/>
        </w:rPr>
        <w:t>restructuration</w:t>
      </w:r>
      <w:r w:rsidR="00FE6C1B">
        <w:rPr>
          <w:rFonts w:asciiTheme="minorHAnsi" w:hAnsiTheme="minorHAnsi"/>
          <w:bCs/>
        </w:rPr>
        <w:t> »)</w:t>
      </w:r>
      <w:r w:rsidRPr="00BB3BEC">
        <w:rPr>
          <w:rFonts w:asciiTheme="minorHAnsi" w:hAnsiTheme="minorHAnsi"/>
          <w:bCs/>
        </w:rPr>
        <w:t xml:space="preserve"> qui autorise la petite propriété privée et renforce le commerce avec l'Ouest. Il lance un processus de démocratisation, </w:t>
      </w:r>
      <w:r w:rsidR="00076F51">
        <w:rPr>
          <w:rFonts w:asciiTheme="minorHAnsi" w:hAnsiTheme="minorHAnsi"/>
          <w:b/>
          <w:bCs/>
        </w:rPr>
        <w:t>………………………………</w:t>
      </w:r>
      <w:proofErr w:type="gramStart"/>
      <w:r w:rsidR="00076F51">
        <w:rPr>
          <w:rFonts w:asciiTheme="minorHAnsi" w:hAnsiTheme="minorHAnsi"/>
          <w:b/>
          <w:bCs/>
        </w:rPr>
        <w:t>…….</w:t>
      </w:r>
      <w:proofErr w:type="gramEnd"/>
      <w:r w:rsidR="00076F51">
        <w:rPr>
          <w:rFonts w:asciiTheme="minorHAnsi" w:hAnsiTheme="minorHAnsi"/>
          <w:b/>
          <w:bCs/>
        </w:rPr>
        <w:t>.</w:t>
      </w:r>
      <w:r w:rsidRPr="00BB3BEC">
        <w:rPr>
          <w:rFonts w:asciiTheme="minorHAnsi" w:hAnsiTheme="minorHAnsi"/>
          <w:bCs/>
        </w:rPr>
        <w:t xml:space="preserve">, qui accélère la désintégration de l'URSS. En 1989 et 1990, les communistes perdent les </w:t>
      </w:r>
      <w:r w:rsidR="00076F51">
        <w:rPr>
          <w:rFonts w:asciiTheme="minorHAnsi" w:hAnsiTheme="minorHAnsi"/>
          <w:b/>
          <w:bCs/>
        </w:rPr>
        <w:t>………………………………</w:t>
      </w:r>
      <w:proofErr w:type="gramStart"/>
      <w:r w:rsidR="00076F51">
        <w:rPr>
          <w:rFonts w:asciiTheme="minorHAnsi" w:hAnsiTheme="minorHAnsi"/>
          <w:b/>
          <w:bCs/>
        </w:rPr>
        <w:t>…….</w:t>
      </w:r>
      <w:proofErr w:type="gramEnd"/>
      <w:r w:rsidR="00076F51">
        <w:rPr>
          <w:rFonts w:asciiTheme="minorHAnsi" w:hAnsiTheme="minorHAnsi"/>
          <w:b/>
          <w:bCs/>
        </w:rPr>
        <w:t>.</w:t>
      </w:r>
      <w:r w:rsidR="00076F51" w:rsidRPr="00BB3BEC">
        <w:rPr>
          <w:rFonts w:asciiTheme="minorHAnsi" w:hAnsiTheme="minorHAnsi"/>
          <w:b/>
          <w:bCs/>
        </w:rPr>
        <w:t xml:space="preserve"> </w:t>
      </w:r>
      <w:proofErr w:type="gramStart"/>
      <w:r w:rsidRPr="00BB3BEC">
        <w:rPr>
          <w:rFonts w:asciiTheme="minorHAnsi" w:hAnsiTheme="minorHAnsi"/>
          <w:bCs/>
        </w:rPr>
        <w:t>dans</w:t>
      </w:r>
      <w:proofErr w:type="gramEnd"/>
      <w:r w:rsidRPr="00BB3BEC">
        <w:rPr>
          <w:rFonts w:asciiTheme="minorHAnsi" w:hAnsiTheme="minorHAnsi"/>
          <w:bCs/>
        </w:rPr>
        <w:t xml:space="preserve"> les démocraties populaires. Le 9 novembre 1989, les Allemands détruisent le </w:t>
      </w:r>
      <w:r w:rsidR="00076F51">
        <w:rPr>
          <w:rFonts w:asciiTheme="minorHAnsi" w:hAnsiTheme="minorHAnsi"/>
          <w:b/>
          <w:bCs/>
        </w:rPr>
        <w:t>………………………………</w:t>
      </w:r>
      <w:proofErr w:type="gramStart"/>
      <w:r w:rsidR="00076F51">
        <w:rPr>
          <w:rFonts w:asciiTheme="minorHAnsi" w:hAnsiTheme="minorHAnsi"/>
          <w:b/>
          <w:bCs/>
        </w:rPr>
        <w:t>…….</w:t>
      </w:r>
      <w:proofErr w:type="gramEnd"/>
      <w:r w:rsidR="00076F51">
        <w:rPr>
          <w:rFonts w:asciiTheme="minorHAnsi" w:hAnsiTheme="minorHAnsi"/>
          <w:b/>
          <w:bCs/>
        </w:rPr>
        <w:t>.</w:t>
      </w:r>
      <w:r w:rsidR="00076F51" w:rsidRPr="00BB3BEC">
        <w:rPr>
          <w:rFonts w:asciiTheme="minorHAnsi" w:hAnsiTheme="minorHAnsi"/>
          <w:b/>
          <w:bCs/>
        </w:rPr>
        <w:t xml:space="preserve"> </w:t>
      </w:r>
      <w:proofErr w:type="gramStart"/>
      <w:r w:rsidRPr="00BB3BEC">
        <w:rPr>
          <w:rFonts w:asciiTheme="minorHAnsi" w:hAnsiTheme="minorHAnsi"/>
          <w:bCs/>
        </w:rPr>
        <w:t>et</w:t>
      </w:r>
      <w:proofErr w:type="gramEnd"/>
      <w:r w:rsidRPr="00BB3BEC">
        <w:rPr>
          <w:rFonts w:asciiTheme="minorHAnsi" w:hAnsiTheme="minorHAnsi"/>
          <w:bCs/>
        </w:rPr>
        <w:t xml:space="preserve"> votent la </w:t>
      </w:r>
      <w:r w:rsidR="00076F51">
        <w:rPr>
          <w:rFonts w:asciiTheme="minorHAnsi" w:hAnsiTheme="minorHAnsi"/>
          <w:b/>
          <w:bCs/>
        </w:rPr>
        <w:t>……………………………………..</w:t>
      </w:r>
      <w:r w:rsidR="00076F51" w:rsidRPr="00BB3BEC">
        <w:rPr>
          <w:rFonts w:asciiTheme="minorHAnsi" w:hAnsiTheme="minorHAnsi"/>
          <w:b/>
          <w:bCs/>
        </w:rPr>
        <w:t xml:space="preserve"> </w:t>
      </w:r>
      <w:proofErr w:type="gramStart"/>
      <w:r w:rsidRPr="00BB3BEC">
        <w:rPr>
          <w:rFonts w:asciiTheme="minorHAnsi" w:hAnsiTheme="minorHAnsi"/>
          <w:bCs/>
        </w:rPr>
        <w:t>de</w:t>
      </w:r>
      <w:proofErr w:type="gramEnd"/>
      <w:r w:rsidRPr="00BB3BEC">
        <w:rPr>
          <w:rFonts w:asciiTheme="minorHAnsi" w:hAnsiTheme="minorHAnsi"/>
          <w:bCs/>
        </w:rPr>
        <w:t xml:space="preserve"> la RFA et de RDA.</w:t>
      </w:r>
      <w:r w:rsidR="005849A1">
        <w:rPr>
          <w:rFonts w:asciiTheme="minorHAnsi" w:hAnsiTheme="minorHAnsi"/>
          <w:bCs/>
        </w:rPr>
        <w:t xml:space="preserve"> </w:t>
      </w:r>
      <w:bookmarkStart w:id="1" w:name="_GoBack"/>
      <w:r w:rsidR="005849A1">
        <w:rPr>
          <w:rFonts w:asciiTheme="minorHAnsi" w:hAnsiTheme="minorHAnsi"/>
          <w:bCs/>
        </w:rPr>
        <w:t>C’est la fin du « Rideau de fer ».</w:t>
      </w:r>
      <w:r w:rsidRPr="00BB3BEC">
        <w:rPr>
          <w:rFonts w:asciiTheme="minorHAnsi" w:hAnsiTheme="minorHAnsi"/>
          <w:bCs/>
        </w:rPr>
        <w:t xml:space="preserve"> En 1991, c'est au tour des républiques soviétiques de prendre leur indépendance. L'URSS disparaît. Une </w:t>
      </w:r>
      <w:r w:rsidR="00076F51">
        <w:rPr>
          <w:rFonts w:asciiTheme="minorHAnsi" w:hAnsiTheme="minorHAnsi"/>
          <w:b/>
          <w:bCs/>
        </w:rPr>
        <w:t>………………………………………………………….</w:t>
      </w:r>
      <w:r w:rsidR="00076F51" w:rsidRPr="00BB3BEC">
        <w:rPr>
          <w:rFonts w:asciiTheme="minorHAnsi" w:hAnsiTheme="minorHAnsi"/>
          <w:b/>
          <w:bCs/>
        </w:rPr>
        <w:t xml:space="preserve"> </w:t>
      </w:r>
      <w:r w:rsidRPr="00BB3BEC">
        <w:rPr>
          <w:rFonts w:asciiTheme="minorHAnsi" w:hAnsiTheme="minorHAnsi"/>
          <w:bCs/>
        </w:rPr>
        <w:t xml:space="preserve"> </w:t>
      </w:r>
      <w:r w:rsidR="00BB3BEC" w:rsidRPr="00BB3BEC">
        <w:rPr>
          <w:rFonts w:asciiTheme="minorHAnsi" w:hAnsiTheme="minorHAnsi"/>
          <w:bCs/>
        </w:rPr>
        <w:t xml:space="preserve">(CEI) </w:t>
      </w:r>
      <w:r w:rsidRPr="00BB3BEC">
        <w:rPr>
          <w:rFonts w:asciiTheme="minorHAnsi" w:hAnsiTheme="minorHAnsi"/>
          <w:bCs/>
        </w:rPr>
        <w:t>est créée.</w:t>
      </w:r>
      <w:r w:rsidR="005849A1">
        <w:rPr>
          <w:rFonts w:asciiTheme="minorHAnsi" w:hAnsiTheme="minorHAnsi"/>
          <w:bCs/>
        </w:rPr>
        <w:t xml:space="preserve"> La guerre froide vient de finir. Victorieux de ce long conflit, les Ét</w:t>
      </w:r>
      <w:r w:rsidR="00B05A88">
        <w:rPr>
          <w:rFonts w:asciiTheme="minorHAnsi" w:hAnsiTheme="minorHAnsi"/>
          <w:bCs/>
        </w:rPr>
        <w:t>ats-Unis s’imposent comme la seule superpuissance qui domine le monde.</w:t>
      </w:r>
      <w:bookmarkEnd w:id="1"/>
    </w:p>
    <w:p w:rsidR="00990161" w:rsidRDefault="00990161" w:rsidP="00704740">
      <w:pPr>
        <w:pStyle w:val="Standard"/>
        <w:ind w:firstLine="720"/>
        <w:jc w:val="both"/>
      </w:pPr>
    </w:p>
    <w:p w:rsidR="00990161" w:rsidRDefault="00990161" w:rsidP="00704740">
      <w:pPr>
        <w:pStyle w:val="Standard"/>
        <w:ind w:firstLine="720"/>
        <w:jc w:val="both"/>
      </w:pPr>
    </w:p>
    <w:p w:rsidR="00990161" w:rsidRDefault="00990161" w:rsidP="00704740">
      <w:pPr>
        <w:pStyle w:val="Standard"/>
        <w:ind w:firstLine="720"/>
        <w:jc w:val="both"/>
      </w:pPr>
    </w:p>
    <w:p w:rsidR="00990161" w:rsidRDefault="00990161" w:rsidP="00704740">
      <w:pPr>
        <w:pStyle w:val="Standard"/>
        <w:ind w:firstLine="720"/>
        <w:jc w:val="both"/>
      </w:pPr>
    </w:p>
    <w:p w:rsidR="00990161" w:rsidRDefault="00990161" w:rsidP="00704740">
      <w:pPr>
        <w:pStyle w:val="Standard"/>
        <w:ind w:firstLine="720"/>
        <w:jc w:val="both"/>
      </w:pPr>
    </w:p>
    <w:p w:rsidR="00990161" w:rsidRDefault="00990161" w:rsidP="00704740">
      <w:pPr>
        <w:pStyle w:val="Standard"/>
        <w:ind w:firstLine="720"/>
        <w:jc w:val="both"/>
      </w:pPr>
    </w:p>
    <w:p w:rsidR="00990161" w:rsidRDefault="00990161" w:rsidP="00704740">
      <w:pPr>
        <w:pStyle w:val="Standard"/>
        <w:ind w:firstLine="720"/>
        <w:jc w:val="both"/>
      </w:pPr>
    </w:p>
    <w:p w:rsidR="00990161" w:rsidRPr="00562BE3" w:rsidRDefault="00990161" w:rsidP="00704740">
      <w:pPr>
        <w:pStyle w:val="Standard"/>
        <w:ind w:firstLine="720"/>
        <w:jc w:val="both"/>
      </w:pPr>
    </w:p>
    <w:p w:rsidR="00562BE3" w:rsidRPr="00B07FAB" w:rsidRDefault="00562BE3" w:rsidP="00704740">
      <w:pPr>
        <w:pStyle w:val="Standard"/>
        <w:overflowPunct w:val="0"/>
        <w:autoSpaceDE w:val="0"/>
        <w:jc w:val="both"/>
        <w:rPr>
          <w:rFonts w:asciiTheme="minorHAnsi" w:eastAsia="Times New Roman" w:hAnsiTheme="minorHAnsi" w:cstheme="minorHAnsi"/>
          <w:b/>
          <w:sz w:val="22"/>
          <w:szCs w:val="22"/>
          <w:lang w:val="fr-CA"/>
        </w:rPr>
      </w:pPr>
      <w:r w:rsidRPr="00B07FAB">
        <w:rPr>
          <w:rFonts w:asciiTheme="minorHAnsi" w:eastAsia="Times New Roman" w:hAnsiTheme="minorHAnsi" w:cs="Times New Roman"/>
          <w:b/>
          <w:sz w:val="36"/>
          <w:szCs w:val="36"/>
        </w:rPr>
        <w:lastRenderedPageBreak/>
        <w:t>II)</w:t>
      </w:r>
      <w:r w:rsidR="00C164D5" w:rsidRPr="00B07FAB">
        <w:rPr>
          <w:rFonts w:asciiTheme="minorHAnsi" w:eastAsia="Times New Roman" w:hAnsiTheme="minorHAnsi" w:cs="Times New Roman"/>
          <w:b/>
          <w:sz w:val="36"/>
          <w:szCs w:val="36"/>
          <w:lang w:val="fr-CA"/>
        </w:rPr>
        <w:t xml:space="preserve"> </w:t>
      </w:r>
      <w:proofErr w:type="gramStart"/>
      <w:r w:rsidRPr="00B07FAB">
        <w:rPr>
          <w:rFonts w:asciiTheme="minorHAnsi" w:eastAsia="Times New Roman" w:hAnsiTheme="minorHAnsi" w:cstheme="minorHAnsi"/>
          <w:b/>
          <w:sz w:val="36"/>
          <w:szCs w:val="36"/>
          <w:lang w:val="fr-CA"/>
        </w:rPr>
        <w:t>L’O.N.U</w:t>
      </w:r>
      <w:proofErr w:type="gramEnd"/>
      <w:r w:rsidRPr="00B07FAB">
        <w:rPr>
          <w:rFonts w:asciiTheme="minorHAnsi" w:eastAsia="Times New Roman" w:hAnsiTheme="minorHAnsi" w:cstheme="minorHAnsi"/>
          <w:b/>
          <w:sz w:val="36"/>
          <w:szCs w:val="36"/>
          <w:lang w:val="fr-CA"/>
        </w:rPr>
        <w:t xml:space="preserve"> et la paix internationale </w:t>
      </w:r>
      <w:r w:rsidRPr="00B07FAB">
        <w:rPr>
          <w:rFonts w:asciiTheme="minorHAnsi" w:eastAsia="Times New Roman" w:hAnsiTheme="minorHAnsi" w:cstheme="minorHAnsi"/>
          <w:b/>
          <w:sz w:val="22"/>
          <w:szCs w:val="22"/>
          <w:lang w:val="fr-CA"/>
        </w:rPr>
        <w:t>(</w:t>
      </w:r>
      <w:proofErr w:type="spellStart"/>
      <w:r w:rsidRPr="00B07FAB">
        <w:rPr>
          <w:rFonts w:asciiTheme="minorHAnsi" w:eastAsia="Times New Roman" w:hAnsiTheme="minorHAnsi" w:cstheme="minorHAnsi"/>
          <w:b/>
          <w:sz w:val="22"/>
          <w:szCs w:val="22"/>
          <w:lang w:val="fr-CA"/>
        </w:rPr>
        <w:t>Education</w:t>
      </w:r>
      <w:proofErr w:type="spellEnd"/>
      <w:r w:rsidRPr="00B07FAB">
        <w:rPr>
          <w:rFonts w:asciiTheme="minorHAnsi" w:eastAsia="Times New Roman" w:hAnsiTheme="minorHAnsi" w:cstheme="minorHAnsi"/>
          <w:b/>
          <w:sz w:val="22"/>
          <w:szCs w:val="22"/>
          <w:lang w:val="fr-CA"/>
        </w:rPr>
        <w:t xml:space="preserve"> civique : Défense et paix)</w:t>
      </w:r>
    </w:p>
    <w:p w:rsidR="00562BE3" w:rsidRPr="00385AB7" w:rsidRDefault="00562BE3" w:rsidP="00704740">
      <w:pPr>
        <w:pStyle w:val="Standard"/>
        <w:overflowPunct w:val="0"/>
        <w:autoSpaceDE w:val="0"/>
        <w:jc w:val="both"/>
        <w:rPr>
          <w:rFonts w:asciiTheme="minorHAnsi" w:eastAsia="Times New Roman" w:hAnsiTheme="minorHAnsi" w:cstheme="minorHAnsi"/>
          <w:lang w:val="fr-CA"/>
        </w:rPr>
      </w:pPr>
    </w:p>
    <w:p w:rsidR="00562BE3" w:rsidRDefault="00562BE3" w:rsidP="00704740">
      <w:pPr>
        <w:pStyle w:val="Standard"/>
        <w:overflowPunct w:val="0"/>
        <w:autoSpaceDE w:val="0"/>
        <w:jc w:val="both"/>
        <w:rPr>
          <w:rFonts w:asciiTheme="minorHAnsi" w:eastAsia="Times New Roman" w:hAnsiTheme="minorHAnsi" w:cstheme="minorHAnsi"/>
          <w:lang w:val="fr-CA"/>
        </w:rPr>
      </w:pPr>
      <w:r w:rsidRPr="00385AB7">
        <w:rPr>
          <w:rFonts w:asciiTheme="minorHAnsi" w:eastAsia="Times New Roman" w:hAnsiTheme="minorHAnsi" w:cstheme="minorHAnsi"/>
          <w:b/>
          <w:bCs/>
          <w:u w:val="single"/>
          <w:lang w:val="fr-CA"/>
        </w:rPr>
        <w:t xml:space="preserve">Problématique </w:t>
      </w:r>
      <w:r w:rsidRPr="00385AB7">
        <w:rPr>
          <w:rFonts w:asciiTheme="minorHAnsi" w:eastAsia="Times New Roman" w:hAnsiTheme="minorHAnsi" w:cstheme="minorHAnsi"/>
          <w:b/>
          <w:bCs/>
          <w:lang w:val="fr-CA"/>
        </w:rPr>
        <w:t>: quelle est l</w:t>
      </w:r>
      <w:r>
        <w:rPr>
          <w:rFonts w:asciiTheme="minorHAnsi" w:eastAsia="Times New Roman" w:hAnsiTheme="minorHAnsi" w:cstheme="minorHAnsi"/>
          <w:b/>
          <w:bCs/>
          <w:lang w:val="fr-CA"/>
        </w:rPr>
        <w:t>a</w:t>
      </w:r>
      <w:r w:rsidRPr="00385AB7">
        <w:rPr>
          <w:rFonts w:asciiTheme="minorHAnsi" w:eastAsia="Times New Roman" w:hAnsiTheme="minorHAnsi" w:cstheme="minorHAnsi"/>
          <w:b/>
          <w:bCs/>
          <w:lang w:val="fr-CA"/>
        </w:rPr>
        <w:t xml:space="preserve"> mission de </w:t>
      </w:r>
      <w:proofErr w:type="gramStart"/>
      <w:r w:rsidRPr="00385AB7">
        <w:rPr>
          <w:rFonts w:asciiTheme="minorHAnsi" w:eastAsia="Times New Roman" w:hAnsiTheme="minorHAnsi" w:cstheme="minorHAnsi"/>
          <w:b/>
          <w:bCs/>
          <w:lang w:val="fr-CA"/>
        </w:rPr>
        <w:t>l’O.N.U</w:t>
      </w:r>
      <w:proofErr w:type="gramEnd"/>
      <w:r w:rsidRPr="00385AB7">
        <w:rPr>
          <w:rFonts w:asciiTheme="minorHAnsi" w:eastAsia="Times New Roman" w:hAnsiTheme="minorHAnsi" w:cstheme="minorHAnsi"/>
          <w:b/>
          <w:bCs/>
          <w:lang w:val="fr-CA"/>
        </w:rPr>
        <w:t xml:space="preserve"> </w:t>
      </w:r>
      <w:r>
        <w:rPr>
          <w:rFonts w:asciiTheme="minorHAnsi" w:eastAsia="Times New Roman" w:hAnsiTheme="minorHAnsi" w:cstheme="minorHAnsi"/>
          <w:b/>
          <w:bCs/>
          <w:lang w:val="fr-CA"/>
        </w:rPr>
        <w:t>?</w:t>
      </w:r>
    </w:p>
    <w:p w:rsidR="00562BE3" w:rsidRDefault="00562BE3" w:rsidP="00704740">
      <w:pPr>
        <w:pStyle w:val="Standard"/>
        <w:overflowPunct w:val="0"/>
        <w:autoSpaceDE w:val="0"/>
        <w:ind w:left="720"/>
        <w:jc w:val="both"/>
        <w:rPr>
          <w:rFonts w:asciiTheme="minorHAnsi" w:eastAsia="Times New Roman" w:hAnsiTheme="minorHAnsi" w:cs="Times New Roman"/>
          <w:b/>
          <w:bCs/>
          <w:lang w:val="fr-CA"/>
        </w:rPr>
      </w:pPr>
    </w:p>
    <w:p w:rsidR="00C164D5" w:rsidRPr="00BC74B9" w:rsidRDefault="00C164D5" w:rsidP="00704740">
      <w:pPr>
        <w:pStyle w:val="Standard"/>
        <w:overflowPunct w:val="0"/>
        <w:autoSpaceDE w:val="0"/>
        <w:ind w:left="720"/>
        <w:jc w:val="both"/>
        <w:rPr>
          <w:rFonts w:asciiTheme="minorHAnsi" w:eastAsia="Times New Roman" w:hAnsiTheme="minorHAnsi" w:cs="Times New Roman"/>
          <w:b/>
          <w:bCs/>
          <w:lang w:val="fr-CA"/>
        </w:rPr>
      </w:pPr>
      <w:r>
        <w:rPr>
          <w:rFonts w:asciiTheme="minorHAnsi" w:eastAsia="Times New Roman" w:hAnsiTheme="minorHAnsi" w:cs="Times New Roman"/>
          <w:b/>
          <w:bCs/>
          <w:lang w:val="fr-CA"/>
        </w:rPr>
        <w:t>1)</w:t>
      </w:r>
      <w:r w:rsidRPr="00BC74B9">
        <w:rPr>
          <w:rFonts w:asciiTheme="minorHAnsi" w:eastAsia="Times New Roman" w:hAnsiTheme="minorHAnsi" w:cs="Times New Roman"/>
          <w:b/>
          <w:bCs/>
          <w:lang w:val="fr-CA"/>
        </w:rPr>
        <w:t xml:space="preserve"> La naissance de l’Organisation des Nations Unis</w:t>
      </w:r>
    </w:p>
    <w:p w:rsidR="00C164D5" w:rsidRPr="00BC74B9" w:rsidRDefault="00C164D5" w:rsidP="00704740">
      <w:pPr>
        <w:pStyle w:val="Standard"/>
        <w:overflowPunct w:val="0"/>
        <w:autoSpaceDE w:val="0"/>
        <w:jc w:val="both"/>
        <w:rPr>
          <w:rFonts w:asciiTheme="minorHAnsi" w:eastAsia="Times New Roman" w:hAnsiTheme="minorHAnsi" w:cs="Times New Roman"/>
          <w:lang w:val="fr-CA"/>
        </w:rPr>
      </w:pPr>
    </w:p>
    <w:p w:rsidR="00C164D5" w:rsidRPr="00BC74B9" w:rsidRDefault="00562BE3" w:rsidP="00704740">
      <w:pPr>
        <w:pStyle w:val="Standard"/>
        <w:overflowPunct w:val="0"/>
        <w:autoSpaceDE w:val="0"/>
        <w:jc w:val="both"/>
        <w:rPr>
          <w:rFonts w:asciiTheme="minorHAnsi" w:eastAsia="Times New Roman" w:hAnsiTheme="minorHAnsi" w:cs="Times New Roman"/>
          <w:b/>
          <w:bCs/>
          <w:i/>
          <w:iCs/>
          <w:lang w:val="fr-CA"/>
        </w:rPr>
      </w:pPr>
      <w:r>
        <w:rPr>
          <w:rFonts w:asciiTheme="minorHAnsi" w:eastAsia="Times New Roman" w:hAnsiTheme="minorHAnsi" w:cs="Times New Roman"/>
          <w:i/>
          <w:iCs/>
          <w:noProof/>
          <w:lang w:val="en-CA"/>
        </w:rPr>
        <w:drawing>
          <wp:anchor distT="0" distB="0" distL="114300" distR="114300" simplePos="0" relativeHeight="251657728" behindDoc="0" locked="0" layoutInCell="1" allowOverlap="1" wp14:anchorId="564DA064" wp14:editId="7B0F0E71">
            <wp:simplePos x="0" y="0"/>
            <wp:positionH relativeFrom="margin">
              <wp:posOffset>2009775</wp:posOffset>
            </wp:positionH>
            <wp:positionV relativeFrom="margin">
              <wp:posOffset>1229360</wp:posOffset>
            </wp:positionV>
            <wp:extent cx="4648200" cy="1741805"/>
            <wp:effectExtent l="0" t="0" r="0" b="0"/>
            <wp:wrapSquare wrapText="bothSides"/>
            <wp:docPr id="30" name="Picture 30" descr="C:\Users\geoffrey\Documents\Cours NB\Sciences Humaines 9\Le Canada dans le monde\Frise chronologique 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offrey\Documents\Cours NB\Sciences Humaines 9\Le Canada dans le monde\Frise chronologique ON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noProof/>
          <w:lang w:val="en-CA"/>
        </w:rPr>
        <w:drawing>
          <wp:anchor distT="0" distB="0" distL="114300" distR="114300" simplePos="0" relativeHeight="251658752" behindDoc="0" locked="0" layoutInCell="1" allowOverlap="1" wp14:anchorId="0BA9F765" wp14:editId="12849837">
            <wp:simplePos x="0" y="0"/>
            <wp:positionH relativeFrom="margin">
              <wp:posOffset>-226695</wp:posOffset>
            </wp:positionH>
            <wp:positionV relativeFrom="margin">
              <wp:posOffset>1228725</wp:posOffset>
            </wp:positionV>
            <wp:extent cx="2055495" cy="4048125"/>
            <wp:effectExtent l="0" t="0" r="1905" b="9525"/>
            <wp:wrapSquare wrapText="bothSides"/>
            <wp:docPr id="26" name="Picture 26" descr="C:\Users\geoffrey\Documents\Cours NB\Sciences Humaines 9\Le Canada dans le monde\ONU préambule ch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ffrey\Documents\Cours NB\Sciences Humaines 9\Le Canada dans le monde\ONU préambule char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5495"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64D5" w:rsidRPr="00BC74B9" w:rsidRDefault="00832CF1" w:rsidP="00704740">
      <w:pPr>
        <w:pStyle w:val="Standard"/>
        <w:overflowPunct w:val="0"/>
        <w:autoSpaceDE w:val="0"/>
        <w:jc w:val="both"/>
        <w:rPr>
          <w:rFonts w:asciiTheme="minorHAnsi" w:eastAsia="Times New Roman" w:hAnsiTheme="minorHAnsi" w:cs="Times New Roman"/>
          <w:b/>
          <w:bCs/>
          <w:lang w:val="fr-CA"/>
        </w:rPr>
      </w:pPr>
      <w:r>
        <w:rPr>
          <w:noProof/>
        </w:rPr>
        <w:drawing>
          <wp:anchor distT="0" distB="0" distL="114300" distR="114300" simplePos="0" relativeHeight="251661824" behindDoc="0" locked="0" layoutInCell="1" allowOverlap="1">
            <wp:simplePos x="0" y="0"/>
            <wp:positionH relativeFrom="margin">
              <wp:posOffset>1905000</wp:posOffset>
            </wp:positionH>
            <wp:positionV relativeFrom="margin">
              <wp:posOffset>3209925</wp:posOffset>
            </wp:positionV>
            <wp:extent cx="886416" cy="12192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416" cy="1219200"/>
                    </a:xfrm>
                    <a:prstGeom prst="rect">
                      <a:avLst/>
                    </a:prstGeom>
                    <a:noFill/>
                    <a:ln>
                      <a:noFill/>
                    </a:ln>
                  </pic:spPr>
                </pic:pic>
              </a:graphicData>
            </a:graphic>
          </wp:anchor>
        </w:drawing>
      </w:r>
    </w:p>
    <w:p w:rsidR="00C164D5" w:rsidRDefault="00832CF1" w:rsidP="00704740">
      <w:pPr>
        <w:pStyle w:val="Standard"/>
        <w:overflowPunct w:val="0"/>
        <w:autoSpaceDE w:val="0"/>
        <w:jc w:val="both"/>
        <w:rPr>
          <w:rFonts w:asciiTheme="minorHAnsi" w:eastAsia="Times New Roman" w:hAnsiTheme="minorHAnsi" w:cs="Times New Roman"/>
          <w:lang w:val="fr-CA"/>
        </w:rPr>
      </w:pPr>
      <w:r w:rsidRPr="00832CF1">
        <w:rPr>
          <w:rFonts w:asciiTheme="minorHAnsi" w:eastAsia="Times New Roman" w:hAnsiTheme="minorHAnsi" w:cs="Times New Roman"/>
          <w:noProof/>
          <w:lang w:val="fr-CA"/>
        </w:rPr>
        <mc:AlternateContent>
          <mc:Choice Requires="wps">
            <w:drawing>
              <wp:anchor distT="45720" distB="45720" distL="114300" distR="114300" simplePos="0" relativeHeight="251662848" behindDoc="0" locked="0" layoutInCell="1" allowOverlap="1">
                <wp:simplePos x="0" y="0"/>
                <wp:positionH relativeFrom="margin">
                  <wp:posOffset>1905000</wp:posOffset>
                </wp:positionH>
                <wp:positionV relativeFrom="margin">
                  <wp:posOffset>4438650</wp:posOffset>
                </wp:positionV>
                <wp:extent cx="1304925" cy="819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9150"/>
                        </a:xfrm>
                        <a:prstGeom prst="rect">
                          <a:avLst/>
                        </a:prstGeom>
                        <a:solidFill>
                          <a:srgbClr val="FFFFFF"/>
                        </a:solidFill>
                        <a:ln w="9525">
                          <a:solidFill>
                            <a:srgbClr val="000000"/>
                          </a:solidFill>
                          <a:miter lim="800000"/>
                          <a:headEnd/>
                          <a:tailEnd/>
                        </a:ln>
                      </wps:spPr>
                      <wps:txbx>
                        <w:txbxContent>
                          <w:p w:rsidR="0040004E" w:rsidRPr="00832CF1" w:rsidRDefault="0040004E">
                            <w:pPr>
                              <w:rPr>
                                <w:sz w:val="20"/>
                                <w:lang w:val="fr-CA"/>
                              </w:rPr>
                            </w:pPr>
                            <w:r w:rsidRPr="00832CF1">
                              <w:rPr>
                                <w:b/>
                                <w:sz w:val="20"/>
                              </w:rPr>
                              <w:t>Antonio Guterres</w:t>
                            </w:r>
                            <w:r w:rsidRPr="00832CF1">
                              <w:rPr>
                                <w:sz w:val="20"/>
                              </w:rPr>
                              <w:t>, portugais, secrétaire général de l’ONU depuis le 1</w:t>
                            </w:r>
                            <w:r w:rsidRPr="00832CF1">
                              <w:rPr>
                                <w:sz w:val="20"/>
                                <w:vertAlign w:val="superscript"/>
                              </w:rPr>
                              <w:t>er</w:t>
                            </w:r>
                            <w:r w:rsidRPr="00832CF1">
                              <w:rPr>
                                <w:sz w:val="20"/>
                              </w:rPr>
                              <w:t xml:space="preserve"> janvier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0pt;margin-top:349.5pt;width:102.75pt;height:64.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">
                <v:textbox>
                  <w:txbxContent>
                    <w:p w:rsidR="0040004E" w:rsidRPr="00832CF1" w:rsidRDefault="0040004E">
                      <w:pPr>
                        <w:rPr>
                          <w:sz w:val="20"/>
                          <w:lang w:val="fr-CA"/>
                        </w:rPr>
                      </w:pPr>
                      <w:r w:rsidRPr="00832CF1">
                        <w:rPr>
                          <w:b/>
                          <w:sz w:val="20"/>
                        </w:rPr>
                        <w:t>Antonio Guterres</w:t>
                      </w:r>
                      <w:r w:rsidRPr="00832CF1">
                        <w:rPr>
                          <w:sz w:val="20"/>
                        </w:rPr>
                        <w:t>, portugais, secrétaire général de l’ONU depuis le 1</w:t>
                      </w:r>
                      <w:r w:rsidRPr="00832CF1">
                        <w:rPr>
                          <w:sz w:val="20"/>
                          <w:vertAlign w:val="superscript"/>
                        </w:rPr>
                        <w:t>er</w:t>
                      </w:r>
                      <w:r w:rsidRPr="00832CF1">
                        <w:rPr>
                          <w:sz w:val="20"/>
                        </w:rPr>
                        <w:t xml:space="preserve"> janvier 2017.</w:t>
                      </w:r>
                    </w:p>
                  </w:txbxContent>
                </v:textbox>
                <w10:wrap type="square" anchorx="margin" anchory="margin"/>
              </v:shape>
            </w:pict>
          </mc:Fallback>
        </mc:AlternateContent>
      </w:r>
      <w:r w:rsidR="00562BE3" w:rsidRPr="00BC74B9">
        <w:rPr>
          <w:rFonts w:asciiTheme="minorHAnsi" w:eastAsia="Times New Roman" w:hAnsiTheme="minorHAnsi" w:cs="Times New Roman"/>
          <w:noProof/>
          <w:lang w:val="en-CA"/>
        </w:rPr>
        <w:drawing>
          <wp:inline distT="0" distB="0" distL="0" distR="0" wp14:anchorId="03D02424" wp14:editId="6307285B">
            <wp:extent cx="2168639" cy="1240199"/>
            <wp:effectExtent l="0" t="0" r="3061" b="0"/>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168639" cy="1240199"/>
                    </a:xfrm>
                    <a:prstGeom prst="rect">
                      <a:avLst/>
                    </a:prstGeom>
                  </pic:spPr>
                </pic:pic>
              </a:graphicData>
            </a:graphic>
          </wp:inline>
        </w:drawing>
      </w:r>
    </w:p>
    <w:p w:rsidR="00C164D5" w:rsidRPr="00562BE3" w:rsidRDefault="00562BE3" w:rsidP="00704740">
      <w:pPr>
        <w:pStyle w:val="Standard"/>
        <w:overflowPunct w:val="0"/>
        <w:autoSpaceDE w:val="0"/>
        <w:jc w:val="both"/>
        <w:rPr>
          <w:rFonts w:asciiTheme="minorHAnsi" w:eastAsia="Times New Roman" w:hAnsiTheme="minorHAnsi" w:cs="Times New Roman"/>
          <w:b/>
          <w:bCs/>
          <w:sz w:val="22"/>
          <w:szCs w:val="22"/>
          <w:lang w:val="fr-CA"/>
        </w:rPr>
      </w:pPr>
      <w:r w:rsidRPr="00BC74B9">
        <w:rPr>
          <w:rFonts w:asciiTheme="minorHAnsi" w:eastAsia="Times New Roman" w:hAnsiTheme="minorHAnsi" w:cs="Times New Roman"/>
          <w:b/>
          <w:bCs/>
          <w:sz w:val="22"/>
          <w:szCs w:val="22"/>
          <w:lang w:val="fr-CA"/>
        </w:rPr>
        <w:t>Charte des Nations Unies (26 juin 1945)</w:t>
      </w:r>
    </w:p>
    <w:p w:rsidR="00C164D5" w:rsidRDefault="00C164D5" w:rsidP="00704740">
      <w:pPr>
        <w:pStyle w:val="Standard"/>
        <w:overflowPunct w:val="0"/>
        <w:autoSpaceDE w:val="0"/>
        <w:jc w:val="both"/>
        <w:rPr>
          <w:rFonts w:asciiTheme="minorHAnsi" w:eastAsia="Times New Roman" w:hAnsiTheme="minorHAnsi" w:cs="Times New Roman"/>
          <w:u w:val="single"/>
          <w:lang w:val="fr-CA"/>
        </w:rPr>
      </w:pPr>
    </w:p>
    <w:p w:rsidR="00C164D5" w:rsidRDefault="00C164D5" w:rsidP="00704740">
      <w:pPr>
        <w:pStyle w:val="Standard"/>
        <w:overflowPunct w:val="0"/>
        <w:autoSpaceDE w:val="0"/>
        <w:jc w:val="both"/>
        <w:rPr>
          <w:rFonts w:asciiTheme="minorHAnsi" w:eastAsia="Times New Roman" w:hAnsiTheme="minorHAnsi" w:cs="Times New Roman"/>
          <w:u w:val="single"/>
          <w:lang w:val="fr-CA"/>
        </w:rPr>
      </w:pPr>
    </w:p>
    <w:p w:rsidR="00C164D5" w:rsidRDefault="00C164D5" w:rsidP="00704740">
      <w:pPr>
        <w:pStyle w:val="Standard"/>
        <w:overflowPunct w:val="0"/>
        <w:autoSpaceDE w:val="0"/>
        <w:jc w:val="both"/>
        <w:rPr>
          <w:rFonts w:asciiTheme="minorHAnsi" w:eastAsia="Times New Roman" w:hAnsiTheme="minorHAnsi" w:cs="Times New Roman"/>
          <w:u w:val="single"/>
          <w:lang w:val="fr-CA"/>
        </w:rPr>
      </w:pPr>
    </w:p>
    <w:p w:rsidR="00562BE3" w:rsidRDefault="00562BE3" w:rsidP="00704740">
      <w:pPr>
        <w:pStyle w:val="Standard"/>
        <w:overflowPunct w:val="0"/>
        <w:autoSpaceDE w:val="0"/>
        <w:jc w:val="both"/>
        <w:rPr>
          <w:rFonts w:asciiTheme="minorHAnsi" w:eastAsia="Times New Roman" w:hAnsiTheme="minorHAnsi" w:cs="Times New Roman"/>
          <w:u w:val="single"/>
          <w:lang w:val="fr-CA"/>
        </w:rPr>
      </w:pPr>
    </w:p>
    <w:p w:rsidR="00832CF1" w:rsidRDefault="00832CF1"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u w:val="single"/>
          <w:lang w:val="fr-CA"/>
        </w:rPr>
      </w:pPr>
      <w:r>
        <w:rPr>
          <w:rFonts w:asciiTheme="minorHAnsi" w:eastAsia="Times New Roman" w:hAnsiTheme="minorHAnsi" w:cs="Times New Roman"/>
          <w:b/>
          <w:bCs/>
          <w:lang w:val="fr-CA"/>
        </w:rPr>
        <w:t xml:space="preserve">L’Organisation des </w:t>
      </w:r>
      <w:r w:rsidRPr="00BC74B9">
        <w:rPr>
          <w:rFonts w:asciiTheme="minorHAnsi" w:eastAsia="Times New Roman" w:hAnsiTheme="minorHAnsi" w:cs="Times New Roman"/>
          <w:b/>
          <w:bCs/>
          <w:lang w:val="fr-CA"/>
        </w:rPr>
        <w:t xml:space="preserve">Nations Unies </w:t>
      </w:r>
      <w:r>
        <w:rPr>
          <w:rFonts w:asciiTheme="minorHAnsi" w:eastAsia="Times New Roman" w:hAnsiTheme="minorHAnsi" w:cs="Times New Roman"/>
          <w:b/>
          <w:bCs/>
          <w:lang w:val="fr-CA"/>
        </w:rPr>
        <w:t>(O.N.U)</w:t>
      </w:r>
    </w:p>
    <w:p w:rsidR="00C164D5" w:rsidRDefault="00C164D5" w:rsidP="00704740">
      <w:pPr>
        <w:pStyle w:val="Standard"/>
        <w:overflowPunct w:val="0"/>
        <w:autoSpaceDE w:val="0"/>
        <w:jc w:val="both"/>
        <w:rPr>
          <w:rFonts w:asciiTheme="minorHAnsi" w:eastAsia="Times New Roman" w:hAnsiTheme="minorHAnsi" w:cs="Times New Roman"/>
          <w:b/>
          <w:bCs/>
          <w:lang w:val="fr-CA"/>
        </w:rPr>
      </w:pPr>
      <w:r>
        <w:rPr>
          <w:rFonts w:asciiTheme="minorHAnsi" w:eastAsia="Times New Roman" w:hAnsiTheme="minorHAnsi" w:cs="Times New Roman"/>
          <w:b/>
          <w:bCs/>
          <w:lang w:val="fr-CA"/>
        </w:rPr>
        <w:t xml:space="preserve"> </w:t>
      </w:r>
    </w:p>
    <w:tbl>
      <w:tblPr>
        <w:tblpPr w:leftFromText="180" w:rightFromText="180" w:vertAnchor="page" w:horzAnchor="margin" w:tblpXSpec="center" w:tblpY="11026"/>
        <w:tblW w:w="8671" w:type="dxa"/>
        <w:tblLayout w:type="fixed"/>
        <w:tblCellMar>
          <w:left w:w="10" w:type="dxa"/>
          <w:right w:w="10" w:type="dxa"/>
        </w:tblCellMar>
        <w:tblLook w:val="04A0" w:firstRow="1" w:lastRow="0" w:firstColumn="1" w:lastColumn="0" w:noHBand="0" w:noVBand="1"/>
      </w:tblPr>
      <w:tblGrid>
        <w:gridCol w:w="4335"/>
        <w:gridCol w:w="4336"/>
      </w:tblGrid>
      <w:tr w:rsidR="00562BE3" w:rsidRPr="00BC74B9" w:rsidTr="00562BE3">
        <w:trPr>
          <w:trHeight w:val="383"/>
        </w:trPr>
        <w:tc>
          <w:tcPr>
            <w:tcW w:w="4335" w:type="dxa"/>
            <w:tcBorders>
              <w:top w:val="single" w:sz="8" w:space="0" w:color="000000"/>
              <w:left w:val="single" w:sz="8" w:space="0" w:color="000000"/>
              <w:bottom w:val="single" w:sz="8" w:space="0" w:color="000000"/>
            </w:tcBorders>
            <w:tcMar>
              <w:top w:w="0" w:type="dxa"/>
              <w:left w:w="180" w:type="dxa"/>
              <w:bottom w:w="0" w:type="dxa"/>
              <w:right w:w="180" w:type="dxa"/>
            </w:tcMar>
          </w:tcPr>
          <w:p w:rsidR="00562BE3" w:rsidRPr="00BC74B9" w:rsidRDefault="00562BE3" w:rsidP="00704740">
            <w:pPr>
              <w:pStyle w:val="Standard"/>
              <w:overflowPunct w:val="0"/>
              <w:autoSpaceDE w:val="0"/>
              <w:jc w:val="both"/>
              <w:rPr>
                <w:rFonts w:asciiTheme="minorHAnsi" w:eastAsia="Times New Roman" w:hAnsiTheme="minorHAnsi" w:cs="Times New Roman"/>
                <w:b/>
                <w:bCs/>
                <w:lang w:val="en-US"/>
              </w:rPr>
            </w:pPr>
            <w:proofErr w:type="spellStart"/>
            <w:r w:rsidRPr="00BC74B9">
              <w:rPr>
                <w:rFonts w:asciiTheme="minorHAnsi" w:eastAsia="Times New Roman" w:hAnsiTheme="minorHAnsi" w:cs="Times New Roman"/>
                <w:b/>
                <w:bCs/>
                <w:lang w:val="en-US"/>
              </w:rPr>
              <w:t>Contexte</w:t>
            </w:r>
            <w:proofErr w:type="spellEnd"/>
          </w:p>
        </w:tc>
        <w:tc>
          <w:tcPr>
            <w:tcW w:w="4336"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tcPr>
          <w:p w:rsidR="00562BE3" w:rsidRPr="00BC74B9" w:rsidRDefault="00562BE3" w:rsidP="00704740">
            <w:pPr>
              <w:pStyle w:val="Standard"/>
              <w:overflowPunct w:val="0"/>
              <w:autoSpaceDE w:val="0"/>
              <w:jc w:val="both"/>
              <w:rPr>
                <w:rFonts w:asciiTheme="minorHAnsi" w:eastAsia="Times New Roman" w:hAnsiTheme="minorHAnsi" w:cs="Times New Roman"/>
                <w:b/>
                <w:bCs/>
                <w:lang w:val="en-US"/>
              </w:rPr>
            </w:pPr>
            <w:proofErr w:type="spellStart"/>
            <w:r w:rsidRPr="00BC74B9">
              <w:rPr>
                <w:rFonts w:asciiTheme="minorHAnsi" w:eastAsia="Times New Roman" w:hAnsiTheme="minorHAnsi" w:cs="Times New Roman"/>
                <w:b/>
                <w:bCs/>
                <w:lang w:val="en-US"/>
              </w:rPr>
              <w:t>Objectifs</w:t>
            </w:r>
            <w:proofErr w:type="spellEnd"/>
          </w:p>
        </w:tc>
      </w:tr>
      <w:tr w:rsidR="00562BE3" w:rsidRPr="00BC74B9" w:rsidTr="00562BE3">
        <w:trPr>
          <w:trHeight w:val="2082"/>
        </w:trPr>
        <w:tc>
          <w:tcPr>
            <w:tcW w:w="4335" w:type="dxa"/>
            <w:tcBorders>
              <w:left w:val="single" w:sz="8" w:space="0" w:color="000000"/>
              <w:bottom w:val="single" w:sz="8" w:space="0" w:color="000000"/>
            </w:tcBorders>
            <w:tcMar>
              <w:top w:w="0" w:type="dxa"/>
              <w:left w:w="180" w:type="dxa"/>
              <w:bottom w:w="0" w:type="dxa"/>
              <w:right w:w="180" w:type="dxa"/>
            </w:tcMar>
          </w:tcPr>
          <w:p w:rsidR="00562BE3" w:rsidRDefault="00562BE3" w:rsidP="00704740">
            <w:pPr>
              <w:pStyle w:val="Standard"/>
              <w:overflowPunct w:val="0"/>
              <w:autoSpaceDE w:val="0"/>
              <w:jc w:val="both"/>
              <w:rPr>
                <w:rFonts w:asciiTheme="minorHAnsi" w:eastAsia="Times New Roman" w:hAnsiTheme="minorHAnsi" w:cs="Times New Roman"/>
                <w:lang w:val="fr-CA"/>
              </w:rPr>
            </w:pPr>
          </w:p>
          <w:p w:rsidR="00562BE3" w:rsidRDefault="00562BE3" w:rsidP="00704740">
            <w:pPr>
              <w:pStyle w:val="Standard"/>
              <w:overflowPunct w:val="0"/>
              <w:autoSpaceDE w:val="0"/>
              <w:jc w:val="both"/>
              <w:rPr>
                <w:rFonts w:asciiTheme="minorHAnsi" w:eastAsia="Times New Roman" w:hAnsiTheme="minorHAnsi" w:cs="Times New Roman"/>
                <w:lang w:val="fr-CA"/>
              </w:rPr>
            </w:pPr>
          </w:p>
          <w:p w:rsidR="00562BE3" w:rsidRDefault="00562BE3" w:rsidP="00704740">
            <w:pPr>
              <w:pStyle w:val="Standard"/>
              <w:overflowPunct w:val="0"/>
              <w:autoSpaceDE w:val="0"/>
              <w:jc w:val="both"/>
              <w:rPr>
                <w:rFonts w:asciiTheme="minorHAnsi" w:eastAsia="Times New Roman" w:hAnsiTheme="minorHAnsi" w:cs="Times New Roman"/>
                <w:lang w:val="fr-CA"/>
              </w:rPr>
            </w:pPr>
          </w:p>
          <w:p w:rsidR="00562BE3" w:rsidRDefault="00562BE3" w:rsidP="00704740">
            <w:pPr>
              <w:pStyle w:val="Standard"/>
              <w:overflowPunct w:val="0"/>
              <w:autoSpaceDE w:val="0"/>
              <w:jc w:val="both"/>
              <w:rPr>
                <w:rFonts w:asciiTheme="minorHAnsi" w:eastAsia="Times New Roman" w:hAnsiTheme="minorHAnsi" w:cs="Times New Roman"/>
                <w:lang w:val="fr-CA"/>
              </w:rPr>
            </w:pPr>
          </w:p>
          <w:p w:rsidR="00562BE3" w:rsidRDefault="00562BE3" w:rsidP="00704740">
            <w:pPr>
              <w:pStyle w:val="Standard"/>
              <w:overflowPunct w:val="0"/>
              <w:autoSpaceDE w:val="0"/>
              <w:jc w:val="both"/>
              <w:rPr>
                <w:rFonts w:asciiTheme="minorHAnsi" w:eastAsia="Times New Roman" w:hAnsiTheme="minorHAnsi" w:cs="Times New Roman"/>
                <w:lang w:val="fr-CA"/>
              </w:rPr>
            </w:pPr>
          </w:p>
          <w:p w:rsidR="00562BE3" w:rsidRDefault="00562BE3" w:rsidP="00704740">
            <w:pPr>
              <w:pStyle w:val="Standard"/>
              <w:overflowPunct w:val="0"/>
              <w:autoSpaceDE w:val="0"/>
              <w:jc w:val="both"/>
              <w:rPr>
                <w:rFonts w:asciiTheme="minorHAnsi" w:eastAsia="Times New Roman" w:hAnsiTheme="minorHAnsi" w:cs="Times New Roman"/>
                <w:lang w:val="fr-CA"/>
              </w:rPr>
            </w:pPr>
          </w:p>
          <w:p w:rsidR="00562BE3" w:rsidRDefault="00562BE3" w:rsidP="00704740">
            <w:pPr>
              <w:pStyle w:val="Standard"/>
              <w:overflowPunct w:val="0"/>
              <w:autoSpaceDE w:val="0"/>
              <w:jc w:val="both"/>
              <w:rPr>
                <w:rFonts w:asciiTheme="minorHAnsi" w:eastAsia="Times New Roman" w:hAnsiTheme="minorHAnsi" w:cs="Times New Roman"/>
                <w:lang w:val="fr-CA"/>
              </w:rPr>
            </w:pPr>
          </w:p>
          <w:p w:rsidR="00562BE3" w:rsidRDefault="00562BE3" w:rsidP="00704740">
            <w:pPr>
              <w:pStyle w:val="Standard"/>
              <w:overflowPunct w:val="0"/>
              <w:autoSpaceDE w:val="0"/>
              <w:jc w:val="both"/>
              <w:rPr>
                <w:rFonts w:asciiTheme="minorHAnsi" w:eastAsia="Times New Roman" w:hAnsiTheme="minorHAnsi" w:cs="Times New Roman"/>
                <w:lang w:val="fr-CA"/>
              </w:rPr>
            </w:pPr>
          </w:p>
          <w:p w:rsidR="00562BE3" w:rsidRPr="00BC74B9" w:rsidRDefault="00562BE3" w:rsidP="00704740">
            <w:pPr>
              <w:pStyle w:val="Standard"/>
              <w:overflowPunct w:val="0"/>
              <w:autoSpaceDE w:val="0"/>
              <w:jc w:val="both"/>
              <w:rPr>
                <w:rFonts w:asciiTheme="minorHAnsi" w:eastAsia="Times New Roman" w:hAnsiTheme="minorHAnsi" w:cs="Times New Roman"/>
                <w:lang w:val="fr-CA"/>
              </w:rPr>
            </w:pPr>
          </w:p>
        </w:tc>
        <w:tc>
          <w:tcPr>
            <w:tcW w:w="4336" w:type="dxa"/>
            <w:tcBorders>
              <w:left w:val="single" w:sz="8" w:space="0" w:color="000000"/>
              <w:bottom w:val="single" w:sz="8" w:space="0" w:color="000000"/>
              <w:right w:val="single" w:sz="8" w:space="0" w:color="000000"/>
            </w:tcBorders>
            <w:tcMar>
              <w:top w:w="0" w:type="dxa"/>
              <w:left w:w="180" w:type="dxa"/>
              <w:bottom w:w="0" w:type="dxa"/>
              <w:right w:w="180" w:type="dxa"/>
            </w:tcMar>
          </w:tcPr>
          <w:p w:rsidR="00562BE3" w:rsidRPr="00BC74B9" w:rsidRDefault="00562BE3" w:rsidP="00704740">
            <w:pPr>
              <w:pStyle w:val="Standard"/>
              <w:overflowPunct w:val="0"/>
              <w:autoSpaceDE w:val="0"/>
              <w:jc w:val="both"/>
              <w:rPr>
                <w:rFonts w:asciiTheme="minorHAnsi" w:eastAsia="Times New Roman" w:hAnsiTheme="minorHAnsi" w:cs="Times New Roman"/>
                <w:lang w:val="fr-CA"/>
              </w:rPr>
            </w:pPr>
          </w:p>
        </w:tc>
      </w:tr>
    </w:tbl>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Pr="00BC74B9"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562BE3" w:rsidRDefault="00562BE3"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562BE3" w:rsidRDefault="00562BE3" w:rsidP="00704740">
      <w:pPr>
        <w:pStyle w:val="Standard"/>
        <w:overflowPunct w:val="0"/>
        <w:autoSpaceDE w:val="0"/>
        <w:jc w:val="both"/>
        <w:rPr>
          <w:rFonts w:asciiTheme="minorHAnsi" w:eastAsia="Times New Roman" w:hAnsiTheme="minorHAnsi" w:cs="Times New Roman"/>
          <w:b/>
          <w:bCs/>
          <w:lang w:val="fr-CA"/>
        </w:rPr>
      </w:pPr>
    </w:p>
    <w:p w:rsidR="00562BE3" w:rsidRDefault="00562BE3" w:rsidP="00704740">
      <w:pPr>
        <w:pStyle w:val="Standard"/>
        <w:overflowPunct w:val="0"/>
        <w:autoSpaceDE w:val="0"/>
        <w:jc w:val="both"/>
        <w:rPr>
          <w:rFonts w:asciiTheme="minorHAnsi" w:eastAsia="Times New Roman" w:hAnsiTheme="minorHAnsi" w:cs="Times New Roman"/>
          <w:b/>
          <w:bCs/>
          <w:lang w:val="fr-CA"/>
        </w:rPr>
      </w:pPr>
    </w:p>
    <w:p w:rsidR="00C164D5" w:rsidRPr="00562BE3" w:rsidRDefault="00C164D5" w:rsidP="00704740">
      <w:pPr>
        <w:pStyle w:val="Standard"/>
        <w:overflowPunct w:val="0"/>
        <w:autoSpaceDE w:val="0"/>
        <w:jc w:val="both"/>
        <w:rPr>
          <w:rFonts w:asciiTheme="minorHAnsi" w:eastAsia="Times New Roman" w:hAnsiTheme="minorHAnsi" w:cs="Times New Roman"/>
          <w:b/>
          <w:bCs/>
          <w:lang w:val="fr-CA"/>
        </w:rPr>
      </w:pPr>
      <w:r>
        <w:rPr>
          <w:rFonts w:asciiTheme="minorHAnsi" w:eastAsia="Times New Roman" w:hAnsiTheme="minorHAnsi" w:cs="Times New Roman"/>
          <w:b/>
          <w:bCs/>
          <w:lang w:val="fr-CA"/>
        </w:rPr>
        <w:lastRenderedPageBreak/>
        <w:t>2</w:t>
      </w:r>
      <w:r w:rsidRPr="00BC74B9">
        <w:rPr>
          <w:rFonts w:asciiTheme="minorHAnsi" w:eastAsia="Times New Roman" w:hAnsiTheme="minorHAnsi" w:cs="Times New Roman"/>
          <w:b/>
          <w:bCs/>
          <w:lang w:val="fr-CA"/>
        </w:rPr>
        <w:t>) Comment fonctionne l’O.N.U. ?</w:t>
      </w:r>
    </w:p>
    <w:p w:rsidR="00C164D5" w:rsidRDefault="00C164D5" w:rsidP="00704740">
      <w:pPr>
        <w:pStyle w:val="Standard"/>
        <w:overflowPunct w:val="0"/>
        <w:autoSpaceDE w:val="0"/>
        <w:jc w:val="both"/>
        <w:rPr>
          <w:rFonts w:asciiTheme="minorHAnsi" w:eastAsia="Times New Roman" w:hAnsiTheme="minorHAnsi" w:cs="Times New Roman"/>
          <w:u w:val="single"/>
          <w:lang w:val="fr-CA"/>
        </w:rPr>
      </w:pPr>
    </w:p>
    <w:p w:rsidR="00C164D5" w:rsidRDefault="00C164D5" w:rsidP="00704740">
      <w:pPr>
        <w:pStyle w:val="Standard"/>
        <w:overflowPunct w:val="0"/>
        <w:autoSpaceDE w:val="0"/>
        <w:jc w:val="both"/>
        <w:rPr>
          <w:rFonts w:asciiTheme="minorHAnsi" w:eastAsia="Times New Roman" w:hAnsiTheme="minorHAnsi" w:cs="Times New Roman"/>
          <w:u w:val="single"/>
          <w:lang w:val="fr-CA"/>
        </w:rPr>
      </w:pPr>
      <w:r w:rsidRPr="00BC74B9">
        <w:rPr>
          <w:rFonts w:asciiTheme="minorHAnsi" w:eastAsia="Times New Roman" w:hAnsiTheme="minorHAnsi" w:cs="Times New Roman"/>
          <w:u w:val="single"/>
          <w:lang w:val="fr-CA"/>
        </w:rPr>
        <w:t>Compléte</w:t>
      </w:r>
      <w:r>
        <w:rPr>
          <w:rFonts w:asciiTheme="minorHAnsi" w:eastAsia="Times New Roman" w:hAnsiTheme="minorHAnsi" w:cs="Times New Roman"/>
          <w:u w:val="single"/>
          <w:lang w:val="fr-CA"/>
        </w:rPr>
        <w:t>z</w:t>
      </w:r>
      <w:r w:rsidRPr="00BC74B9">
        <w:rPr>
          <w:rFonts w:asciiTheme="minorHAnsi" w:eastAsia="Times New Roman" w:hAnsiTheme="minorHAnsi" w:cs="Times New Roman"/>
          <w:u w:val="single"/>
          <w:lang w:val="fr-CA"/>
        </w:rPr>
        <w:t xml:space="preserve"> l</w:t>
      </w:r>
      <w:r>
        <w:rPr>
          <w:rFonts w:asciiTheme="minorHAnsi" w:eastAsia="Times New Roman" w:hAnsiTheme="minorHAnsi" w:cs="Times New Roman"/>
          <w:u w:val="single"/>
          <w:lang w:val="fr-CA"/>
        </w:rPr>
        <w:t>e schéma ci-dessous</w:t>
      </w:r>
      <w:r w:rsidRPr="00BC74B9">
        <w:rPr>
          <w:rFonts w:asciiTheme="minorHAnsi" w:eastAsia="Times New Roman" w:hAnsiTheme="minorHAnsi" w:cs="Times New Roman"/>
          <w:u w:val="single"/>
          <w:lang w:val="fr-CA"/>
        </w:rPr>
        <w:t xml:space="preserve"> à l’aide de</w:t>
      </w:r>
      <w:r w:rsidR="00562BE3">
        <w:rPr>
          <w:rFonts w:asciiTheme="minorHAnsi" w:eastAsia="Times New Roman" w:hAnsiTheme="minorHAnsi" w:cs="Times New Roman"/>
          <w:u w:val="single"/>
          <w:lang w:val="fr-CA"/>
        </w:rPr>
        <w:t xml:space="preserve"> la vidéo</w:t>
      </w:r>
      <w:r w:rsidR="00B6039D">
        <w:rPr>
          <w:rFonts w:asciiTheme="minorHAnsi" w:eastAsia="Times New Roman" w:hAnsiTheme="minorHAnsi" w:cs="Times New Roman"/>
          <w:u w:val="single"/>
          <w:lang w:val="fr-CA"/>
        </w:rPr>
        <w:t>,</w:t>
      </w:r>
      <w:r w:rsidR="00562BE3">
        <w:rPr>
          <w:rFonts w:asciiTheme="minorHAnsi" w:eastAsia="Times New Roman" w:hAnsiTheme="minorHAnsi" w:cs="Times New Roman"/>
          <w:u w:val="single"/>
          <w:lang w:val="fr-CA"/>
        </w:rPr>
        <w:t xml:space="preserve"> de</w:t>
      </w:r>
      <w:r w:rsidRPr="00BC74B9">
        <w:rPr>
          <w:rFonts w:asciiTheme="minorHAnsi" w:eastAsia="Times New Roman" w:hAnsiTheme="minorHAnsi" w:cs="Times New Roman"/>
          <w:u w:val="single"/>
          <w:lang w:val="fr-CA"/>
        </w:rPr>
        <w:t xml:space="preserve"> l’article 7 de la Charte des Nations Unis</w:t>
      </w:r>
      <w:r w:rsidR="00562BE3">
        <w:rPr>
          <w:rFonts w:asciiTheme="minorHAnsi" w:eastAsia="Times New Roman" w:hAnsiTheme="minorHAnsi" w:cs="Times New Roman"/>
          <w:u w:val="single"/>
          <w:lang w:val="fr-CA"/>
        </w:rPr>
        <w:t xml:space="preserve"> ci-dessus (page </w:t>
      </w:r>
      <w:r w:rsidR="00B6039D">
        <w:rPr>
          <w:rFonts w:asciiTheme="minorHAnsi" w:eastAsia="Times New Roman" w:hAnsiTheme="minorHAnsi" w:cs="Times New Roman"/>
          <w:u w:val="single"/>
          <w:lang w:val="fr-CA"/>
        </w:rPr>
        <w:t>6</w:t>
      </w:r>
      <w:r>
        <w:rPr>
          <w:rFonts w:asciiTheme="minorHAnsi" w:eastAsia="Times New Roman" w:hAnsiTheme="minorHAnsi" w:cs="Times New Roman"/>
          <w:u w:val="single"/>
          <w:lang w:val="fr-CA"/>
        </w:rPr>
        <w:t>)</w:t>
      </w:r>
      <w:r w:rsidR="00B6039D">
        <w:rPr>
          <w:rFonts w:asciiTheme="minorHAnsi" w:eastAsia="Times New Roman" w:hAnsiTheme="minorHAnsi" w:cs="Times New Roman"/>
          <w:u w:val="single"/>
          <w:lang w:val="fr-CA"/>
        </w:rPr>
        <w:t xml:space="preserve"> et du doc.  4 ci-dessous :</w:t>
      </w:r>
    </w:p>
    <w:p w:rsidR="00C164D5" w:rsidRDefault="00C164D5" w:rsidP="00704740">
      <w:pPr>
        <w:pStyle w:val="Standard"/>
        <w:overflowPunct w:val="0"/>
        <w:autoSpaceDE w:val="0"/>
        <w:jc w:val="both"/>
        <w:rPr>
          <w:rFonts w:asciiTheme="minorHAnsi" w:eastAsia="Times New Roman" w:hAnsiTheme="minorHAnsi" w:cs="Times New Roman"/>
          <w:u w:val="single"/>
          <w:lang w:val="fr-CA"/>
        </w:rPr>
      </w:pPr>
    </w:p>
    <w:p w:rsidR="00C164D5" w:rsidRPr="00BC74B9" w:rsidRDefault="00C164D5" w:rsidP="00704740">
      <w:pPr>
        <w:pStyle w:val="Standard"/>
        <w:overflowPunct w:val="0"/>
        <w:autoSpaceDE w:val="0"/>
        <w:jc w:val="both"/>
        <w:rPr>
          <w:rFonts w:asciiTheme="minorHAnsi" w:eastAsia="Times New Roman" w:hAnsiTheme="minorHAnsi" w:cs="Times New Roman"/>
          <w:u w:val="single"/>
          <w:lang w:val="fr-CA"/>
        </w:rPr>
      </w:pPr>
    </w:p>
    <w:p w:rsidR="00C164D5" w:rsidRPr="00BC74B9" w:rsidRDefault="00C164D5" w:rsidP="00704740">
      <w:pPr>
        <w:pStyle w:val="Standard"/>
        <w:overflowPunct w:val="0"/>
        <w:autoSpaceDE w:val="0"/>
        <w:jc w:val="both"/>
        <w:rPr>
          <w:rFonts w:asciiTheme="minorHAnsi" w:eastAsia="Times New Roman" w:hAnsiTheme="minorHAnsi" w:cs="Times New Roman"/>
          <w:lang w:val="en-US"/>
        </w:rPr>
      </w:pPr>
      <w:r w:rsidRPr="00BC74B9">
        <w:rPr>
          <w:rFonts w:asciiTheme="minorHAnsi" w:eastAsia="Times New Roman" w:hAnsiTheme="minorHAnsi" w:cs="Times New Roman"/>
          <w:noProof/>
          <w:lang w:val="en-CA"/>
        </w:rPr>
        <w:drawing>
          <wp:inline distT="0" distB="0" distL="0" distR="0" wp14:anchorId="24A41C81" wp14:editId="46E6347D">
            <wp:extent cx="6467475" cy="3419475"/>
            <wp:effectExtent l="0" t="0" r="0" b="9525"/>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463500" cy="3417374"/>
                    </a:xfrm>
                    <a:prstGeom prst="rect">
                      <a:avLst/>
                    </a:prstGeom>
                  </pic:spPr>
                </pic:pic>
              </a:graphicData>
            </a:graphic>
          </wp:inline>
        </w:drawing>
      </w:r>
    </w:p>
    <w:p w:rsidR="00C164D5" w:rsidRPr="00BC74B9" w:rsidRDefault="00C164D5" w:rsidP="00704740">
      <w:pPr>
        <w:pStyle w:val="Standard"/>
        <w:overflowPunct w:val="0"/>
        <w:autoSpaceDE w:val="0"/>
        <w:jc w:val="both"/>
        <w:rPr>
          <w:rFonts w:asciiTheme="minorHAnsi" w:eastAsia="Times New Roman" w:hAnsiTheme="minorHAnsi" w:cs="Times New Roman"/>
          <w:lang w:val="en-US"/>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r>
        <w:rPr>
          <w:rFonts w:asciiTheme="minorHAnsi" w:eastAsia="Times New Roman" w:hAnsiTheme="minorHAnsi" w:cs="Times New Roman"/>
          <w:b/>
          <w:bCs/>
          <w:noProof/>
          <w:lang w:val="en-CA"/>
        </w:rPr>
        <w:drawing>
          <wp:anchor distT="0" distB="215900" distL="360045" distR="360045" simplePos="0" relativeHeight="251663872" behindDoc="0" locked="0" layoutInCell="1" allowOverlap="1" wp14:anchorId="08787F06" wp14:editId="11ADB3F8">
            <wp:simplePos x="0" y="0"/>
            <wp:positionH relativeFrom="margin">
              <wp:posOffset>-74930</wp:posOffset>
            </wp:positionH>
            <wp:positionV relativeFrom="margin">
              <wp:posOffset>4838700</wp:posOffset>
            </wp:positionV>
            <wp:extent cx="2170430" cy="1590675"/>
            <wp:effectExtent l="0" t="0" r="1270" b="9525"/>
            <wp:wrapSquare wrapText="bothSides"/>
            <wp:docPr id="29" name="Picture 29" descr="C:\Users\geoffrey\Documents\Cours NB\Sciences Humaines 9\Le Canada dans le monde\ONU Conseil de sécur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ffrey\Documents\Cours NB\Sciences Humaines 9\Le Canada dans le monde\ONU Conseil de sécurité.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043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64D5" w:rsidRPr="007B5D74" w:rsidRDefault="00C164D5" w:rsidP="00704740">
      <w:pPr>
        <w:pStyle w:val="Standard"/>
        <w:overflowPunct w:val="0"/>
        <w:autoSpaceDE w:val="0"/>
        <w:jc w:val="both"/>
        <w:rPr>
          <w:rFonts w:asciiTheme="minorHAnsi" w:eastAsia="Times New Roman" w:hAnsiTheme="minorHAnsi" w:cs="Times New Roman"/>
          <w:b/>
          <w:lang w:val="fr-CA"/>
        </w:rPr>
      </w:pPr>
      <w:r>
        <w:rPr>
          <w:rFonts w:asciiTheme="minorHAnsi" w:eastAsia="Times New Roman" w:hAnsiTheme="minorHAnsi" w:cs="Times New Roman"/>
          <w:b/>
          <w:lang w:val="fr-CA"/>
        </w:rPr>
        <w:t>Droit de véto</w:t>
      </w:r>
      <w:r w:rsidRPr="007B5D74">
        <w:rPr>
          <w:rFonts w:asciiTheme="minorHAnsi" w:eastAsia="Times New Roman" w:hAnsiTheme="minorHAnsi" w:cs="Times New Roman"/>
          <w:b/>
          <w:lang w:val="fr-CA"/>
        </w:rPr>
        <w:t xml:space="preserve"> = droit de s’opposer à n’importe quelle résolution proposée au conseil de sécurité</w:t>
      </w: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Pr="00BA71BF"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overflowPunct w:val="0"/>
        <w:autoSpaceDE w:val="0"/>
        <w:jc w:val="both"/>
        <w:rPr>
          <w:rFonts w:asciiTheme="minorHAnsi" w:eastAsia="Times New Roman" w:hAnsiTheme="minorHAnsi" w:cs="Times New Roman"/>
          <w:lang w:val="fr-CA"/>
        </w:rPr>
      </w:pPr>
    </w:p>
    <w:p w:rsidR="00C164D5" w:rsidRPr="00BC74B9" w:rsidRDefault="00C164D5" w:rsidP="00704740">
      <w:pPr>
        <w:pStyle w:val="Standard"/>
        <w:overflowPunct w:val="0"/>
        <w:autoSpaceDE w:val="0"/>
        <w:jc w:val="both"/>
        <w:rPr>
          <w:rFonts w:asciiTheme="minorHAnsi" w:eastAsia="Times New Roman" w:hAnsiTheme="minorHAnsi" w:cs="Times New Roman"/>
          <w:b/>
          <w:bCs/>
          <w:lang w:val="fr-CA"/>
        </w:rPr>
      </w:pPr>
      <w:r>
        <w:rPr>
          <w:rFonts w:asciiTheme="minorHAnsi" w:eastAsia="Times New Roman" w:hAnsiTheme="minorHAnsi" w:cs="Times New Roman"/>
          <w:b/>
          <w:bCs/>
          <w:lang w:val="fr-CA"/>
        </w:rPr>
        <w:lastRenderedPageBreak/>
        <w:t>3</w:t>
      </w:r>
      <w:r w:rsidRPr="00BC74B9">
        <w:rPr>
          <w:rFonts w:asciiTheme="minorHAnsi" w:eastAsia="Times New Roman" w:hAnsiTheme="minorHAnsi" w:cs="Times New Roman"/>
          <w:b/>
          <w:bCs/>
          <w:lang w:val="fr-CA"/>
        </w:rPr>
        <w:t>) L’action de l’O.N.U. dans le monde</w:t>
      </w:r>
    </w:p>
    <w:p w:rsidR="00C164D5" w:rsidRPr="00BC74B9" w:rsidRDefault="00C164D5" w:rsidP="00704740">
      <w:pPr>
        <w:pStyle w:val="Standard"/>
        <w:overflowPunct w:val="0"/>
        <w:autoSpaceDE w:val="0"/>
        <w:jc w:val="both"/>
        <w:rPr>
          <w:rFonts w:asciiTheme="minorHAnsi" w:eastAsia="Times New Roman" w:hAnsiTheme="minorHAnsi" w:cs="Times New Roman"/>
          <w:lang w:val="fr-CA"/>
        </w:rPr>
      </w:pPr>
    </w:p>
    <w:p w:rsidR="00C164D5" w:rsidRDefault="00C164D5" w:rsidP="00704740">
      <w:pPr>
        <w:pStyle w:val="Standard"/>
        <w:numPr>
          <w:ilvl w:val="0"/>
          <w:numId w:val="9"/>
        </w:numPr>
        <w:overflowPunct w:val="0"/>
        <w:autoSpaceDE w:val="0"/>
        <w:jc w:val="both"/>
        <w:rPr>
          <w:rFonts w:asciiTheme="minorHAnsi" w:eastAsia="Times New Roman" w:hAnsiTheme="minorHAnsi" w:cs="Times New Roman"/>
          <w:b/>
          <w:bCs/>
          <w:lang w:val="fr-CA"/>
        </w:rPr>
      </w:pPr>
      <w:r w:rsidRPr="00BC74B9">
        <w:rPr>
          <w:rFonts w:asciiTheme="minorHAnsi" w:eastAsia="Times New Roman" w:hAnsiTheme="minorHAnsi" w:cs="Times New Roman"/>
          <w:b/>
          <w:bCs/>
          <w:lang w:val="fr-CA"/>
        </w:rPr>
        <w:t>l’O.N.U. agit à travers des institutions internationales spécialisées</w:t>
      </w:r>
    </w:p>
    <w:p w:rsidR="00C164D5" w:rsidRDefault="00C164D5" w:rsidP="00704740">
      <w:pPr>
        <w:pStyle w:val="Standard"/>
        <w:overflowPunct w:val="0"/>
        <w:autoSpaceDE w:val="0"/>
        <w:jc w:val="both"/>
        <w:rPr>
          <w:rFonts w:asciiTheme="minorHAnsi" w:eastAsia="Times New Roman" w:hAnsiTheme="minorHAnsi" w:cs="Times New Roman"/>
          <w:b/>
          <w:bCs/>
          <w:lang w:val="fr-CA"/>
        </w:rPr>
      </w:pPr>
    </w:p>
    <w:p w:rsidR="00C164D5" w:rsidRPr="00BC74B9" w:rsidRDefault="00C164D5" w:rsidP="00704740">
      <w:pPr>
        <w:pStyle w:val="Standard"/>
        <w:overflowPunct w:val="0"/>
        <w:autoSpaceDE w:val="0"/>
        <w:jc w:val="both"/>
        <w:rPr>
          <w:rFonts w:asciiTheme="minorHAnsi" w:eastAsia="Times New Roman" w:hAnsiTheme="minorHAnsi" w:cs="Times New Roman"/>
          <w:b/>
          <w:bCs/>
          <w:lang w:val="fr-CA"/>
        </w:rPr>
      </w:pPr>
    </w:p>
    <w:p w:rsidR="00C164D5" w:rsidRDefault="00C164D5" w:rsidP="00704740">
      <w:pPr>
        <w:jc w:val="both"/>
        <w:rPr>
          <w:szCs w:val="18"/>
          <w:u w:val="single"/>
        </w:rPr>
      </w:pPr>
      <w:r w:rsidRPr="006E2D54">
        <w:rPr>
          <w:rFonts w:ascii="Trebuchet MS" w:hAnsi="Trebuchet MS" w:cs="Trebuchet MS"/>
          <w:szCs w:val="18"/>
        </w:rPr>
        <w:t>Le Conseil économique et social coordonne les activités économiques et sociales de l'ONU. Il est assisté d'institutions spécialisées</w:t>
      </w:r>
      <w:r>
        <w:rPr>
          <w:rFonts w:ascii="Trebuchet MS" w:hAnsi="Trebuchet MS" w:cs="Trebuchet MS"/>
          <w:szCs w:val="18"/>
        </w:rPr>
        <w:t xml:space="preserve"> que vous allez découvrir dans l’exercice suivant</w:t>
      </w:r>
      <w:r w:rsidRPr="006E2D54">
        <w:rPr>
          <w:rFonts w:ascii="Trebuchet MS" w:hAnsi="Trebuchet MS" w:cs="Trebuchet MS"/>
          <w:szCs w:val="18"/>
        </w:rPr>
        <w:t xml:space="preserve">. </w:t>
      </w:r>
      <w:r w:rsidRPr="006E2D54">
        <w:rPr>
          <w:rFonts w:ascii="Trebuchet MS" w:hAnsi="Trebuchet MS" w:cs="Trebuchet MS"/>
          <w:b/>
          <w:bCs/>
          <w:szCs w:val="18"/>
          <w:u w:val="single"/>
        </w:rPr>
        <w:t xml:space="preserve">Reliez les différentes </w:t>
      </w:r>
      <w:r>
        <w:rPr>
          <w:rFonts w:ascii="Trebuchet MS" w:hAnsi="Trebuchet MS" w:cs="Trebuchet MS"/>
          <w:b/>
          <w:bCs/>
          <w:szCs w:val="18"/>
          <w:u w:val="single"/>
        </w:rPr>
        <w:t>organisations de l’ONU</w:t>
      </w:r>
      <w:r w:rsidRPr="006E2D54">
        <w:rPr>
          <w:rFonts w:ascii="Trebuchet MS" w:hAnsi="Trebuchet MS" w:cs="Trebuchet MS"/>
          <w:b/>
          <w:bCs/>
          <w:szCs w:val="18"/>
          <w:u w:val="single"/>
        </w:rPr>
        <w:t xml:space="preserve"> à leurs différentes fonctions</w:t>
      </w:r>
      <w:r>
        <w:rPr>
          <w:rFonts w:ascii="Trebuchet MS" w:hAnsi="Trebuchet MS" w:cs="Trebuchet MS"/>
          <w:b/>
          <w:bCs/>
          <w:szCs w:val="18"/>
          <w:u w:val="single"/>
        </w:rPr>
        <w:t xml:space="preserve"> (rôle)</w:t>
      </w:r>
      <w:r w:rsidRPr="006E2D54">
        <w:rPr>
          <w:rFonts w:ascii="Trebuchet MS" w:hAnsi="Trebuchet MS" w:cs="Trebuchet MS"/>
          <w:b/>
          <w:bCs/>
          <w:szCs w:val="18"/>
          <w:u w:val="single"/>
        </w:rPr>
        <w:t xml:space="preserve"> :</w:t>
      </w:r>
      <w:r w:rsidRPr="006E2D54">
        <w:rPr>
          <w:szCs w:val="18"/>
          <w:u w:val="single"/>
        </w:rPr>
        <w:t xml:space="preserve"> </w:t>
      </w:r>
    </w:p>
    <w:p w:rsidR="00C164D5" w:rsidRDefault="00C164D5" w:rsidP="00704740">
      <w:pPr>
        <w:jc w:val="both"/>
        <w:rPr>
          <w:szCs w:val="18"/>
          <w:u w:val="single"/>
        </w:rPr>
      </w:pPr>
    </w:p>
    <w:p w:rsidR="00C164D5" w:rsidRDefault="00C164D5" w:rsidP="00704740">
      <w:pPr>
        <w:jc w:val="both"/>
        <w:rPr>
          <w:szCs w:val="18"/>
          <w:u w:val="single"/>
        </w:rPr>
      </w:pPr>
    </w:p>
    <w:p w:rsidR="00C164D5" w:rsidRPr="006E2D54" w:rsidRDefault="00C164D5" w:rsidP="00704740">
      <w:pPr>
        <w:jc w:val="both"/>
        <w:rPr>
          <w:rFonts w:ascii="Trebuchet MS" w:hAnsi="Trebuchet MS" w:cs="Trebuchet MS"/>
          <w:b/>
          <w:bCs/>
          <w:sz w:val="20"/>
          <w:szCs w:val="18"/>
        </w:rPr>
      </w:pPr>
      <w:r>
        <w:rPr>
          <w:rFonts w:ascii="Trebuchet MS" w:hAnsi="Trebuchet MS" w:cs="Trebuchet MS"/>
          <w:b/>
          <w:bCs/>
          <w:sz w:val="20"/>
          <w:szCs w:val="18"/>
        </w:rPr>
        <w:t xml:space="preserve">                                                                                                           </w:t>
      </w:r>
      <w:r w:rsidRPr="006E2D54">
        <w:rPr>
          <w:rFonts w:ascii="Trebuchet MS" w:hAnsi="Trebuchet MS" w:cs="Trebuchet MS"/>
          <w:b/>
          <w:bCs/>
          <w:sz w:val="20"/>
          <w:szCs w:val="18"/>
        </w:rPr>
        <w:t>Rôle des organisations</w:t>
      </w:r>
    </w:p>
    <w:p w:rsidR="00C164D5" w:rsidRDefault="00C164D5" w:rsidP="00704740">
      <w:pPr>
        <w:jc w:val="both"/>
        <w:rPr>
          <w:sz w:val="18"/>
          <w:szCs w:val="18"/>
        </w:rPr>
      </w:pPr>
      <w:r w:rsidRPr="007B5D74">
        <w:rPr>
          <w:noProof/>
          <w:sz w:val="18"/>
          <w:szCs w:val="18"/>
          <w:lang w:val="en-CA"/>
        </w:rPr>
        <mc:AlternateContent>
          <mc:Choice Requires="wps">
            <w:drawing>
              <wp:anchor distT="0" distB="0" distL="114300" distR="114300" simplePos="0" relativeHeight="251665920" behindDoc="0" locked="0" layoutInCell="1" allowOverlap="1" wp14:anchorId="4FDDD9B4" wp14:editId="0CF5B977">
                <wp:simplePos x="0" y="0"/>
                <wp:positionH relativeFrom="column">
                  <wp:posOffset>3577590</wp:posOffset>
                </wp:positionH>
                <wp:positionV relativeFrom="paragraph">
                  <wp:posOffset>108585</wp:posOffset>
                </wp:positionV>
                <wp:extent cx="2374265" cy="1403985"/>
                <wp:effectExtent l="0" t="0" r="11430" b="1968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0004E" w:rsidRPr="006E2D54" w:rsidRDefault="0040004E" w:rsidP="00C164D5">
                            <w:pPr>
                              <w:rPr>
                                <w:sz w:val="18"/>
                                <w:szCs w:val="18"/>
                              </w:rPr>
                            </w:pPr>
                            <w:proofErr w:type="gramStart"/>
                            <w:r w:rsidRPr="006E2D54">
                              <w:rPr>
                                <w:rFonts w:ascii="Trebuchet MS" w:hAnsi="Trebuchet MS" w:cs="Trebuchet MS"/>
                                <w:bCs/>
                                <w:sz w:val="18"/>
                                <w:szCs w:val="18"/>
                              </w:rPr>
                              <w:t>basé</w:t>
                            </w:r>
                            <w:proofErr w:type="gramEnd"/>
                            <w:r w:rsidRPr="006E2D54">
                              <w:rPr>
                                <w:rFonts w:ascii="Trebuchet MS" w:hAnsi="Trebuchet MS" w:cs="Trebuchet MS"/>
                                <w:bCs/>
                                <w:sz w:val="18"/>
                                <w:szCs w:val="18"/>
                              </w:rPr>
                              <w:t xml:space="preserve"> à Washington, il tente de coordonner la politique monétaire des pays, les conseille et leur accorde des prêts.</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basée</w:t>
                            </w:r>
                            <w:proofErr w:type="gramEnd"/>
                            <w:r w:rsidRPr="006E2D54">
                              <w:rPr>
                                <w:rFonts w:ascii="Trebuchet MS" w:hAnsi="Trebuchet MS" w:cs="Trebuchet MS"/>
                                <w:bCs/>
                                <w:sz w:val="18"/>
                                <w:szCs w:val="18"/>
                              </w:rPr>
                              <w:t xml:space="preserve"> à Genève, elle a pour but l'amélioration des conditions de travail et veille à l'exécution des engagements pris par les États.</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w:t>
                            </w:r>
                            <w:proofErr w:type="gramEnd"/>
                            <w:r w:rsidRPr="006E2D54">
                              <w:rPr>
                                <w:rFonts w:ascii="Trebuchet MS" w:hAnsi="Trebuchet MS" w:cs="Trebuchet MS"/>
                                <w:bCs/>
                                <w:sz w:val="18"/>
                                <w:szCs w:val="18"/>
                              </w:rPr>
                              <w:t xml:space="preserve"> à Rome, il </w:t>
                            </w:r>
                            <w:proofErr w:type="spellStart"/>
                            <w:r w:rsidRPr="006E2D54">
                              <w:rPr>
                                <w:rFonts w:ascii="Trebuchet MS" w:hAnsi="Trebuchet MS" w:cs="Trebuchet MS"/>
                                <w:bCs/>
                                <w:sz w:val="18"/>
                                <w:szCs w:val="18"/>
                              </w:rPr>
                              <w:t>oeuvre</w:t>
                            </w:r>
                            <w:proofErr w:type="spellEnd"/>
                            <w:r w:rsidRPr="006E2D54">
                              <w:rPr>
                                <w:rFonts w:ascii="Trebuchet MS" w:hAnsi="Trebuchet MS" w:cs="Trebuchet MS"/>
                                <w:bCs/>
                                <w:sz w:val="18"/>
                                <w:szCs w:val="18"/>
                              </w:rPr>
                              <w:t xml:space="preserve"> pour l'amélioration de l'alimentation et du niveau de vie dans les pays en voie de développement.</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basée</w:t>
                            </w:r>
                            <w:proofErr w:type="gramEnd"/>
                            <w:r w:rsidRPr="006E2D54">
                              <w:rPr>
                                <w:rFonts w:ascii="Trebuchet MS" w:hAnsi="Trebuchet MS" w:cs="Trebuchet MS"/>
                                <w:bCs/>
                                <w:sz w:val="18"/>
                                <w:szCs w:val="18"/>
                              </w:rPr>
                              <w:t xml:space="preserve"> à Paris, elle fait campagne pour l'instruction, le développement culturel et la protection du patrimoine.</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rFonts w:ascii="Trebuchet MS" w:hAnsi="Trebuchet MS" w:cs="Trebuchet MS"/>
                                <w:bCs/>
                                <w:sz w:val="18"/>
                                <w:szCs w:val="18"/>
                              </w:rPr>
                            </w:pPr>
                            <w:proofErr w:type="gramStart"/>
                            <w:r w:rsidRPr="006E2D54">
                              <w:rPr>
                                <w:rFonts w:ascii="Trebuchet MS" w:hAnsi="Trebuchet MS" w:cs="Trebuchet MS"/>
                                <w:bCs/>
                                <w:sz w:val="18"/>
                                <w:szCs w:val="18"/>
                              </w:rPr>
                              <w:t>basé</w:t>
                            </w:r>
                            <w:proofErr w:type="gramEnd"/>
                            <w:r w:rsidRPr="006E2D54">
                              <w:rPr>
                                <w:rFonts w:ascii="Trebuchet MS" w:hAnsi="Trebuchet MS" w:cs="Trebuchet MS"/>
                                <w:bCs/>
                                <w:sz w:val="18"/>
                                <w:szCs w:val="18"/>
                              </w:rPr>
                              <w:t xml:space="preserve"> à New York, il s'occupe de la protection de l'enfance ( programmes de nutrition, d'éducation,...)</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elle</w:t>
                            </w:r>
                            <w:proofErr w:type="gramEnd"/>
                            <w:r w:rsidRPr="006E2D54">
                              <w:rPr>
                                <w:rFonts w:ascii="Trebuchet MS" w:hAnsi="Trebuchet MS" w:cs="Trebuchet MS"/>
                                <w:bCs/>
                                <w:sz w:val="18"/>
                                <w:szCs w:val="18"/>
                              </w:rPr>
                              <w:t xml:space="preserve"> contrôle les tarifs douaniers et règle les différends commerciaux entre les pays signataires.</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basée</w:t>
                            </w:r>
                            <w:proofErr w:type="gramEnd"/>
                            <w:r w:rsidRPr="006E2D54">
                              <w:rPr>
                                <w:rFonts w:ascii="Trebuchet MS" w:hAnsi="Trebuchet MS" w:cs="Trebuchet MS"/>
                                <w:bCs/>
                                <w:sz w:val="18"/>
                                <w:szCs w:val="18"/>
                              </w:rPr>
                              <w:t>, à Washington, elle accorde des prêts aux pays démunis.</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basée</w:t>
                            </w:r>
                            <w:proofErr w:type="gramEnd"/>
                            <w:r w:rsidRPr="006E2D54">
                              <w:rPr>
                                <w:rFonts w:ascii="Trebuchet MS" w:hAnsi="Trebuchet MS" w:cs="Trebuchet MS"/>
                                <w:bCs/>
                                <w:sz w:val="18"/>
                                <w:szCs w:val="18"/>
                              </w:rPr>
                              <w:t xml:space="preserve"> à Genève, elle travaille à l'amélioration du niveau de santé ( vaccination, planning familial )</w:t>
                            </w:r>
                            <w:r w:rsidRPr="006E2D54">
                              <w:rPr>
                                <w:sz w:val="18"/>
                                <w:szCs w:val="18"/>
                              </w:rPr>
                              <w:t xml:space="preserve"> </w:t>
                            </w:r>
                          </w:p>
                          <w:p w:rsidR="0040004E" w:rsidRPr="007B5D74" w:rsidRDefault="0040004E" w:rsidP="00C164D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DDD9B4" id="_x0000_s1032" type="#_x0000_t202" style="position:absolute;left:0;text-align:left;margin-left:281.7pt;margin-top:8.55pt;width:186.95pt;height:110.55pt;z-index:25166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">
                <v:textbox style="mso-fit-shape-to-text:t">
                  <w:txbxContent>
                    <w:p w:rsidR="0040004E" w:rsidRPr="006E2D54" w:rsidRDefault="0040004E" w:rsidP="00C164D5">
                      <w:pPr>
                        <w:rPr>
                          <w:sz w:val="18"/>
                          <w:szCs w:val="18"/>
                        </w:rPr>
                      </w:pPr>
                      <w:proofErr w:type="gramStart"/>
                      <w:r w:rsidRPr="006E2D54">
                        <w:rPr>
                          <w:rFonts w:ascii="Trebuchet MS" w:hAnsi="Trebuchet MS" w:cs="Trebuchet MS"/>
                          <w:bCs/>
                          <w:sz w:val="18"/>
                          <w:szCs w:val="18"/>
                        </w:rPr>
                        <w:t>basé</w:t>
                      </w:r>
                      <w:proofErr w:type="gramEnd"/>
                      <w:r w:rsidRPr="006E2D54">
                        <w:rPr>
                          <w:rFonts w:ascii="Trebuchet MS" w:hAnsi="Trebuchet MS" w:cs="Trebuchet MS"/>
                          <w:bCs/>
                          <w:sz w:val="18"/>
                          <w:szCs w:val="18"/>
                        </w:rPr>
                        <w:t xml:space="preserve"> à Washington, il tente de coordonner la politique monétaire des pays, les conseille et leur accorde des prêts.</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basée</w:t>
                      </w:r>
                      <w:proofErr w:type="gramEnd"/>
                      <w:r w:rsidRPr="006E2D54">
                        <w:rPr>
                          <w:rFonts w:ascii="Trebuchet MS" w:hAnsi="Trebuchet MS" w:cs="Trebuchet MS"/>
                          <w:bCs/>
                          <w:sz w:val="18"/>
                          <w:szCs w:val="18"/>
                        </w:rPr>
                        <w:t xml:space="preserve"> à Genève, elle a pour but l'amélioration des conditions de travail et veille à l'exécution des engagements pris par les États.</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w:t>
                      </w:r>
                      <w:proofErr w:type="gramEnd"/>
                      <w:r w:rsidRPr="006E2D54">
                        <w:rPr>
                          <w:rFonts w:ascii="Trebuchet MS" w:hAnsi="Trebuchet MS" w:cs="Trebuchet MS"/>
                          <w:bCs/>
                          <w:sz w:val="18"/>
                          <w:szCs w:val="18"/>
                        </w:rPr>
                        <w:t xml:space="preserve"> à Rome, il </w:t>
                      </w:r>
                      <w:proofErr w:type="spellStart"/>
                      <w:r w:rsidRPr="006E2D54">
                        <w:rPr>
                          <w:rFonts w:ascii="Trebuchet MS" w:hAnsi="Trebuchet MS" w:cs="Trebuchet MS"/>
                          <w:bCs/>
                          <w:sz w:val="18"/>
                          <w:szCs w:val="18"/>
                        </w:rPr>
                        <w:t>oeuvre</w:t>
                      </w:r>
                      <w:proofErr w:type="spellEnd"/>
                      <w:r w:rsidRPr="006E2D54">
                        <w:rPr>
                          <w:rFonts w:ascii="Trebuchet MS" w:hAnsi="Trebuchet MS" w:cs="Trebuchet MS"/>
                          <w:bCs/>
                          <w:sz w:val="18"/>
                          <w:szCs w:val="18"/>
                        </w:rPr>
                        <w:t xml:space="preserve"> pour l'amélioration de l'alimentation et du niveau de vie dans les pays en voie de développement.</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basée</w:t>
                      </w:r>
                      <w:proofErr w:type="gramEnd"/>
                      <w:r w:rsidRPr="006E2D54">
                        <w:rPr>
                          <w:rFonts w:ascii="Trebuchet MS" w:hAnsi="Trebuchet MS" w:cs="Trebuchet MS"/>
                          <w:bCs/>
                          <w:sz w:val="18"/>
                          <w:szCs w:val="18"/>
                        </w:rPr>
                        <w:t xml:space="preserve"> à Paris, elle fait campagne pour l'instruction, le développement culturel et la protection du patrimoine.</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rFonts w:ascii="Trebuchet MS" w:hAnsi="Trebuchet MS" w:cs="Trebuchet MS"/>
                          <w:bCs/>
                          <w:sz w:val="18"/>
                          <w:szCs w:val="18"/>
                        </w:rPr>
                      </w:pPr>
                      <w:proofErr w:type="gramStart"/>
                      <w:r w:rsidRPr="006E2D54">
                        <w:rPr>
                          <w:rFonts w:ascii="Trebuchet MS" w:hAnsi="Trebuchet MS" w:cs="Trebuchet MS"/>
                          <w:bCs/>
                          <w:sz w:val="18"/>
                          <w:szCs w:val="18"/>
                        </w:rPr>
                        <w:t>basé</w:t>
                      </w:r>
                      <w:proofErr w:type="gramEnd"/>
                      <w:r w:rsidRPr="006E2D54">
                        <w:rPr>
                          <w:rFonts w:ascii="Trebuchet MS" w:hAnsi="Trebuchet MS" w:cs="Trebuchet MS"/>
                          <w:bCs/>
                          <w:sz w:val="18"/>
                          <w:szCs w:val="18"/>
                        </w:rPr>
                        <w:t xml:space="preserve"> à New York, il s'occupe de la protection de l'enfance ( programmes de nutrition, d'éducation,...)</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elle</w:t>
                      </w:r>
                      <w:proofErr w:type="gramEnd"/>
                      <w:r w:rsidRPr="006E2D54">
                        <w:rPr>
                          <w:rFonts w:ascii="Trebuchet MS" w:hAnsi="Trebuchet MS" w:cs="Trebuchet MS"/>
                          <w:bCs/>
                          <w:sz w:val="18"/>
                          <w:szCs w:val="18"/>
                        </w:rPr>
                        <w:t xml:space="preserve"> contrôle les tarifs douaniers et règle les différends commerciaux entre les pays signataires.</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basée</w:t>
                      </w:r>
                      <w:proofErr w:type="gramEnd"/>
                      <w:r w:rsidRPr="006E2D54">
                        <w:rPr>
                          <w:rFonts w:ascii="Trebuchet MS" w:hAnsi="Trebuchet MS" w:cs="Trebuchet MS"/>
                          <w:bCs/>
                          <w:sz w:val="18"/>
                          <w:szCs w:val="18"/>
                        </w:rPr>
                        <w:t>, à Washington, elle accorde des prêts aux pays démunis.</w:t>
                      </w:r>
                      <w:r w:rsidRPr="006E2D54">
                        <w:rPr>
                          <w:sz w:val="18"/>
                          <w:szCs w:val="18"/>
                        </w:rPr>
                        <w:t xml:space="preserve"> </w:t>
                      </w:r>
                    </w:p>
                    <w:p w:rsidR="0040004E" w:rsidRPr="006E2D54" w:rsidRDefault="0040004E" w:rsidP="00C164D5">
                      <w:pPr>
                        <w:rPr>
                          <w:sz w:val="18"/>
                          <w:szCs w:val="18"/>
                        </w:rPr>
                      </w:pPr>
                    </w:p>
                    <w:p w:rsidR="0040004E" w:rsidRPr="006E2D54" w:rsidRDefault="0040004E" w:rsidP="00C164D5">
                      <w:pPr>
                        <w:rPr>
                          <w:sz w:val="18"/>
                          <w:szCs w:val="18"/>
                        </w:rPr>
                      </w:pPr>
                      <w:proofErr w:type="gramStart"/>
                      <w:r w:rsidRPr="006E2D54">
                        <w:rPr>
                          <w:rFonts w:ascii="Trebuchet MS" w:hAnsi="Trebuchet MS" w:cs="Trebuchet MS"/>
                          <w:bCs/>
                          <w:sz w:val="18"/>
                          <w:szCs w:val="18"/>
                        </w:rPr>
                        <w:t>basée</w:t>
                      </w:r>
                      <w:proofErr w:type="gramEnd"/>
                      <w:r w:rsidRPr="006E2D54">
                        <w:rPr>
                          <w:rFonts w:ascii="Trebuchet MS" w:hAnsi="Trebuchet MS" w:cs="Trebuchet MS"/>
                          <w:bCs/>
                          <w:sz w:val="18"/>
                          <w:szCs w:val="18"/>
                        </w:rPr>
                        <w:t xml:space="preserve"> à Genève, elle travaille à l'amélioration du niveau de santé ( vaccination, planning familial )</w:t>
                      </w:r>
                      <w:r w:rsidRPr="006E2D54">
                        <w:rPr>
                          <w:sz w:val="18"/>
                          <w:szCs w:val="18"/>
                        </w:rPr>
                        <w:t xml:space="preserve"> </w:t>
                      </w:r>
                    </w:p>
                    <w:p w:rsidR="0040004E" w:rsidRPr="007B5D74" w:rsidRDefault="0040004E" w:rsidP="00C164D5"/>
                  </w:txbxContent>
                </v:textbox>
              </v:shape>
            </w:pict>
          </mc:Fallback>
        </mc:AlternateContent>
      </w:r>
    </w:p>
    <w:p w:rsidR="00C164D5" w:rsidRPr="006E2D54" w:rsidRDefault="00C164D5" w:rsidP="00704740">
      <w:pPr>
        <w:ind w:left="720" w:firstLine="720"/>
        <w:jc w:val="both"/>
        <w:rPr>
          <w:rFonts w:ascii="Trebuchet MS" w:hAnsi="Trebuchet MS"/>
          <w:b/>
          <w:sz w:val="20"/>
          <w:szCs w:val="18"/>
        </w:rPr>
      </w:pPr>
      <w:r w:rsidRPr="006E2D54">
        <w:rPr>
          <w:rFonts w:ascii="Trebuchet MS" w:hAnsi="Trebuchet MS"/>
          <w:b/>
          <w:sz w:val="20"/>
          <w:szCs w:val="18"/>
        </w:rPr>
        <w:t>Organisations de l’ONU</w:t>
      </w:r>
    </w:p>
    <w:p w:rsidR="00C164D5" w:rsidRDefault="00C164D5" w:rsidP="00704740">
      <w:pPr>
        <w:jc w:val="both"/>
        <w:rPr>
          <w:sz w:val="18"/>
          <w:szCs w:val="18"/>
        </w:rPr>
      </w:pPr>
    </w:p>
    <w:p w:rsidR="00C164D5" w:rsidRDefault="00C164D5" w:rsidP="00704740">
      <w:pPr>
        <w:jc w:val="both"/>
        <w:rPr>
          <w:sz w:val="18"/>
          <w:szCs w:val="18"/>
        </w:rPr>
      </w:pPr>
      <w:r w:rsidRPr="007B5D74">
        <w:rPr>
          <w:rFonts w:ascii="Trebuchet MS" w:hAnsi="Trebuchet MS" w:cs="Trebuchet MS"/>
          <w:b/>
          <w:bCs/>
          <w:noProof/>
          <w:sz w:val="18"/>
          <w:szCs w:val="18"/>
          <w:lang w:val="en-CA"/>
        </w:rPr>
        <mc:AlternateContent>
          <mc:Choice Requires="wps">
            <w:drawing>
              <wp:anchor distT="0" distB="0" distL="114300" distR="114300" simplePos="0" relativeHeight="251664896" behindDoc="0" locked="0" layoutInCell="1" allowOverlap="1" wp14:anchorId="49D8D35C" wp14:editId="1E31550E">
                <wp:simplePos x="0" y="0"/>
                <wp:positionH relativeFrom="column">
                  <wp:posOffset>196215</wp:posOffset>
                </wp:positionH>
                <wp:positionV relativeFrom="paragraph">
                  <wp:posOffset>111760</wp:posOffset>
                </wp:positionV>
                <wp:extent cx="2374265" cy="1403985"/>
                <wp:effectExtent l="0" t="0" r="11430"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0004E" w:rsidRPr="007B5D74" w:rsidRDefault="0040004E" w:rsidP="00C164D5">
                            <w:pPr>
                              <w:rPr>
                                <w:rFonts w:ascii="Trebuchet MS" w:hAnsi="Trebuchet MS" w:cs="Trebuchet MS"/>
                                <w:b/>
                                <w:bCs/>
                                <w:sz w:val="18"/>
                                <w:szCs w:val="18"/>
                              </w:rPr>
                            </w:pPr>
                            <w:r w:rsidRPr="007B5D74">
                              <w:rPr>
                                <w:rFonts w:ascii="Trebuchet MS" w:hAnsi="Trebuchet MS" w:cs="Trebuchet MS"/>
                                <w:b/>
                                <w:bCs/>
                                <w:sz w:val="18"/>
                                <w:szCs w:val="18"/>
                              </w:rPr>
                              <w:t>FAO</w:t>
                            </w:r>
                            <w:r>
                              <w:rPr>
                                <w:sz w:val="18"/>
                                <w:szCs w:val="18"/>
                              </w:rPr>
                              <w:t xml:space="preserve"> </w:t>
                            </w:r>
                            <w:r w:rsidRPr="003D6182">
                              <w:rPr>
                                <w:sz w:val="18"/>
                                <w:szCs w:val="18"/>
                              </w:rPr>
                              <w:t>(</w:t>
                            </w:r>
                            <w:r w:rsidRPr="003D6182">
                              <w:rPr>
                                <w:rFonts w:ascii="Trebuchet MS" w:hAnsi="Trebuchet MS" w:cs="Trebuchet MS"/>
                                <w:bCs/>
                                <w:sz w:val="18"/>
                                <w:szCs w:val="18"/>
                              </w:rPr>
                              <w:t>Organisation des Nations Unies pour l'alimentation et l'agriculture)</w:t>
                            </w:r>
                            <w:r w:rsidRPr="007B5D74">
                              <w:rPr>
                                <w:rFonts w:ascii="Trebuchet MS" w:hAnsi="Trebuchet MS" w:cs="Trebuchet MS"/>
                                <w:b/>
                                <w:bCs/>
                                <w:sz w:val="18"/>
                                <w:szCs w:val="18"/>
                              </w:rPr>
                              <w:t xml:space="preserve"> </w:t>
                            </w:r>
                          </w:p>
                          <w:p w:rsidR="0040004E" w:rsidRPr="007B5D74" w:rsidRDefault="0040004E" w:rsidP="00C164D5">
                            <w:pPr>
                              <w:rPr>
                                <w:rFonts w:ascii="Trebuchet MS" w:hAnsi="Trebuchet MS" w:cs="Trebuchet MS"/>
                                <w:b/>
                                <w:bCs/>
                                <w:sz w:val="18"/>
                                <w:szCs w:val="18"/>
                              </w:rPr>
                            </w:pPr>
                          </w:p>
                          <w:p w:rsidR="0040004E" w:rsidRDefault="0040004E" w:rsidP="00C164D5">
                            <w:pPr>
                              <w:rPr>
                                <w:rFonts w:ascii="Trebuchet MS" w:hAnsi="Trebuchet MS" w:cs="Trebuchet MS"/>
                                <w:b/>
                                <w:bCs/>
                                <w:sz w:val="18"/>
                                <w:szCs w:val="18"/>
                              </w:rPr>
                            </w:pPr>
                          </w:p>
                          <w:p w:rsidR="0040004E" w:rsidRPr="007B5D74" w:rsidRDefault="0040004E" w:rsidP="00C164D5">
                            <w:pPr>
                              <w:rPr>
                                <w:b/>
                                <w:sz w:val="18"/>
                                <w:szCs w:val="18"/>
                              </w:rPr>
                            </w:pPr>
                            <w:r w:rsidRPr="007B5D74">
                              <w:rPr>
                                <w:rFonts w:ascii="Trebuchet MS" w:hAnsi="Trebuchet MS" w:cs="Trebuchet MS"/>
                                <w:b/>
                                <w:bCs/>
                                <w:sz w:val="18"/>
                                <w:szCs w:val="18"/>
                              </w:rPr>
                              <w:t>OMS</w:t>
                            </w:r>
                            <w:r w:rsidRPr="007B5D74">
                              <w:rPr>
                                <w:b/>
                                <w:sz w:val="18"/>
                                <w:szCs w:val="18"/>
                              </w:rPr>
                              <w:t xml:space="preserve"> </w:t>
                            </w:r>
                            <w:r w:rsidRPr="003D6182">
                              <w:rPr>
                                <w:rFonts w:ascii="Trebuchet MS" w:hAnsi="Trebuchet MS" w:cs="Trebuchet MS"/>
                                <w:bCs/>
                                <w:sz w:val="18"/>
                                <w:szCs w:val="18"/>
                              </w:rPr>
                              <w:t xml:space="preserve">(Organisation Mondiale de la Santé) </w:t>
                            </w:r>
                          </w:p>
                          <w:p w:rsidR="0040004E" w:rsidRPr="007B5D74" w:rsidRDefault="0040004E" w:rsidP="00C164D5">
                            <w:pPr>
                              <w:rPr>
                                <w:rFonts w:ascii="Trebuchet MS" w:hAnsi="Trebuchet MS" w:cs="Trebuchet MS"/>
                                <w:b/>
                                <w:bCs/>
                                <w:sz w:val="18"/>
                                <w:szCs w:val="18"/>
                              </w:rPr>
                            </w:pPr>
                          </w:p>
                          <w:p w:rsidR="0040004E" w:rsidRDefault="0040004E" w:rsidP="00C164D5">
                            <w:pPr>
                              <w:rPr>
                                <w:rFonts w:ascii="Trebuchet MS" w:hAnsi="Trebuchet MS" w:cs="Trebuchet MS"/>
                                <w:b/>
                                <w:bCs/>
                                <w:sz w:val="18"/>
                                <w:szCs w:val="18"/>
                              </w:rPr>
                            </w:pPr>
                          </w:p>
                          <w:p w:rsidR="0040004E" w:rsidRDefault="0040004E" w:rsidP="00C164D5">
                            <w:pPr>
                              <w:rPr>
                                <w:rFonts w:ascii="Trebuchet MS" w:hAnsi="Trebuchet MS" w:cs="Trebuchet MS"/>
                                <w:b/>
                                <w:bCs/>
                                <w:sz w:val="18"/>
                                <w:szCs w:val="18"/>
                              </w:rPr>
                            </w:pPr>
                            <w:r>
                              <w:rPr>
                                <w:rFonts w:ascii="Trebuchet MS" w:hAnsi="Trebuchet MS" w:cs="Trebuchet MS"/>
                                <w:b/>
                                <w:bCs/>
                                <w:sz w:val="18"/>
                                <w:szCs w:val="18"/>
                              </w:rPr>
                              <w:t>UNICEF</w:t>
                            </w:r>
                            <w:r>
                              <w:rPr>
                                <w:sz w:val="18"/>
                                <w:szCs w:val="18"/>
                              </w:rPr>
                              <w:t xml:space="preserve"> </w:t>
                            </w:r>
                            <w:r w:rsidRPr="003D6182">
                              <w:rPr>
                                <w:sz w:val="18"/>
                                <w:szCs w:val="18"/>
                              </w:rPr>
                              <w:t>(</w:t>
                            </w:r>
                            <w:r w:rsidRPr="003D6182">
                              <w:rPr>
                                <w:rFonts w:ascii="Trebuchet MS" w:hAnsi="Trebuchet MS" w:cs="Trebuchet MS"/>
                                <w:bCs/>
                                <w:sz w:val="18"/>
                                <w:szCs w:val="18"/>
                              </w:rPr>
                              <w:t>Fonds des Nations Unies pour l'enfance)</w:t>
                            </w:r>
                            <w:r>
                              <w:rPr>
                                <w:rFonts w:ascii="Trebuchet MS" w:hAnsi="Trebuchet MS" w:cs="Trebuchet MS"/>
                                <w:b/>
                                <w:bCs/>
                                <w:sz w:val="18"/>
                                <w:szCs w:val="18"/>
                              </w:rPr>
                              <w:t xml:space="preserve"> </w:t>
                            </w:r>
                          </w:p>
                          <w:p w:rsidR="0040004E" w:rsidRDefault="0040004E" w:rsidP="00C164D5">
                            <w:pPr>
                              <w:rPr>
                                <w:sz w:val="18"/>
                                <w:szCs w:val="18"/>
                              </w:rPr>
                            </w:pPr>
                          </w:p>
                          <w:p w:rsidR="0040004E" w:rsidRDefault="0040004E" w:rsidP="00C164D5">
                            <w:pPr>
                              <w:rPr>
                                <w:sz w:val="18"/>
                                <w:szCs w:val="18"/>
                              </w:rPr>
                            </w:pPr>
                          </w:p>
                          <w:p w:rsidR="0040004E" w:rsidRPr="003D6182" w:rsidRDefault="0040004E" w:rsidP="00C164D5">
                            <w:pPr>
                              <w:rPr>
                                <w:sz w:val="18"/>
                                <w:szCs w:val="18"/>
                              </w:rPr>
                            </w:pPr>
                            <w:r>
                              <w:rPr>
                                <w:sz w:val="18"/>
                                <w:szCs w:val="18"/>
                              </w:rPr>
                              <w:t xml:space="preserve"> </w:t>
                            </w:r>
                            <w:r>
                              <w:rPr>
                                <w:rFonts w:ascii="Trebuchet MS" w:hAnsi="Trebuchet MS" w:cs="Trebuchet MS"/>
                                <w:b/>
                                <w:bCs/>
                                <w:sz w:val="18"/>
                                <w:szCs w:val="18"/>
                              </w:rPr>
                              <w:t>UNESCO</w:t>
                            </w:r>
                            <w:r>
                              <w:rPr>
                                <w:sz w:val="18"/>
                                <w:szCs w:val="18"/>
                              </w:rPr>
                              <w:t xml:space="preserve"> </w:t>
                            </w:r>
                            <w:r w:rsidRPr="003D6182">
                              <w:rPr>
                                <w:sz w:val="18"/>
                                <w:szCs w:val="18"/>
                              </w:rPr>
                              <w:t>(</w:t>
                            </w:r>
                            <w:r w:rsidRPr="003D6182">
                              <w:rPr>
                                <w:rFonts w:ascii="Trebuchet MS" w:hAnsi="Trebuchet MS" w:cs="Trebuchet MS"/>
                                <w:bCs/>
                                <w:sz w:val="18"/>
                                <w:szCs w:val="18"/>
                              </w:rPr>
                              <w:t xml:space="preserve">Organisation des Nations Unies pour l'éducation, la science et la culture) </w:t>
                            </w:r>
                          </w:p>
                          <w:p w:rsidR="0040004E" w:rsidRPr="003D6182" w:rsidRDefault="0040004E" w:rsidP="00C164D5">
                            <w:pPr>
                              <w:rPr>
                                <w:rFonts w:ascii="Trebuchet MS" w:hAnsi="Trebuchet MS" w:cs="Trebuchet MS"/>
                                <w:bCs/>
                                <w:sz w:val="18"/>
                                <w:szCs w:val="18"/>
                              </w:rPr>
                            </w:pPr>
                          </w:p>
                          <w:p w:rsidR="0040004E" w:rsidRPr="003D6182" w:rsidRDefault="0040004E" w:rsidP="00C164D5">
                            <w:pPr>
                              <w:rPr>
                                <w:rFonts w:ascii="Trebuchet MS" w:hAnsi="Trebuchet MS" w:cs="Trebuchet MS"/>
                                <w:bCs/>
                                <w:sz w:val="18"/>
                                <w:szCs w:val="18"/>
                              </w:rPr>
                            </w:pPr>
                          </w:p>
                          <w:p w:rsidR="0040004E" w:rsidRPr="003D6182" w:rsidRDefault="0040004E" w:rsidP="00C164D5">
                            <w:pPr>
                              <w:rPr>
                                <w:rFonts w:ascii="Trebuchet MS" w:hAnsi="Trebuchet MS" w:cs="Trebuchet MS"/>
                                <w:bCs/>
                                <w:sz w:val="18"/>
                                <w:szCs w:val="18"/>
                              </w:rPr>
                            </w:pPr>
                            <w:r>
                              <w:rPr>
                                <w:rFonts w:ascii="Trebuchet MS" w:hAnsi="Trebuchet MS" w:cs="Trebuchet MS"/>
                                <w:b/>
                                <w:bCs/>
                                <w:sz w:val="18"/>
                                <w:szCs w:val="18"/>
                              </w:rPr>
                              <w:t>OIT</w:t>
                            </w:r>
                            <w:r>
                              <w:rPr>
                                <w:sz w:val="18"/>
                                <w:szCs w:val="18"/>
                              </w:rPr>
                              <w:t xml:space="preserve"> </w:t>
                            </w:r>
                            <w:r w:rsidRPr="003D6182">
                              <w:rPr>
                                <w:sz w:val="18"/>
                                <w:szCs w:val="18"/>
                              </w:rPr>
                              <w:t>(</w:t>
                            </w:r>
                            <w:r w:rsidRPr="003D6182">
                              <w:rPr>
                                <w:rFonts w:ascii="Trebuchet MS" w:hAnsi="Trebuchet MS" w:cs="Trebuchet MS"/>
                                <w:bCs/>
                                <w:sz w:val="18"/>
                                <w:szCs w:val="18"/>
                              </w:rPr>
                              <w:t>Organisation Internationale du Travail)</w:t>
                            </w:r>
                          </w:p>
                          <w:p w:rsidR="0040004E" w:rsidRPr="003D6182" w:rsidRDefault="0040004E" w:rsidP="00C164D5">
                            <w:pPr>
                              <w:rPr>
                                <w:rFonts w:ascii="Trebuchet MS" w:hAnsi="Trebuchet MS" w:cs="Trebuchet MS"/>
                                <w:bCs/>
                                <w:sz w:val="18"/>
                                <w:szCs w:val="18"/>
                              </w:rPr>
                            </w:pPr>
                          </w:p>
                          <w:p w:rsidR="0040004E" w:rsidRDefault="0040004E" w:rsidP="00C164D5">
                            <w:pPr>
                              <w:rPr>
                                <w:rFonts w:ascii="Trebuchet MS" w:hAnsi="Trebuchet MS" w:cs="Trebuchet MS"/>
                                <w:b/>
                                <w:bCs/>
                                <w:sz w:val="18"/>
                                <w:szCs w:val="18"/>
                              </w:rPr>
                            </w:pPr>
                          </w:p>
                          <w:p w:rsidR="0040004E" w:rsidRPr="003D6182" w:rsidRDefault="0040004E" w:rsidP="00C164D5">
                            <w:pPr>
                              <w:rPr>
                                <w:rFonts w:ascii="Trebuchet MS" w:hAnsi="Trebuchet MS" w:cs="Trebuchet MS"/>
                                <w:bCs/>
                                <w:sz w:val="18"/>
                                <w:szCs w:val="18"/>
                              </w:rPr>
                            </w:pPr>
                            <w:r>
                              <w:rPr>
                                <w:rFonts w:ascii="Trebuchet MS" w:hAnsi="Trebuchet MS" w:cs="Trebuchet MS"/>
                                <w:b/>
                                <w:bCs/>
                                <w:sz w:val="18"/>
                                <w:szCs w:val="18"/>
                              </w:rPr>
                              <w:t>BIRD</w:t>
                            </w:r>
                            <w:r>
                              <w:rPr>
                                <w:sz w:val="18"/>
                                <w:szCs w:val="18"/>
                              </w:rPr>
                              <w:t xml:space="preserve"> (</w:t>
                            </w:r>
                            <w:r w:rsidRPr="003D6182">
                              <w:rPr>
                                <w:rFonts w:ascii="Trebuchet MS" w:hAnsi="Trebuchet MS" w:cs="Trebuchet MS"/>
                                <w:bCs/>
                                <w:sz w:val="18"/>
                                <w:szCs w:val="18"/>
                              </w:rPr>
                              <w:t>Banque International pour la reconstruction et le développement</w:t>
                            </w:r>
                            <w:r>
                              <w:rPr>
                                <w:rFonts w:ascii="Trebuchet MS" w:hAnsi="Trebuchet MS" w:cs="Trebuchet MS"/>
                                <w:bCs/>
                                <w:sz w:val="18"/>
                                <w:szCs w:val="18"/>
                              </w:rPr>
                              <w:t>)</w:t>
                            </w:r>
                            <w:r w:rsidRPr="003D6182">
                              <w:rPr>
                                <w:rFonts w:ascii="Trebuchet MS" w:hAnsi="Trebuchet MS" w:cs="Trebuchet MS"/>
                                <w:bCs/>
                                <w:sz w:val="18"/>
                                <w:szCs w:val="18"/>
                              </w:rPr>
                              <w:t xml:space="preserve">  </w:t>
                            </w:r>
                          </w:p>
                          <w:p w:rsidR="0040004E" w:rsidRPr="003D6182" w:rsidRDefault="0040004E" w:rsidP="00C164D5">
                            <w:pPr>
                              <w:rPr>
                                <w:rFonts w:ascii="Trebuchet MS" w:hAnsi="Trebuchet MS" w:cs="Trebuchet MS"/>
                                <w:bCs/>
                                <w:sz w:val="18"/>
                                <w:szCs w:val="18"/>
                              </w:rPr>
                            </w:pPr>
                          </w:p>
                          <w:p w:rsidR="0040004E" w:rsidRPr="003D6182" w:rsidRDefault="0040004E" w:rsidP="00C164D5">
                            <w:pPr>
                              <w:rPr>
                                <w:rFonts w:ascii="Trebuchet MS" w:hAnsi="Trebuchet MS" w:cs="Trebuchet MS"/>
                                <w:bCs/>
                                <w:sz w:val="18"/>
                                <w:szCs w:val="18"/>
                              </w:rPr>
                            </w:pPr>
                          </w:p>
                          <w:p w:rsidR="0040004E" w:rsidRDefault="0040004E" w:rsidP="00C164D5">
                            <w:pPr>
                              <w:rPr>
                                <w:rFonts w:ascii="Trebuchet MS" w:hAnsi="Trebuchet MS" w:cs="Trebuchet MS"/>
                                <w:b/>
                                <w:bCs/>
                                <w:sz w:val="18"/>
                                <w:szCs w:val="18"/>
                              </w:rPr>
                            </w:pPr>
                            <w:r>
                              <w:rPr>
                                <w:rFonts w:ascii="Trebuchet MS" w:hAnsi="Trebuchet MS" w:cs="Trebuchet MS"/>
                                <w:b/>
                                <w:bCs/>
                                <w:sz w:val="18"/>
                                <w:szCs w:val="18"/>
                              </w:rPr>
                              <w:t>FMI</w:t>
                            </w:r>
                            <w:r>
                              <w:rPr>
                                <w:sz w:val="18"/>
                                <w:szCs w:val="18"/>
                              </w:rPr>
                              <w:t xml:space="preserve"> (</w:t>
                            </w:r>
                            <w:r w:rsidRPr="003D6182">
                              <w:rPr>
                                <w:rFonts w:ascii="Trebuchet MS" w:hAnsi="Trebuchet MS" w:cs="Trebuchet MS"/>
                                <w:bCs/>
                                <w:sz w:val="18"/>
                                <w:szCs w:val="18"/>
                              </w:rPr>
                              <w:t>Fonds monétaire international</w:t>
                            </w:r>
                            <w:r>
                              <w:rPr>
                                <w:rFonts w:ascii="Trebuchet MS" w:hAnsi="Trebuchet MS" w:cs="Trebuchet MS"/>
                                <w:bCs/>
                                <w:sz w:val="18"/>
                                <w:szCs w:val="18"/>
                              </w:rPr>
                              <w:t>)</w:t>
                            </w:r>
                            <w:r>
                              <w:rPr>
                                <w:rFonts w:ascii="Trebuchet MS" w:hAnsi="Trebuchet MS" w:cs="Trebuchet MS"/>
                                <w:b/>
                                <w:bCs/>
                                <w:sz w:val="18"/>
                                <w:szCs w:val="18"/>
                              </w:rPr>
                              <w:t xml:space="preserve"> </w:t>
                            </w:r>
                          </w:p>
                          <w:p w:rsidR="0040004E" w:rsidRDefault="0040004E" w:rsidP="00C164D5">
                            <w:pPr>
                              <w:rPr>
                                <w:rFonts w:ascii="Trebuchet MS" w:hAnsi="Trebuchet MS" w:cs="Trebuchet MS"/>
                                <w:b/>
                                <w:bCs/>
                                <w:sz w:val="18"/>
                                <w:szCs w:val="18"/>
                              </w:rPr>
                            </w:pPr>
                          </w:p>
                          <w:p w:rsidR="0040004E" w:rsidRDefault="0040004E" w:rsidP="00C164D5">
                            <w:pPr>
                              <w:rPr>
                                <w:rFonts w:ascii="Trebuchet MS" w:hAnsi="Trebuchet MS" w:cs="Trebuchet MS"/>
                                <w:b/>
                                <w:bCs/>
                                <w:sz w:val="18"/>
                                <w:szCs w:val="18"/>
                              </w:rPr>
                            </w:pPr>
                          </w:p>
                          <w:p w:rsidR="0040004E" w:rsidRPr="003D6182" w:rsidRDefault="0040004E" w:rsidP="00C164D5">
                            <w:pPr>
                              <w:rPr>
                                <w:sz w:val="18"/>
                                <w:szCs w:val="18"/>
                              </w:rPr>
                            </w:pPr>
                            <w:r>
                              <w:rPr>
                                <w:rFonts w:ascii="Trebuchet MS" w:hAnsi="Trebuchet MS" w:cs="Trebuchet MS"/>
                                <w:b/>
                                <w:bCs/>
                                <w:sz w:val="18"/>
                                <w:szCs w:val="18"/>
                              </w:rPr>
                              <w:t>OMC</w:t>
                            </w:r>
                            <w:r>
                              <w:rPr>
                                <w:sz w:val="18"/>
                                <w:szCs w:val="18"/>
                              </w:rPr>
                              <w:t xml:space="preserve"> (</w:t>
                            </w:r>
                            <w:r w:rsidRPr="003D6182">
                              <w:rPr>
                                <w:rFonts w:ascii="Trebuchet MS" w:hAnsi="Trebuchet MS" w:cs="Trebuchet MS"/>
                                <w:bCs/>
                                <w:sz w:val="18"/>
                                <w:szCs w:val="18"/>
                              </w:rPr>
                              <w:t>Organisation mondiale du commerce</w:t>
                            </w:r>
                            <w:r>
                              <w:rPr>
                                <w:rFonts w:ascii="Trebuchet MS" w:hAnsi="Trebuchet MS" w:cs="Trebuchet MS"/>
                                <w:bCs/>
                                <w:sz w:val="18"/>
                                <w:szCs w:val="18"/>
                              </w:rPr>
                              <w:t>)</w:t>
                            </w:r>
                            <w:r w:rsidRPr="003D6182">
                              <w:rPr>
                                <w:rFonts w:ascii="Trebuchet MS" w:hAnsi="Trebuchet MS" w:cs="Trebuchet MS"/>
                                <w:bCs/>
                                <w:sz w:val="18"/>
                                <w:szCs w:val="18"/>
                              </w:rPr>
                              <w:t xml:space="preserve"> </w:t>
                            </w:r>
                          </w:p>
                          <w:p w:rsidR="0040004E" w:rsidRPr="003D6182" w:rsidRDefault="0040004E" w:rsidP="00C164D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D8D35C" id="_x0000_s1033" type="#_x0000_t202" style="position:absolute;left:0;text-align:left;margin-left:15.45pt;margin-top:8.8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">
                <v:textbox style="mso-fit-shape-to-text:t">
                  <w:txbxContent>
                    <w:p w:rsidR="0040004E" w:rsidRPr="007B5D74" w:rsidRDefault="0040004E" w:rsidP="00C164D5">
                      <w:pPr>
                        <w:rPr>
                          <w:rFonts w:ascii="Trebuchet MS" w:hAnsi="Trebuchet MS" w:cs="Trebuchet MS"/>
                          <w:b/>
                          <w:bCs/>
                          <w:sz w:val="18"/>
                          <w:szCs w:val="18"/>
                        </w:rPr>
                      </w:pPr>
                      <w:r w:rsidRPr="007B5D74">
                        <w:rPr>
                          <w:rFonts w:ascii="Trebuchet MS" w:hAnsi="Trebuchet MS" w:cs="Trebuchet MS"/>
                          <w:b/>
                          <w:bCs/>
                          <w:sz w:val="18"/>
                          <w:szCs w:val="18"/>
                        </w:rPr>
                        <w:t>FAO</w:t>
                      </w:r>
                      <w:r>
                        <w:rPr>
                          <w:sz w:val="18"/>
                          <w:szCs w:val="18"/>
                        </w:rPr>
                        <w:t xml:space="preserve"> </w:t>
                      </w:r>
                      <w:r w:rsidRPr="003D6182">
                        <w:rPr>
                          <w:sz w:val="18"/>
                          <w:szCs w:val="18"/>
                        </w:rPr>
                        <w:t>(</w:t>
                      </w:r>
                      <w:r w:rsidRPr="003D6182">
                        <w:rPr>
                          <w:rFonts w:ascii="Trebuchet MS" w:hAnsi="Trebuchet MS" w:cs="Trebuchet MS"/>
                          <w:bCs/>
                          <w:sz w:val="18"/>
                          <w:szCs w:val="18"/>
                        </w:rPr>
                        <w:t>Organisation des Nations Unies pour l'alimentation et l'agriculture)</w:t>
                      </w:r>
                      <w:r w:rsidRPr="007B5D74">
                        <w:rPr>
                          <w:rFonts w:ascii="Trebuchet MS" w:hAnsi="Trebuchet MS" w:cs="Trebuchet MS"/>
                          <w:b/>
                          <w:bCs/>
                          <w:sz w:val="18"/>
                          <w:szCs w:val="18"/>
                        </w:rPr>
                        <w:t xml:space="preserve"> </w:t>
                      </w:r>
                    </w:p>
                    <w:p w:rsidR="0040004E" w:rsidRPr="007B5D74" w:rsidRDefault="0040004E" w:rsidP="00C164D5">
                      <w:pPr>
                        <w:rPr>
                          <w:rFonts w:ascii="Trebuchet MS" w:hAnsi="Trebuchet MS" w:cs="Trebuchet MS"/>
                          <w:b/>
                          <w:bCs/>
                          <w:sz w:val="18"/>
                          <w:szCs w:val="18"/>
                        </w:rPr>
                      </w:pPr>
                    </w:p>
                    <w:p w:rsidR="0040004E" w:rsidRDefault="0040004E" w:rsidP="00C164D5">
                      <w:pPr>
                        <w:rPr>
                          <w:rFonts w:ascii="Trebuchet MS" w:hAnsi="Trebuchet MS" w:cs="Trebuchet MS"/>
                          <w:b/>
                          <w:bCs/>
                          <w:sz w:val="18"/>
                          <w:szCs w:val="18"/>
                        </w:rPr>
                      </w:pPr>
                    </w:p>
                    <w:p w:rsidR="0040004E" w:rsidRPr="007B5D74" w:rsidRDefault="0040004E" w:rsidP="00C164D5">
                      <w:pPr>
                        <w:rPr>
                          <w:b/>
                          <w:sz w:val="18"/>
                          <w:szCs w:val="18"/>
                        </w:rPr>
                      </w:pPr>
                      <w:r w:rsidRPr="007B5D74">
                        <w:rPr>
                          <w:rFonts w:ascii="Trebuchet MS" w:hAnsi="Trebuchet MS" w:cs="Trebuchet MS"/>
                          <w:b/>
                          <w:bCs/>
                          <w:sz w:val="18"/>
                          <w:szCs w:val="18"/>
                        </w:rPr>
                        <w:t>OMS</w:t>
                      </w:r>
                      <w:r w:rsidRPr="007B5D74">
                        <w:rPr>
                          <w:b/>
                          <w:sz w:val="18"/>
                          <w:szCs w:val="18"/>
                        </w:rPr>
                        <w:t xml:space="preserve"> </w:t>
                      </w:r>
                      <w:r w:rsidRPr="003D6182">
                        <w:rPr>
                          <w:rFonts w:ascii="Trebuchet MS" w:hAnsi="Trebuchet MS" w:cs="Trebuchet MS"/>
                          <w:bCs/>
                          <w:sz w:val="18"/>
                          <w:szCs w:val="18"/>
                        </w:rPr>
                        <w:t xml:space="preserve">(Organisation Mondiale de la Santé) </w:t>
                      </w:r>
                    </w:p>
                    <w:p w:rsidR="0040004E" w:rsidRPr="007B5D74" w:rsidRDefault="0040004E" w:rsidP="00C164D5">
                      <w:pPr>
                        <w:rPr>
                          <w:rFonts w:ascii="Trebuchet MS" w:hAnsi="Trebuchet MS" w:cs="Trebuchet MS"/>
                          <w:b/>
                          <w:bCs/>
                          <w:sz w:val="18"/>
                          <w:szCs w:val="18"/>
                        </w:rPr>
                      </w:pPr>
                    </w:p>
                    <w:p w:rsidR="0040004E" w:rsidRDefault="0040004E" w:rsidP="00C164D5">
                      <w:pPr>
                        <w:rPr>
                          <w:rFonts w:ascii="Trebuchet MS" w:hAnsi="Trebuchet MS" w:cs="Trebuchet MS"/>
                          <w:b/>
                          <w:bCs/>
                          <w:sz w:val="18"/>
                          <w:szCs w:val="18"/>
                        </w:rPr>
                      </w:pPr>
                    </w:p>
                    <w:p w:rsidR="0040004E" w:rsidRDefault="0040004E" w:rsidP="00C164D5">
                      <w:pPr>
                        <w:rPr>
                          <w:rFonts w:ascii="Trebuchet MS" w:hAnsi="Trebuchet MS" w:cs="Trebuchet MS"/>
                          <w:b/>
                          <w:bCs/>
                          <w:sz w:val="18"/>
                          <w:szCs w:val="18"/>
                        </w:rPr>
                      </w:pPr>
                      <w:r>
                        <w:rPr>
                          <w:rFonts w:ascii="Trebuchet MS" w:hAnsi="Trebuchet MS" w:cs="Trebuchet MS"/>
                          <w:b/>
                          <w:bCs/>
                          <w:sz w:val="18"/>
                          <w:szCs w:val="18"/>
                        </w:rPr>
                        <w:t>UNICEF</w:t>
                      </w:r>
                      <w:r>
                        <w:rPr>
                          <w:sz w:val="18"/>
                          <w:szCs w:val="18"/>
                        </w:rPr>
                        <w:t xml:space="preserve"> </w:t>
                      </w:r>
                      <w:r w:rsidRPr="003D6182">
                        <w:rPr>
                          <w:sz w:val="18"/>
                          <w:szCs w:val="18"/>
                        </w:rPr>
                        <w:t>(</w:t>
                      </w:r>
                      <w:r w:rsidRPr="003D6182">
                        <w:rPr>
                          <w:rFonts w:ascii="Trebuchet MS" w:hAnsi="Trebuchet MS" w:cs="Trebuchet MS"/>
                          <w:bCs/>
                          <w:sz w:val="18"/>
                          <w:szCs w:val="18"/>
                        </w:rPr>
                        <w:t>Fonds des Nations Unies pour l'enfance)</w:t>
                      </w:r>
                      <w:r>
                        <w:rPr>
                          <w:rFonts w:ascii="Trebuchet MS" w:hAnsi="Trebuchet MS" w:cs="Trebuchet MS"/>
                          <w:b/>
                          <w:bCs/>
                          <w:sz w:val="18"/>
                          <w:szCs w:val="18"/>
                        </w:rPr>
                        <w:t xml:space="preserve"> </w:t>
                      </w:r>
                    </w:p>
                    <w:p w:rsidR="0040004E" w:rsidRDefault="0040004E" w:rsidP="00C164D5">
                      <w:pPr>
                        <w:rPr>
                          <w:sz w:val="18"/>
                          <w:szCs w:val="18"/>
                        </w:rPr>
                      </w:pPr>
                    </w:p>
                    <w:p w:rsidR="0040004E" w:rsidRDefault="0040004E" w:rsidP="00C164D5">
                      <w:pPr>
                        <w:rPr>
                          <w:sz w:val="18"/>
                          <w:szCs w:val="18"/>
                        </w:rPr>
                      </w:pPr>
                    </w:p>
                    <w:p w:rsidR="0040004E" w:rsidRPr="003D6182" w:rsidRDefault="0040004E" w:rsidP="00C164D5">
                      <w:pPr>
                        <w:rPr>
                          <w:sz w:val="18"/>
                          <w:szCs w:val="18"/>
                        </w:rPr>
                      </w:pPr>
                      <w:r>
                        <w:rPr>
                          <w:sz w:val="18"/>
                          <w:szCs w:val="18"/>
                        </w:rPr>
                        <w:t xml:space="preserve"> </w:t>
                      </w:r>
                      <w:r>
                        <w:rPr>
                          <w:rFonts w:ascii="Trebuchet MS" w:hAnsi="Trebuchet MS" w:cs="Trebuchet MS"/>
                          <w:b/>
                          <w:bCs/>
                          <w:sz w:val="18"/>
                          <w:szCs w:val="18"/>
                        </w:rPr>
                        <w:t>UNESCO</w:t>
                      </w:r>
                      <w:r>
                        <w:rPr>
                          <w:sz w:val="18"/>
                          <w:szCs w:val="18"/>
                        </w:rPr>
                        <w:t xml:space="preserve"> </w:t>
                      </w:r>
                      <w:r w:rsidRPr="003D6182">
                        <w:rPr>
                          <w:sz w:val="18"/>
                          <w:szCs w:val="18"/>
                        </w:rPr>
                        <w:t>(</w:t>
                      </w:r>
                      <w:r w:rsidRPr="003D6182">
                        <w:rPr>
                          <w:rFonts w:ascii="Trebuchet MS" w:hAnsi="Trebuchet MS" w:cs="Trebuchet MS"/>
                          <w:bCs/>
                          <w:sz w:val="18"/>
                          <w:szCs w:val="18"/>
                        </w:rPr>
                        <w:t xml:space="preserve">Organisation des Nations Unies pour l'éducation, la science et la culture) </w:t>
                      </w:r>
                    </w:p>
                    <w:p w:rsidR="0040004E" w:rsidRPr="003D6182" w:rsidRDefault="0040004E" w:rsidP="00C164D5">
                      <w:pPr>
                        <w:rPr>
                          <w:rFonts w:ascii="Trebuchet MS" w:hAnsi="Trebuchet MS" w:cs="Trebuchet MS"/>
                          <w:bCs/>
                          <w:sz w:val="18"/>
                          <w:szCs w:val="18"/>
                        </w:rPr>
                      </w:pPr>
                    </w:p>
                    <w:p w:rsidR="0040004E" w:rsidRPr="003D6182" w:rsidRDefault="0040004E" w:rsidP="00C164D5">
                      <w:pPr>
                        <w:rPr>
                          <w:rFonts w:ascii="Trebuchet MS" w:hAnsi="Trebuchet MS" w:cs="Trebuchet MS"/>
                          <w:bCs/>
                          <w:sz w:val="18"/>
                          <w:szCs w:val="18"/>
                        </w:rPr>
                      </w:pPr>
                    </w:p>
                    <w:p w:rsidR="0040004E" w:rsidRPr="003D6182" w:rsidRDefault="0040004E" w:rsidP="00C164D5">
                      <w:pPr>
                        <w:rPr>
                          <w:rFonts w:ascii="Trebuchet MS" w:hAnsi="Trebuchet MS" w:cs="Trebuchet MS"/>
                          <w:bCs/>
                          <w:sz w:val="18"/>
                          <w:szCs w:val="18"/>
                        </w:rPr>
                      </w:pPr>
                      <w:r>
                        <w:rPr>
                          <w:rFonts w:ascii="Trebuchet MS" w:hAnsi="Trebuchet MS" w:cs="Trebuchet MS"/>
                          <w:b/>
                          <w:bCs/>
                          <w:sz w:val="18"/>
                          <w:szCs w:val="18"/>
                        </w:rPr>
                        <w:t>OIT</w:t>
                      </w:r>
                      <w:r>
                        <w:rPr>
                          <w:sz w:val="18"/>
                          <w:szCs w:val="18"/>
                        </w:rPr>
                        <w:t xml:space="preserve"> </w:t>
                      </w:r>
                      <w:r w:rsidRPr="003D6182">
                        <w:rPr>
                          <w:sz w:val="18"/>
                          <w:szCs w:val="18"/>
                        </w:rPr>
                        <w:t>(</w:t>
                      </w:r>
                      <w:r w:rsidRPr="003D6182">
                        <w:rPr>
                          <w:rFonts w:ascii="Trebuchet MS" w:hAnsi="Trebuchet MS" w:cs="Trebuchet MS"/>
                          <w:bCs/>
                          <w:sz w:val="18"/>
                          <w:szCs w:val="18"/>
                        </w:rPr>
                        <w:t>Organisation Internationale du Travail)</w:t>
                      </w:r>
                    </w:p>
                    <w:p w:rsidR="0040004E" w:rsidRPr="003D6182" w:rsidRDefault="0040004E" w:rsidP="00C164D5">
                      <w:pPr>
                        <w:rPr>
                          <w:rFonts w:ascii="Trebuchet MS" w:hAnsi="Trebuchet MS" w:cs="Trebuchet MS"/>
                          <w:bCs/>
                          <w:sz w:val="18"/>
                          <w:szCs w:val="18"/>
                        </w:rPr>
                      </w:pPr>
                    </w:p>
                    <w:p w:rsidR="0040004E" w:rsidRDefault="0040004E" w:rsidP="00C164D5">
                      <w:pPr>
                        <w:rPr>
                          <w:rFonts w:ascii="Trebuchet MS" w:hAnsi="Trebuchet MS" w:cs="Trebuchet MS"/>
                          <w:b/>
                          <w:bCs/>
                          <w:sz w:val="18"/>
                          <w:szCs w:val="18"/>
                        </w:rPr>
                      </w:pPr>
                    </w:p>
                    <w:p w:rsidR="0040004E" w:rsidRPr="003D6182" w:rsidRDefault="0040004E" w:rsidP="00C164D5">
                      <w:pPr>
                        <w:rPr>
                          <w:rFonts w:ascii="Trebuchet MS" w:hAnsi="Trebuchet MS" w:cs="Trebuchet MS"/>
                          <w:bCs/>
                          <w:sz w:val="18"/>
                          <w:szCs w:val="18"/>
                        </w:rPr>
                      </w:pPr>
                      <w:r>
                        <w:rPr>
                          <w:rFonts w:ascii="Trebuchet MS" w:hAnsi="Trebuchet MS" w:cs="Trebuchet MS"/>
                          <w:b/>
                          <w:bCs/>
                          <w:sz w:val="18"/>
                          <w:szCs w:val="18"/>
                        </w:rPr>
                        <w:t>BIRD</w:t>
                      </w:r>
                      <w:r>
                        <w:rPr>
                          <w:sz w:val="18"/>
                          <w:szCs w:val="18"/>
                        </w:rPr>
                        <w:t xml:space="preserve"> (</w:t>
                      </w:r>
                      <w:r w:rsidRPr="003D6182">
                        <w:rPr>
                          <w:rFonts w:ascii="Trebuchet MS" w:hAnsi="Trebuchet MS" w:cs="Trebuchet MS"/>
                          <w:bCs/>
                          <w:sz w:val="18"/>
                          <w:szCs w:val="18"/>
                        </w:rPr>
                        <w:t>Banque International pour la reconstruction et le développement</w:t>
                      </w:r>
                      <w:r>
                        <w:rPr>
                          <w:rFonts w:ascii="Trebuchet MS" w:hAnsi="Trebuchet MS" w:cs="Trebuchet MS"/>
                          <w:bCs/>
                          <w:sz w:val="18"/>
                          <w:szCs w:val="18"/>
                        </w:rPr>
                        <w:t>)</w:t>
                      </w:r>
                      <w:r w:rsidRPr="003D6182">
                        <w:rPr>
                          <w:rFonts w:ascii="Trebuchet MS" w:hAnsi="Trebuchet MS" w:cs="Trebuchet MS"/>
                          <w:bCs/>
                          <w:sz w:val="18"/>
                          <w:szCs w:val="18"/>
                        </w:rPr>
                        <w:t xml:space="preserve">  </w:t>
                      </w:r>
                    </w:p>
                    <w:p w:rsidR="0040004E" w:rsidRPr="003D6182" w:rsidRDefault="0040004E" w:rsidP="00C164D5">
                      <w:pPr>
                        <w:rPr>
                          <w:rFonts w:ascii="Trebuchet MS" w:hAnsi="Trebuchet MS" w:cs="Trebuchet MS"/>
                          <w:bCs/>
                          <w:sz w:val="18"/>
                          <w:szCs w:val="18"/>
                        </w:rPr>
                      </w:pPr>
                    </w:p>
                    <w:p w:rsidR="0040004E" w:rsidRPr="003D6182" w:rsidRDefault="0040004E" w:rsidP="00C164D5">
                      <w:pPr>
                        <w:rPr>
                          <w:rFonts w:ascii="Trebuchet MS" w:hAnsi="Trebuchet MS" w:cs="Trebuchet MS"/>
                          <w:bCs/>
                          <w:sz w:val="18"/>
                          <w:szCs w:val="18"/>
                        </w:rPr>
                      </w:pPr>
                    </w:p>
                    <w:p w:rsidR="0040004E" w:rsidRDefault="0040004E" w:rsidP="00C164D5">
                      <w:pPr>
                        <w:rPr>
                          <w:rFonts w:ascii="Trebuchet MS" w:hAnsi="Trebuchet MS" w:cs="Trebuchet MS"/>
                          <w:b/>
                          <w:bCs/>
                          <w:sz w:val="18"/>
                          <w:szCs w:val="18"/>
                        </w:rPr>
                      </w:pPr>
                      <w:r>
                        <w:rPr>
                          <w:rFonts w:ascii="Trebuchet MS" w:hAnsi="Trebuchet MS" w:cs="Trebuchet MS"/>
                          <w:b/>
                          <w:bCs/>
                          <w:sz w:val="18"/>
                          <w:szCs w:val="18"/>
                        </w:rPr>
                        <w:t>FMI</w:t>
                      </w:r>
                      <w:r>
                        <w:rPr>
                          <w:sz w:val="18"/>
                          <w:szCs w:val="18"/>
                        </w:rPr>
                        <w:t xml:space="preserve"> (</w:t>
                      </w:r>
                      <w:r w:rsidRPr="003D6182">
                        <w:rPr>
                          <w:rFonts w:ascii="Trebuchet MS" w:hAnsi="Trebuchet MS" w:cs="Trebuchet MS"/>
                          <w:bCs/>
                          <w:sz w:val="18"/>
                          <w:szCs w:val="18"/>
                        </w:rPr>
                        <w:t>Fonds monétaire international</w:t>
                      </w:r>
                      <w:r>
                        <w:rPr>
                          <w:rFonts w:ascii="Trebuchet MS" w:hAnsi="Trebuchet MS" w:cs="Trebuchet MS"/>
                          <w:bCs/>
                          <w:sz w:val="18"/>
                          <w:szCs w:val="18"/>
                        </w:rPr>
                        <w:t>)</w:t>
                      </w:r>
                      <w:r>
                        <w:rPr>
                          <w:rFonts w:ascii="Trebuchet MS" w:hAnsi="Trebuchet MS" w:cs="Trebuchet MS"/>
                          <w:b/>
                          <w:bCs/>
                          <w:sz w:val="18"/>
                          <w:szCs w:val="18"/>
                        </w:rPr>
                        <w:t xml:space="preserve"> </w:t>
                      </w:r>
                    </w:p>
                    <w:p w:rsidR="0040004E" w:rsidRDefault="0040004E" w:rsidP="00C164D5">
                      <w:pPr>
                        <w:rPr>
                          <w:rFonts w:ascii="Trebuchet MS" w:hAnsi="Trebuchet MS" w:cs="Trebuchet MS"/>
                          <w:b/>
                          <w:bCs/>
                          <w:sz w:val="18"/>
                          <w:szCs w:val="18"/>
                        </w:rPr>
                      </w:pPr>
                    </w:p>
                    <w:p w:rsidR="0040004E" w:rsidRDefault="0040004E" w:rsidP="00C164D5">
                      <w:pPr>
                        <w:rPr>
                          <w:rFonts w:ascii="Trebuchet MS" w:hAnsi="Trebuchet MS" w:cs="Trebuchet MS"/>
                          <w:b/>
                          <w:bCs/>
                          <w:sz w:val="18"/>
                          <w:szCs w:val="18"/>
                        </w:rPr>
                      </w:pPr>
                    </w:p>
                    <w:p w:rsidR="0040004E" w:rsidRPr="003D6182" w:rsidRDefault="0040004E" w:rsidP="00C164D5">
                      <w:pPr>
                        <w:rPr>
                          <w:sz w:val="18"/>
                          <w:szCs w:val="18"/>
                        </w:rPr>
                      </w:pPr>
                      <w:r>
                        <w:rPr>
                          <w:rFonts w:ascii="Trebuchet MS" w:hAnsi="Trebuchet MS" w:cs="Trebuchet MS"/>
                          <w:b/>
                          <w:bCs/>
                          <w:sz w:val="18"/>
                          <w:szCs w:val="18"/>
                        </w:rPr>
                        <w:t>OMC</w:t>
                      </w:r>
                      <w:r>
                        <w:rPr>
                          <w:sz w:val="18"/>
                          <w:szCs w:val="18"/>
                        </w:rPr>
                        <w:t xml:space="preserve"> (</w:t>
                      </w:r>
                      <w:r w:rsidRPr="003D6182">
                        <w:rPr>
                          <w:rFonts w:ascii="Trebuchet MS" w:hAnsi="Trebuchet MS" w:cs="Trebuchet MS"/>
                          <w:bCs/>
                          <w:sz w:val="18"/>
                          <w:szCs w:val="18"/>
                        </w:rPr>
                        <w:t>Organisation mondiale du commerce</w:t>
                      </w:r>
                      <w:r>
                        <w:rPr>
                          <w:rFonts w:ascii="Trebuchet MS" w:hAnsi="Trebuchet MS" w:cs="Trebuchet MS"/>
                          <w:bCs/>
                          <w:sz w:val="18"/>
                          <w:szCs w:val="18"/>
                        </w:rPr>
                        <w:t>)</w:t>
                      </w:r>
                      <w:r w:rsidRPr="003D6182">
                        <w:rPr>
                          <w:rFonts w:ascii="Trebuchet MS" w:hAnsi="Trebuchet MS" w:cs="Trebuchet MS"/>
                          <w:bCs/>
                          <w:sz w:val="18"/>
                          <w:szCs w:val="18"/>
                        </w:rPr>
                        <w:t xml:space="preserve"> </w:t>
                      </w:r>
                    </w:p>
                    <w:p w:rsidR="0040004E" w:rsidRPr="003D6182" w:rsidRDefault="0040004E" w:rsidP="00C164D5"/>
                  </w:txbxContent>
                </v:textbox>
              </v:shape>
            </w:pict>
          </mc:Fallback>
        </mc:AlternateContent>
      </w:r>
    </w:p>
    <w:p w:rsidR="00C164D5" w:rsidRDefault="00C164D5" w:rsidP="00704740">
      <w:pPr>
        <w:jc w:val="both"/>
        <w:rPr>
          <w:sz w:val="18"/>
          <w:szCs w:val="18"/>
        </w:rPr>
      </w:pPr>
    </w:p>
    <w:p w:rsidR="00C164D5" w:rsidRDefault="00C164D5" w:rsidP="00704740">
      <w:pPr>
        <w:jc w:val="both"/>
        <w:rPr>
          <w:sz w:val="18"/>
          <w:szCs w:val="18"/>
        </w:rPr>
      </w:pPr>
    </w:p>
    <w:p w:rsidR="00C164D5" w:rsidRDefault="00C164D5" w:rsidP="00704740">
      <w:pPr>
        <w:jc w:val="both"/>
        <w:rPr>
          <w:sz w:val="18"/>
          <w:szCs w:val="18"/>
        </w:rPr>
      </w:pPr>
    </w:p>
    <w:p w:rsidR="00C164D5" w:rsidRDefault="00C164D5" w:rsidP="00704740">
      <w:pPr>
        <w:jc w:val="both"/>
        <w:rPr>
          <w:sz w:val="18"/>
          <w:szCs w:val="18"/>
        </w:rPr>
      </w:pPr>
    </w:p>
    <w:p w:rsidR="00C164D5" w:rsidRDefault="00C164D5" w:rsidP="00704740">
      <w:pPr>
        <w:jc w:val="both"/>
        <w:rPr>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Default="00C164D5" w:rsidP="00704740">
      <w:pPr>
        <w:jc w:val="both"/>
        <w:rPr>
          <w:rFonts w:ascii="Trebuchet MS" w:hAnsi="Trebuchet MS" w:cs="Trebuchet MS"/>
          <w:b/>
          <w:bCs/>
          <w:sz w:val="18"/>
          <w:szCs w:val="18"/>
        </w:rPr>
      </w:pPr>
    </w:p>
    <w:p w:rsidR="00C164D5" w:rsidRPr="007B5D74" w:rsidRDefault="00C164D5" w:rsidP="00704740">
      <w:pPr>
        <w:pStyle w:val="Standard"/>
        <w:overflowPunct w:val="0"/>
        <w:autoSpaceDE w:val="0"/>
        <w:jc w:val="both"/>
        <w:rPr>
          <w:rFonts w:asciiTheme="minorHAnsi" w:eastAsia="Times New Roman" w:hAnsiTheme="minorHAnsi" w:cs="Times New Roman"/>
        </w:rPr>
      </w:pPr>
    </w:p>
    <w:p w:rsidR="00C164D5" w:rsidRDefault="00C164D5" w:rsidP="00704740">
      <w:pPr>
        <w:pStyle w:val="Standard"/>
        <w:numPr>
          <w:ilvl w:val="0"/>
          <w:numId w:val="9"/>
        </w:numPr>
        <w:overflowPunct w:val="0"/>
        <w:autoSpaceDE w:val="0"/>
        <w:jc w:val="both"/>
        <w:rPr>
          <w:rFonts w:asciiTheme="minorHAnsi" w:eastAsia="Times New Roman" w:hAnsiTheme="minorHAnsi" w:cs="Times New Roman"/>
          <w:b/>
          <w:bCs/>
          <w:lang w:val="fr-CA"/>
        </w:rPr>
      </w:pPr>
      <w:r w:rsidRPr="00BC74B9">
        <w:rPr>
          <w:rFonts w:asciiTheme="minorHAnsi" w:eastAsia="Times New Roman" w:hAnsiTheme="minorHAnsi" w:cs="Times New Roman"/>
          <w:b/>
          <w:bCs/>
          <w:lang w:val="fr-CA"/>
        </w:rPr>
        <w:t>Une force au service du maintien de la paix : les Casques bleus.</w:t>
      </w:r>
    </w:p>
    <w:p w:rsidR="003F2143" w:rsidRDefault="003F2143" w:rsidP="00704740">
      <w:pPr>
        <w:pStyle w:val="Standard"/>
        <w:autoSpaceDE w:val="0"/>
        <w:jc w:val="both"/>
        <w:rPr>
          <w:rFonts w:asciiTheme="minorHAnsi" w:eastAsia="Times New Roman" w:hAnsiTheme="minorHAnsi" w:cs="Times New Roman"/>
          <w:b/>
          <w:bCs/>
          <w:lang w:val="fr-CA"/>
        </w:rPr>
      </w:pPr>
    </w:p>
    <w:p w:rsidR="00D654D5" w:rsidRDefault="0071126E" w:rsidP="00704740">
      <w:pPr>
        <w:pStyle w:val="Standard"/>
        <w:autoSpaceDE w:val="0"/>
        <w:jc w:val="both"/>
        <w:rPr>
          <w:rFonts w:asciiTheme="minorHAnsi" w:eastAsia="Times New Roman" w:hAnsiTheme="minorHAnsi" w:cs="Times New Roman"/>
          <w:bCs/>
          <w:lang w:val="fr-CA"/>
        </w:rPr>
      </w:pPr>
      <w:r w:rsidRPr="003F2143">
        <w:rPr>
          <w:rFonts w:asciiTheme="minorHAnsi" w:eastAsia="Times New Roman" w:hAnsiTheme="minorHAnsi" w:cs="Times New Roman"/>
          <w:b/>
          <w:bCs/>
          <w:lang w:val="fr-CA"/>
        </w:rPr>
        <w:t>Vidéo : les moyens de l’ONU</w:t>
      </w:r>
      <w:r w:rsidR="003F2143">
        <w:rPr>
          <w:rFonts w:asciiTheme="minorHAnsi" w:eastAsia="Times New Roman" w:hAnsiTheme="minorHAnsi" w:cs="Times New Roman"/>
          <w:b/>
          <w:bCs/>
          <w:lang w:val="fr-CA"/>
        </w:rPr>
        <w:t xml:space="preserve">. </w:t>
      </w:r>
      <w:r w:rsidR="003F2143">
        <w:rPr>
          <w:rFonts w:asciiTheme="minorHAnsi" w:eastAsia="Times New Roman" w:hAnsiTheme="minorHAnsi" w:cs="Times New Roman"/>
          <w:bCs/>
          <w:lang w:val="fr-CA"/>
        </w:rPr>
        <w:t>Prends des notes au brouillon pour répondre aux questions suivantes :</w:t>
      </w:r>
    </w:p>
    <w:p w:rsidR="003F2143" w:rsidRPr="003F2143" w:rsidRDefault="003F2143" w:rsidP="00704740">
      <w:pPr>
        <w:pStyle w:val="Standard"/>
        <w:autoSpaceDE w:val="0"/>
        <w:jc w:val="both"/>
        <w:rPr>
          <w:rFonts w:asciiTheme="minorHAnsi" w:eastAsia="Times New Roman" w:hAnsiTheme="minorHAnsi" w:cs="Times New Roman"/>
          <w:bCs/>
          <w:lang w:val="fr-CA"/>
        </w:rPr>
      </w:pPr>
    </w:p>
    <w:p w:rsidR="003F2143" w:rsidRPr="003F2143" w:rsidRDefault="003F2143" w:rsidP="00704740">
      <w:pPr>
        <w:pStyle w:val="Standard"/>
        <w:autoSpaceDE w:val="0"/>
        <w:jc w:val="both"/>
        <w:rPr>
          <w:rFonts w:asciiTheme="minorHAnsi" w:eastAsia="Times New Roman" w:hAnsiTheme="minorHAnsi" w:cs="Times New Roman"/>
          <w:bCs/>
          <w:lang w:val="fr-CA"/>
        </w:rPr>
      </w:pPr>
      <w:r w:rsidRPr="003F2143">
        <w:rPr>
          <w:rFonts w:asciiTheme="minorHAnsi" w:eastAsia="Times New Roman" w:hAnsiTheme="minorHAnsi" w:cs="Times New Roman"/>
          <w:bCs/>
          <w:u w:val="single"/>
          <w:lang w:val="fr-CA"/>
        </w:rPr>
        <w:t>1) Quelles sont les missions des Casques bleus ?</w:t>
      </w:r>
    </w:p>
    <w:p w:rsidR="003F2143" w:rsidRPr="003F2143" w:rsidRDefault="003F2143" w:rsidP="00704740">
      <w:pPr>
        <w:pStyle w:val="Standard"/>
        <w:autoSpaceDE w:val="0"/>
        <w:jc w:val="both"/>
        <w:rPr>
          <w:rFonts w:asciiTheme="minorHAnsi" w:eastAsia="Times New Roman" w:hAnsiTheme="minorHAnsi" w:cs="Times New Roman"/>
          <w:bCs/>
          <w:lang w:val="fr-CA"/>
        </w:rPr>
      </w:pPr>
      <w:r w:rsidRPr="003F2143">
        <w:rPr>
          <w:rFonts w:asciiTheme="minorHAnsi" w:eastAsia="Times New Roman" w:hAnsiTheme="minorHAnsi" w:cs="Times New Roman"/>
          <w:bCs/>
          <w:u w:val="single"/>
          <w:lang w:val="fr-CA"/>
        </w:rPr>
        <w:t>2) Pourquoi les Casques bleus ont-ils été très critiqués ?</w:t>
      </w:r>
    </w:p>
    <w:p w:rsidR="003F2143" w:rsidRPr="003F2143" w:rsidRDefault="003F2143" w:rsidP="00704740">
      <w:pPr>
        <w:pStyle w:val="Standard"/>
        <w:autoSpaceDE w:val="0"/>
        <w:jc w:val="both"/>
        <w:rPr>
          <w:rFonts w:asciiTheme="minorHAnsi" w:eastAsia="Times New Roman" w:hAnsiTheme="minorHAnsi" w:cs="Times New Roman"/>
          <w:bCs/>
          <w:lang w:val="fr-CA"/>
        </w:rPr>
      </w:pPr>
      <w:r w:rsidRPr="003F2143">
        <w:rPr>
          <w:rFonts w:asciiTheme="minorHAnsi" w:eastAsia="Times New Roman" w:hAnsiTheme="minorHAnsi" w:cs="Times New Roman"/>
          <w:bCs/>
          <w:u w:val="single"/>
          <w:lang w:val="fr-CA"/>
        </w:rPr>
        <w:t xml:space="preserve">3) </w:t>
      </w:r>
      <w:proofErr w:type="spellStart"/>
      <w:r w:rsidRPr="003F2143">
        <w:rPr>
          <w:rFonts w:asciiTheme="minorHAnsi" w:eastAsia="Times New Roman" w:hAnsiTheme="minorHAnsi" w:cs="Times New Roman"/>
          <w:bCs/>
          <w:u w:val="single"/>
          <w:lang w:val="fr-CA"/>
        </w:rPr>
        <w:t>Qu</w:t>
      </w:r>
      <w:proofErr w:type="spellEnd"/>
      <w:r w:rsidRPr="003F2143">
        <w:rPr>
          <w:rFonts w:asciiTheme="minorHAnsi" w:eastAsia="Times New Roman" w:hAnsiTheme="minorHAnsi" w:cs="Times New Roman"/>
          <w:bCs/>
          <w:u w:val="single"/>
        </w:rPr>
        <w:t>’</w:t>
      </w:r>
      <w:r w:rsidRPr="003F2143">
        <w:rPr>
          <w:rFonts w:asciiTheme="minorHAnsi" w:eastAsia="Times New Roman" w:hAnsiTheme="minorHAnsi" w:cs="Times New Roman"/>
          <w:bCs/>
          <w:u w:val="single"/>
          <w:lang w:val="fr-CA"/>
        </w:rPr>
        <w:t>est-ce qui a changé dans le mandat des Casques bleus ? pourquoi ?</w:t>
      </w:r>
    </w:p>
    <w:p w:rsidR="00C164D5" w:rsidRDefault="00C164D5" w:rsidP="00704740">
      <w:pPr>
        <w:pStyle w:val="Standard"/>
        <w:keepNext/>
        <w:overflowPunct w:val="0"/>
        <w:autoSpaceDE w:val="0"/>
        <w:jc w:val="both"/>
        <w:rPr>
          <w:rFonts w:asciiTheme="minorHAnsi" w:eastAsia="Times New Roman" w:hAnsiTheme="minorHAnsi" w:cs="Times New Roman"/>
          <w:b/>
          <w:bCs/>
          <w:lang w:val="fr-CA"/>
        </w:rPr>
        <w:sectPr w:rsidR="00C164D5" w:rsidSect="009836FE">
          <w:footerReference w:type="default" r:id="rId19"/>
          <w:pgSz w:w="12240" w:h="15840"/>
          <w:pgMar w:top="1440" w:right="1080" w:bottom="1440" w:left="1080" w:header="708" w:footer="708" w:gutter="0"/>
          <w:cols w:space="708"/>
          <w:docGrid w:linePitch="360"/>
        </w:sectPr>
      </w:pPr>
    </w:p>
    <w:p w:rsidR="00C164D5" w:rsidRDefault="00C164D5" w:rsidP="00704740">
      <w:pPr>
        <w:pStyle w:val="Standard"/>
        <w:keepNext/>
        <w:overflowPunct w:val="0"/>
        <w:autoSpaceDE w:val="0"/>
        <w:jc w:val="both"/>
        <w:rPr>
          <w:rFonts w:asciiTheme="minorHAnsi" w:eastAsia="Times New Roman" w:hAnsiTheme="minorHAnsi" w:cs="Times New Roman"/>
          <w:bCs/>
        </w:rPr>
        <w:sectPr w:rsidR="00C164D5" w:rsidSect="006E2D54">
          <w:type w:val="continuous"/>
          <w:pgSz w:w="12240" w:h="15840"/>
          <w:pgMar w:top="1440" w:right="1080" w:bottom="1440" w:left="1080" w:header="708" w:footer="708" w:gutter="0"/>
          <w:cols w:num="2" w:space="708"/>
          <w:docGrid w:linePitch="360"/>
        </w:sectPr>
      </w:pPr>
    </w:p>
    <w:p w:rsidR="00C164D5" w:rsidRPr="00BC74B9" w:rsidRDefault="00C164D5" w:rsidP="00704740">
      <w:pPr>
        <w:pStyle w:val="Standard"/>
        <w:overflowPunct w:val="0"/>
        <w:autoSpaceDE w:val="0"/>
        <w:jc w:val="both"/>
        <w:rPr>
          <w:rFonts w:asciiTheme="minorHAnsi" w:eastAsia="Times New Roman" w:hAnsiTheme="minorHAnsi" w:cs="Times New Roman"/>
          <w:b/>
          <w:bCs/>
        </w:rPr>
      </w:pPr>
      <w:r>
        <w:rPr>
          <w:rFonts w:asciiTheme="minorHAnsi" w:eastAsia="Times New Roman" w:hAnsiTheme="minorHAnsi" w:cs="Times New Roman"/>
          <w:b/>
          <w:bCs/>
          <w:noProof/>
          <w:lang w:val="en-CA"/>
        </w:rPr>
        <w:lastRenderedPageBreak/>
        <w:drawing>
          <wp:inline distT="0" distB="0" distL="0" distR="0" wp14:anchorId="6598AB63" wp14:editId="2CF3E2BC">
            <wp:extent cx="6400800" cy="4750816"/>
            <wp:effectExtent l="0" t="0" r="0" b="0"/>
            <wp:docPr id="27" name="Picture 27" descr="C:\Users\geoffrey\Documents\Cours NB\Sciences Humaines 9\Le Canada dans le monde\Carte des 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NB\Sciences Humaines 9\Le Canada dans le monde\Carte des interventio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4750816"/>
                    </a:xfrm>
                    <a:prstGeom prst="rect">
                      <a:avLst/>
                    </a:prstGeom>
                    <a:noFill/>
                    <a:ln>
                      <a:noFill/>
                    </a:ln>
                  </pic:spPr>
                </pic:pic>
              </a:graphicData>
            </a:graphic>
          </wp:inline>
        </w:drawing>
      </w:r>
    </w:p>
    <w:p w:rsidR="00C164D5" w:rsidRDefault="00C164D5" w:rsidP="00704740">
      <w:pPr>
        <w:pStyle w:val="Standard"/>
        <w:overflowPunct w:val="0"/>
        <w:autoSpaceDE w:val="0"/>
        <w:jc w:val="both"/>
        <w:rPr>
          <w:rFonts w:asciiTheme="minorHAnsi" w:eastAsia="Times New Roman" w:hAnsiTheme="minorHAnsi" w:cs="Times New Roman"/>
          <w:u w:val="single"/>
          <w:lang w:val="fr-CA"/>
        </w:rPr>
      </w:pPr>
    </w:p>
    <w:p w:rsidR="00C164D5" w:rsidRDefault="00C164D5" w:rsidP="00704740">
      <w:pPr>
        <w:pStyle w:val="Standard"/>
        <w:tabs>
          <w:tab w:val="left" w:pos="-210"/>
        </w:tabs>
        <w:overflowPunct w:val="0"/>
        <w:autoSpaceDE w:val="0"/>
        <w:jc w:val="both"/>
        <w:rPr>
          <w:rFonts w:asciiTheme="minorHAnsi" w:eastAsia="Times New Roman" w:hAnsiTheme="minorHAnsi" w:cs="Times New Roman"/>
          <w:i/>
          <w:lang w:val="fr-CA"/>
        </w:rPr>
      </w:pPr>
      <w:r>
        <w:rPr>
          <w:rFonts w:asciiTheme="minorHAnsi" w:eastAsia="Times New Roman" w:hAnsiTheme="minorHAnsi" w:cs="Times New Roman"/>
          <w:u w:val="single"/>
          <w:lang w:val="fr-CA"/>
        </w:rPr>
        <w:t>Complète le texte à trous en utilisant les termes de la banque de mots suivante :</w:t>
      </w:r>
      <w:r>
        <w:rPr>
          <w:rFonts w:asciiTheme="minorHAnsi" w:eastAsia="Times New Roman" w:hAnsiTheme="minorHAnsi" w:cs="Times New Roman"/>
          <w:lang w:val="fr-CA"/>
        </w:rPr>
        <w:t xml:space="preserve"> </w:t>
      </w:r>
      <w:r>
        <w:rPr>
          <w:rFonts w:asciiTheme="minorHAnsi" w:eastAsia="Times New Roman" w:hAnsiTheme="minorHAnsi" w:cs="Times New Roman"/>
          <w:i/>
          <w:lang w:val="fr-CA"/>
        </w:rPr>
        <w:t>Afrique – Casques bleus – budget – désarmer – Moyen-Orient – déminer – force – aide humanitaire – élections.</w:t>
      </w:r>
    </w:p>
    <w:p w:rsidR="00C164D5" w:rsidRPr="008136E1" w:rsidRDefault="00C164D5" w:rsidP="00704740">
      <w:pPr>
        <w:pStyle w:val="Standard"/>
        <w:tabs>
          <w:tab w:val="left" w:pos="-210"/>
        </w:tabs>
        <w:overflowPunct w:val="0"/>
        <w:autoSpaceDE w:val="0"/>
        <w:jc w:val="both"/>
        <w:rPr>
          <w:rFonts w:asciiTheme="minorHAnsi" w:eastAsia="Times New Roman" w:hAnsiTheme="minorHAnsi" w:cs="Times New Roman"/>
          <w:i/>
          <w:lang w:val="fr-CA"/>
        </w:rPr>
      </w:pPr>
    </w:p>
    <w:p w:rsidR="00C164D5" w:rsidRPr="00B6039D" w:rsidRDefault="00C164D5" w:rsidP="00704740">
      <w:pPr>
        <w:pStyle w:val="Standard"/>
        <w:tabs>
          <w:tab w:val="left" w:pos="-210"/>
        </w:tabs>
        <w:overflowPunct w:val="0"/>
        <w:autoSpaceDE w:val="0"/>
        <w:jc w:val="both"/>
        <w:rPr>
          <w:rFonts w:asciiTheme="minorHAnsi" w:eastAsia="Times New Roman" w:hAnsiTheme="minorHAnsi" w:cs="Times New Roman"/>
          <w:iCs/>
          <w:color w:val="000000"/>
        </w:rPr>
      </w:pPr>
      <w:r>
        <w:rPr>
          <w:rFonts w:asciiTheme="minorHAnsi" w:eastAsia="Times New Roman" w:hAnsiTheme="minorHAnsi" w:cs="Times New Roman"/>
          <w:b/>
          <w:i/>
          <w:iCs/>
          <w:color w:val="000000"/>
        </w:rPr>
        <w:tab/>
      </w:r>
      <w:r w:rsidRPr="00B6039D">
        <w:rPr>
          <w:rFonts w:asciiTheme="minorHAnsi" w:eastAsia="Times New Roman" w:hAnsiTheme="minorHAnsi" w:cs="Times New Roman"/>
          <w:iCs/>
          <w:color w:val="000000"/>
        </w:rPr>
        <w:t xml:space="preserve">Les ……………………………………. </w:t>
      </w:r>
      <w:proofErr w:type="gramStart"/>
      <w:r w:rsidRPr="00B6039D">
        <w:rPr>
          <w:rFonts w:asciiTheme="minorHAnsi" w:eastAsia="Times New Roman" w:hAnsiTheme="minorHAnsi" w:cs="Times New Roman"/>
          <w:iCs/>
          <w:color w:val="000000"/>
        </w:rPr>
        <w:t>constituent</w:t>
      </w:r>
      <w:proofErr w:type="gramEnd"/>
      <w:r w:rsidRPr="00B6039D">
        <w:rPr>
          <w:rFonts w:asciiTheme="minorHAnsi" w:eastAsia="Times New Roman" w:hAnsiTheme="minorHAnsi" w:cs="Times New Roman"/>
          <w:iCs/>
          <w:color w:val="000000"/>
        </w:rPr>
        <w:t xml:space="preserve"> la force d'intervention de l'ONU. Ils représentent en 2006 une force de 90 000 hommes engagés dans 18 missions de maintien de la paix dans le monde pour un budget de 5 milliards de dollars. L’essentiel de ces missions se situent en ……………………………………. </w:t>
      </w:r>
      <w:proofErr w:type="gramStart"/>
      <w:r w:rsidRPr="00B6039D">
        <w:rPr>
          <w:rFonts w:asciiTheme="minorHAnsi" w:eastAsia="Times New Roman" w:hAnsiTheme="minorHAnsi" w:cs="Times New Roman"/>
          <w:iCs/>
          <w:color w:val="000000"/>
        </w:rPr>
        <w:t>et</w:t>
      </w:r>
      <w:proofErr w:type="gramEnd"/>
      <w:r w:rsidRPr="00B6039D">
        <w:rPr>
          <w:rFonts w:asciiTheme="minorHAnsi" w:eastAsia="Times New Roman" w:hAnsiTheme="minorHAnsi" w:cs="Times New Roman"/>
          <w:iCs/>
          <w:color w:val="000000"/>
        </w:rPr>
        <w:t xml:space="preserve"> dans le ……………………………………. . Le ……………………………………. </w:t>
      </w:r>
      <w:proofErr w:type="gramStart"/>
      <w:r w:rsidRPr="00B6039D">
        <w:rPr>
          <w:rFonts w:asciiTheme="minorHAnsi" w:eastAsia="Times New Roman" w:hAnsiTheme="minorHAnsi" w:cs="Times New Roman"/>
          <w:iCs/>
          <w:color w:val="000000"/>
        </w:rPr>
        <w:t>est</w:t>
      </w:r>
      <w:proofErr w:type="gramEnd"/>
      <w:r w:rsidRPr="00B6039D">
        <w:rPr>
          <w:rFonts w:asciiTheme="minorHAnsi" w:eastAsia="Times New Roman" w:hAnsiTheme="minorHAnsi" w:cs="Times New Roman"/>
          <w:iCs/>
          <w:color w:val="000000"/>
        </w:rPr>
        <w:t xml:space="preserve"> financé par les pays membres en fonction de leur richesse (surtout EU, J, F, All., GB). Les casques bleus assurent des missions variées : surveiller l'application d'un cessez-le-feu, ……………………………………. </w:t>
      </w:r>
      <w:proofErr w:type="gramStart"/>
      <w:r w:rsidRPr="00B6039D">
        <w:rPr>
          <w:rFonts w:asciiTheme="minorHAnsi" w:eastAsia="Times New Roman" w:hAnsiTheme="minorHAnsi" w:cs="Times New Roman"/>
          <w:iCs/>
          <w:color w:val="000000"/>
        </w:rPr>
        <w:t>et</w:t>
      </w:r>
      <w:proofErr w:type="gramEnd"/>
      <w:r w:rsidRPr="00B6039D">
        <w:rPr>
          <w:rFonts w:asciiTheme="minorHAnsi" w:eastAsia="Times New Roman" w:hAnsiTheme="minorHAnsi" w:cs="Times New Roman"/>
          <w:iCs/>
          <w:color w:val="000000"/>
        </w:rPr>
        <w:t xml:space="preserve"> démobiliser les combattants, ……………………………………., apporter l'……………………………………., protéger les populations civiles, surveiller la bonne tenue d’……………………………………. </w:t>
      </w:r>
      <w:proofErr w:type="gramStart"/>
      <w:r w:rsidRPr="00B6039D">
        <w:rPr>
          <w:rFonts w:asciiTheme="minorHAnsi" w:eastAsia="Times New Roman" w:hAnsiTheme="minorHAnsi" w:cs="Times New Roman"/>
          <w:iCs/>
          <w:color w:val="000000"/>
        </w:rPr>
        <w:t>comme</w:t>
      </w:r>
      <w:proofErr w:type="gramEnd"/>
      <w:r w:rsidRPr="00B6039D">
        <w:rPr>
          <w:rFonts w:asciiTheme="minorHAnsi" w:eastAsia="Times New Roman" w:hAnsiTheme="minorHAnsi" w:cs="Times New Roman"/>
          <w:iCs/>
          <w:color w:val="000000"/>
        </w:rPr>
        <w:t xml:space="preserve"> au Congo en 2006… Leurs moyens d'actions néanmoins sont limités. Ils ne peuvent utiliser la ………………………………</w:t>
      </w:r>
      <w:proofErr w:type="gramStart"/>
      <w:r w:rsidRPr="00B6039D">
        <w:rPr>
          <w:rFonts w:asciiTheme="minorHAnsi" w:eastAsia="Times New Roman" w:hAnsiTheme="minorHAnsi" w:cs="Times New Roman"/>
          <w:iCs/>
          <w:color w:val="000000"/>
        </w:rPr>
        <w:t>…….</w:t>
      </w:r>
      <w:proofErr w:type="gramEnd"/>
      <w:r w:rsidRPr="00B6039D">
        <w:rPr>
          <w:rFonts w:asciiTheme="minorHAnsi" w:eastAsia="Times New Roman" w:hAnsiTheme="minorHAnsi" w:cs="Times New Roman"/>
          <w:iCs/>
          <w:color w:val="000000"/>
        </w:rPr>
        <w:t>, sauf cas de légitime défense, au nom de la non-ingérence dans les affaires intérieures d'un pays. Depuis le conflit yougoslave (1991-1997) ou le génocide rwandais en 1994 qui ont choqué l'opinion et beaucoup discrédité l'ONU, plus de pouvoirs sont accordés aux casques bleus qui peuvent employer la force pour imposer la paix et protéger les civils au nom de l'article VI de la charte des Nations Unies.</w:t>
      </w:r>
    </w:p>
    <w:p w:rsidR="00FF3493" w:rsidRDefault="00FF3493" w:rsidP="00704740">
      <w:pPr>
        <w:pStyle w:val="Standard"/>
        <w:jc w:val="both"/>
        <w:rPr>
          <w:rFonts w:asciiTheme="minorHAnsi" w:hAnsiTheme="minorHAnsi" w:cstheme="minorHAnsi"/>
          <w:i/>
          <w:iCs/>
          <w:sz w:val="22"/>
          <w:szCs w:val="22"/>
          <w:u w:val="single"/>
        </w:rPr>
      </w:pPr>
    </w:p>
    <w:p w:rsidR="003A6E0E" w:rsidRDefault="003A6E0E" w:rsidP="00704740">
      <w:pPr>
        <w:pStyle w:val="Standard"/>
        <w:jc w:val="both"/>
        <w:rPr>
          <w:rFonts w:asciiTheme="minorHAnsi" w:hAnsiTheme="minorHAnsi" w:cstheme="minorHAnsi"/>
          <w:i/>
          <w:iCs/>
          <w:sz w:val="22"/>
          <w:szCs w:val="22"/>
        </w:rPr>
      </w:pPr>
      <w:r w:rsidRPr="000373A5">
        <w:rPr>
          <w:rFonts w:asciiTheme="minorHAnsi" w:hAnsiTheme="minorHAnsi" w:cstheme="minorHAnsi"/>
          <w:i/>
          <w:iCs/>
          <w:sz w:val="22"/>
          <w:szCs w:val="22"/>
          <w:u w:val="single"/>
        </w:rPr>
        <w:lastRenderedPageBreak/>
        <w:t>Devoir</w:t>
      </w:r>
      <w:r>
        <w:rPr>
          <w:rFonts w:asciiTheme="minorHAnsi" w:hAnsiTheme="minorHAnsi" w:cstheme="minorHAnsi"/>
          <w:i/>
          <w:iCs/>
          <w:sz w:val="22"/>
          <w:szCs w:val="22"/>
          <w:u w:val="single"/>
        </w:rPr>
        <w:t>s</w:t>
      </w:r>
      <w:r w:rsidRPr="000373A5">
        <w:rPr>
          <w:rFonts w:asciiTheme="minorHAnsi" w:hAnsiTheme="minorHAnsi" w:cstheme="minorHAnsi"/>
          <w:i/>
          <w:iCs/>
          <w:sz w:val="22"/>
          <w:szCs w:val="22"/>
          <w:u w:val="single"/>
        </w:rPr>
        <w:t xml:space="preserve"> maison</w:t>
      </w:r>
      <w:r w:rsidRPr="00385AB7">
        <w:rPr>
          <w:rFonts w:asciiTheme="minorHAnsi" w:hAnsiTheme="minorHAnsi" w:cstheme="minorHAnsi"/>
          <w:i/>
          <w:iCs/>
          <w:sz w:val="22"/>
          <w:szCs w:val="22"/>
        </w:rPr>
        <w:t xml:space="preserve"> : </w:t>
      </w:r>
    </w:p>
    <w:p w:rsidR="003A6E0E" w:rsidRDefault="003A6E0E" w:rsidP="00704740">
      <w:pPr>
        <w:pStyle w:val="Standard"/>
        <w:numPr>
          <w:ilvl w:val="0"/>
          <w:numId w:val="6"/>
        </w:numPr>
        <w:jc w:val="both"/>
        <w:rPr>
          <w:rFonts w:asciiTheme="minorHAnsi" w:hAnsiTheme="minorHAnsi" w:cstheme="minorHAnsi"/>
          <w:i/>
          <w:iCs/>
          <w:sz w:val="22"/>
          <w:szCs w:val="22"/>
        </w:rPr>
      </w:pPr>
      <w:proofErr w:type="gramStart"/>
      <w:r w:rsidRPr="00385AB7">
        <w:rPr>
          <w:rFonts w:asciiTheme="minorHAnsi" w:hAnsiTheme="minorHAnsi" w:cstheme="minorHAnsi"/>
          <w:i/>
          <w:iCs/>
          <w:sz w:val="22"/>
          <w:szCs w:val="22"/>
        </w:rPr>
        <w:t>faire</w:t>
      </w:r>
      <w:proofErr w:type="gramEnd"/>
      <w:r w:rsidRPr="00385AB7">
        <w:rPr>
          <w:rFonts w:asciiTheme="minorHAnsi" w:hAnsiTheme="minorHAnsi" w:cstheme="minorHAnsi"/>
          <w:i/>
          <w:iCs/>
          <w:sz w:val="22"/>
          <w:szCs w:val="22"/>
        </w:rPr>
        <w:t xml:space="preserve"> la biographie de Gandhi</w:t>
      </w:r>
      <w:r>
        <w:rPr>
          <w:rFonts w:asciiTheme="minorHAnsi" w:hAnsiTheme="minorHAnsi" w:cstheme="minorHAnsi"/>
          <w:i/>
          <w:iCs/>
          <w:sz w:val="22"/>
          <w:szCs w:val="22"/>
        </w:rPr>
        <w:t xml:space="preserve"> (</w:t>
      </w:r>
      <w:proofErr w:type="spellStart"/>
      <w:r>
        <w:rPr>
          <w:rFonts w:asciiTheme="minorHAnsi" w:hAnsiTheme="minorHAnsi" w:cstheme="minorHAnsi"/>
          <w:i/>
          <w:iCs/>
          <w:sz w:val="22"/>
          <w:szCs w:val="22"/>
        </w:rPr>
        <w:t>cf</w:t>
      </w:r>
      <w:proofErr w:type="spellEnd"/>
      <w:r w:rsidR="00FF3493">
        <w:rPr>
          <w:rFonts w:asciiTheme="minorHAnsi" w:hAnsiTheme="minorHAnsi" w:cstheme="minorHAnsi"/>
          <w:i/>
          <w:iCs/>
          <w:sz w:val="22"/>
          <w:szCs w:val="22"/>
        </w:rPr>
        <w:t xml:space="preserve"> doc. 1</w:t>
      </w:r>
      <w:r>
        <w:rPr>
          <w:rFonts w:asciiTheme="minorHAnsi" w:hAnsiTheme="minorHAnsi" w:cstheme="minorHAnsi"/>
          <w:i/>
          <w:iCs/>
          <w:sz w:val="22"/>
          <w:szCs w:val="22"/>
        </w:rPr>
        <w:t xml:space="preserve"> p.1</w:t>
      </w:r>
      <w:r w:rsidR="00FF3493">
        <w:rPr>
          <w:rFonts w:asciiTheme="minorHAnsi" w:hAnsiTheme="minorHAnsi" w:cstheme="minorHAnsi"/>
          <w:i/>
          <w:iCs/>
          <w:sz w:val="22"/>
          <w:szCs w:val="22"/>
        </w:rPr>
        <w:t>42</w:t>
      </w:r>
      <w:r>
        <w:rPr>
          <w:rFonts w:asciiTheme="minorHAnsi" w:hAnsiTheme="minorHAnsi" w:cstheme="minorHAnsi"/>
          <w:i/>
          <w:iCs/>
          <w:sz w:val="22"/>
          <w:szCs w:val="22"/>
        </w:rPr>
        <w:t>)</w:t>
      </w:r>
    </w:p>
    <w:p w:rsidR="003A6E0E" w:rsidRDefault="003A6E0E" w:rsidP="00704740">
      <w:pPr>
        <w:pStyle w:val="Standard"/>
        <w:numPr>
          <w:ilvl w:val="0"/>
          <w:numId w:val="6"/>
        </w:numPr>
        <w:jc w:val="both"/>
        <w:rPr>
          <w:rFonts w:asciiTheme="minorHAnsi" w:hAnsiTheme="minorHAnsi" w:cstheme="minorHAnsi"/>
          <w:i/>
          <w:iCs/>
          <w:sz w:val="22"/>
          <w:szCs w:val="22"/>
        </w:rPr>
      </w:pPr>
      <w:r>
        <w:rPr>
          <w:rFonts w:asciiTheme="minorHAnsi" w:hAnsiTheme="minorHAnsi" w:cstheme="minorHAnsi"/>
          <w:i/>
          <w:iCs/>
          <w:sz w:val="22"/>
          <w:szCs w:val="22"/>
        </w:rPr>
        <w:t xml:space="preserve">Doc. </w:t>
      </w:r>
      <w:r w:rsidR="00FF3493">
        <w:rPr>
          <w:rFonts w:asciiTheme="minorHAnsi" w:hAnsiTheme="minorHAnsi" w:cstheme="minorHAnsi"/>
          <w:i/>
          <w:iCs/>
          <w:sz w:val="22"/>
          <w:szCs w:val="22"/>
        </w:rPr>
        <w:t>2 et 3</w:t>
      </w:r>
      <w:r>
        <w:rPr>
          <w:rFonts w:asciiTheme="minorHAnsi" w:hAnsiTheme="minorHAnsi" w:cstheme="minorHAnsi"/>
          <w:i/>
          <w:iCs/>
          <w:sz w:val="22"/>
          <w:szCs w:val="22"/>
        </w:rPr>
        <w:t xml:space="preserve"> p. 1</w:t>
      </w:r>
      <w:r w:rsidR="00FF3493">
        <w:rPr>
          <w:rFonts w:asciiTheme="minorHAnsi" w:hAnsiTheme="minorHAnsi" w:cstheme="minorHAnsi"/>
          <w:i/>
          <w:iCs/>
          <w:sz w:val="22"/>
          <w:szCs w:val="22"/>
        </w:rPr>
        <w:t>42</w:t>
      </w:r>
      <w:r>
        <w:rPr>
          <w:rFonts w:asciiTheme="minorHAnsi" w:hAnsiTheme="minorHAnsi" w:cstheme="minorHAnsi"/>
          <w:i/>
          <w:iCs/>
          <w:sz w:val="22"/>
          <w:szCs w:val="22"/>
        </w:rPr>
        <w:t> : comment est obtenue l’indépendance de l’Inde ?</w:t>
      </w:r>
    </w:p>
    <w:p w:rsidR="003A6E0E" w:rsidRPr="00385AB7" w:rsidRDefault="003A6E0E" w:rsidP="00704740">
      <w:pPr>
        <w:pStyle w:val="Standard"/>
        <w:numPr>
          <w:ilvl w:val="0"/>
          <w:numId w:val="6"/>
        </w:numPr>
        <w:jc w:val="both"/>
        <w:rPr>
          <w:rFonts w:asciiTheme="minorHAnsi" w:hAnsiTheme="minorHAnsi" w:cstheme="minorHAnsi"/>
          <w:i/>
          <w:iCs/>
          <w:sz w:val="22"/>
          <w:szCs w:val="22"/>
        </w:rPr>
      </w:pPr>
      <w:r>
        <w:rPr>
          <w:rFonts w:asciiTheme="minorHAnsi" w:hAnsiTheme="minorHAnsi" w:cstheme="minorHAnsi"/>
          <w:i/>
          <w:iCs/>
          <w:sz w:val="22"/>
          <w:szCs w:val="22"/>
        </w:rPr>
        <w:t xml:space="preserve">Doc. </w:t>
      </w:r>
      <w:r w:rsidR="00FF3493">
        <w:rPr>
          <w:rFonts w:asciiTheme="minorHAnsi" w:hAnsiTheme="minorHAnsi" w:cstheme="minorHAnsi"/>
          <w:i/>
          <w:iCs/>
          <w:sz w:val="22"/>
          <w:szCs w:val="22"/>
        </w:rPr>
        <w:t xml:space="preserve">5 et </w:t>
      </w:r>
      <w:r>
        <w:rPr>
          <w:rFonts w:asciiTheme="minorHAnsi" w:hAnsiTheme="minorHAnsi" w:cstheme="minorHAnsi"/>
          <w:i/>
          <w:iCs/>
          <w:sz w:val="22"/>
          <w:szCs w:val="22"/>
        </w:rPr>
        <w:t>6 p. 1</w:t>
      </w:r>
      <w:r w:rsidR="00FF3493">
        <w:rPr>
          <w:rFonts w:asciiTheme="minorHAnsi" w:hAnsiTheme="minorHAnsi" w:cstheme="minorHAnsi"/>
          <w:i/>
          <w:iCs/>
          <w:sz w:val="22"/>
          <w:szCs w:val="22"/>
        </w:rPr>
        <w:t>43</w:t>
      </w:r>
      <w:r>
        <w:rPr>
          <w:rFonts w:asciiTheme="minorHAnsi" w:hAnsiTheme="minorHAnsi" w:cstheme="minorHAnsi"/>
          <w:i/>
          <w:iCs/>
          <w:sz w:val="22"/>
          <w:szCs w:val="22"/>
        </w:rPr>
        <w:t> : quelles sont les conséquences de l’indépendance pour la population et le territoire indiens ?</w:t>
      </w:r>
    </w:p>
    <w:p w:rsidR="003A6E0E" w:rsidRPr="000373A5" w:rsidRDefault="003A6E0E" w:rsidP="00704740">
      <w:pPr>
        <w:pStyle w:val="NoSpacing"/>
        <w:jc w:val="both"/>
        <w:rPr>
          <w:rFonts w:cstheme="minorHAnsi"/>
          <w:sz w:val="24"/>
          <w:lang w:val="fr-FR"/>
        </w:rPr>
      </w:pPr>
    </w:p>
    <w:p w:rsidR="003A6E0E" w:rsidRPr="009609B7" w:rsidRDefault="003A6E0E" w:rsidP="00B07FAB">
      <w:pPr>
        <w:pStyle w:val="Standard"/>
        <w:numPr>
          <w:ilvl w:val="0"/>
          <w:numId w:val="41"/>
        </w:numPr>
        <w:jc w:val="both"/>
        <w:rPr>
          <w:rFonts w:asciiTheme="minorHAnsi" w:hAnsiTheme="minorHAnsi" w:cstheme="minorHAnsi"/>
          <w:b/>
          <w:bCs/>
          <w:sz w:val="36"/>
          <w:szCs w:val="22"/>
        </w:rPr>
      </w:pPr>
      <w:r w:rsidRPr="009609B7">
        <w:rPr>
          <w:rFonts w:asciiTheme="minorHAnsi" w:hAnsiTheme="minorHAnsi" w:cstheme="minorHAnsi"/>
          <w:b/>
          <w:bCs/>
          <w:sz w:val="36"/>
          <w:szCs w:val="22"/>
        </w:rPr>
        <w:t>D'un monde colonisé à un monde décolonisé</w:t>
      </w:r>
    </w:p>
    <w:p w:rsidR="003A6E0E" w:rsidRPr="00385AB7" w:rsidRDefault="003A6E0E" w:rsidP="00704740">
      <w:pPr>
        <w:pStyle w:val="Standard"/>
        <w:jc w:val="both"/>
        <w:rPr>
          <w:rFonts w:asciiTheme="minorHAnsi" w:hAnsiTheme="minorHAnsi" w:cstheme="minorHAnsi"/>
          <w:sz w:val="22"/>
          <w:szCs w:val="22"/>
        </w:rPr>
      </w:pPr>
    </w:p>
    <w:p w:rsidR="003A6E0E" w:rsidRPr="00385AB7" w:rsidRDefault="003A6E0E" w:rsidP="00704740">
      <w:pPr>
        <w:pStyle w:val="Standard"/>
        <w:numPr>
          <w:ilvl w:val="0"/>
          <w:numId w:val="20"/>
        </w:numPr>
        <w:jc w:val="both"/>
        <w:rPr>
          <w:rFonts w:asciiTheme="minorHAnsi" w:hAnsiTheme="minorHAnsi" w:cstheme="minorHAnsi"/>
          <w:b/>
          <w:bCs/>
          <w:sz w:val="22"/>
          <w:szCs w:val="22"/>
        </w:rPr>
      </w:pPr>
      <w:r>
        <w:rPr>
          <w:rFonts w:asciiTheme="minorHAnsi" w:hAnsiTheme="minorHAnsi" w:cstheme="minorHAnsi"/>
          <w:b/>
          <w:bCs/>
          <w:sz w:val="22"/>
          <w:szCs w:val="22"/>
        </w:rPr>
        <w:t>Un contexte favorable à la</w:t>
      </w:r>
      <w:r w:rsidRPr="00385AB7">
        <w:rPr>
          <w:rFonts w:asciiTheme="minorHAnsi" w:hAnsiTheme="minorHAnsi" w:cstheme="minorHAnsi"/>
          <w:b/>
          <w:bCs/>
          <w:sz w:val="22"/>
          <w:szCs w:val="22"/>
        </w:rPr>
        <w:t xml:space="preserve"> décolonisation</w:t>
      </w:r>
    </w:p>
    <w:p w:rsidR="003A6E0E" w:rsidRPr="00385AB7" w:rsidRDefault="003A6E0E" w:rsidP="00704740">
      <w:pPr>
        <w:pStyle w:val="Standard"/>
        <w:jc w:val="both"/>
        <w:rPr>
          <w:rFonts w:asciiTheme="minorHAnsi" w:hAnsiTheme="minorHAnsi" w:cstheme="minorHAnsi"/>
          <w:sz w:val="22"/>
          <w:szCs w:val="22"/>
        </w:rPr>
      </w:pPr>
    </w:p>
    <w:p w:rsidR="003A6E0E" w:rsidRPr="00506FF0" w:rsidRDefault="003A6E0E" w:rsidP="00704740">
      <w:pPr>
        <w:pStyle w:val="Standard"/>
        <w:jc w:val="both"/>
        <w:rPr>
          <w:rFonts w:asciiTheme="minorHAnsi" w:hAnsiTheme="minorHAnsi" w:cstheme="minorHAnsi"/>
          <w:bCs/>
          <w:sz w:val="22"/>
          <w:szCs w:val="22"/>
        </w:rPr>
      </w:pPr>
      <w:r w:rsidRPr="00385AB7">
        <w:rPr>
          <w:rFonts w:asciiTheme="minorHAnsi" w:hAnsiTheme="minorHAnsi" w:cstheme="minorHAnsi"/>
          <w:b/>
          <w:bCs/>
          <w:sz w:val="22"/>
          <w:szCs w:val="22"/>
        </w:rPr>
        <w:tab/>
      </w:r>
      <w:r w:rsidRPr="00506FF0">
        <w:rPr>
          <w:rFonts w:asciiTheme="minorHAnsi" w:hAnsiTheme="minorHAnsi" w:cstheme="minorHAnsi"/>
          <w:bCs/>
          <w:sz w:val="22"/>
          <w:szCs w:val="22"/>
        </w:rPr>
        <w:t xml:space="preserve">Les puissances coloniales comme la France, les Pays-Bas ou la Grande-Bretagne sortent affaiblies de la Seconde Guerre mondiale (perte de prestige, destructions, propagande anticoloniale du Japon). Les colonies réclament des compensations pour leur participation à l'effort de guerre. En outre, le contexte international est propice : les deux nouvelles grandes puissances, EU et URSS, sont favorables à la décolonisation tandis que la charte des Nations Unies proclame le droit des peuples à disposer d'eux-mêmes. La décolonisation touche d'abord l'Asie, puis l'Afrique. Les colonies deviennent indépendantes soit pacifiquement (Afrique Noire), soit après une guerre (Indochine, </w:t>
      </w:r>
      <w:proofErr w:type="spellStart"/>
      <w:r w:rsidRPr="00506FF0">
        <w:rPr>
          <w:rFonts w:asciiTheme="minorHAnsi" w:hAnsiTheme="minorHAnsi" w:cstheme="minorHAnsi"/>
          <w:bCs/>
          <w:sz w:val="22"/>
          <w:szCs w:val="22"/>
        </w:rPr>
        <w:t>Diên</w:t>
      </w:r>
      <w:proofErr w:type="spellEnd"/>
      <w:r w:rsidRPr="00506FF0">
        <w:rPr>
          <w:rFonts w:asciiTheme="minorHAnsi" w:hAnsiTheme="minorHAnsi" w:cstheme="minorHAnsi"/>
          <w:bCs/>
          <w:sz w:val="22"/>
          <w:szCs w:val="22"/>
        </w:rPr>
        <w:t xml:space="preserve"> </w:t>
      </w:r>
      <w:proofErr w:type="spellStart"/>
      <w:r w:rsidRPr="00506FF0">
        <w:rPr>
          <w:rFonts w:asciiTheme="minorHAnsi" w:hAnsiTheme="minorHAnsi" w:cstheme="minorHAnsi"/>
          <w:bCs/>
          <w:sz w:val="22"/>
          <w:szCs w:val="22"/>
        </w:rPr>
        <w:t>Biên</w:t>
      </w:r>
      <w:proofErr w:type="spellEnd"/>
      <w:r w:rsidRPr="00506FF0">
        <w:rPr>
          <w:rFonts w:asciiTheme="minorHAnsi" w:hAnsiTheme="minorHAnsi" w:cstheme="minorHAnsi"/>
          <w:bCs/>
          <w:sz w:val="22"/>
          <w:szCs w:val="22"/>
        </w:rPr>
        <w:t xml:space="preserve"> Phu).</w:t>
      </w:r>
    </w:p>
    <w:p w:rsidR="003A6E0E" w:rsidRPr="00506FF0" w:rsidRDefault="003A6E0E" w:rsidP="00704740">
      <w:pPr>
        <w:pStyle w:val="Standard"/>
        <w:jc w:val="both"/>
        <w:rPr>
          <w:rFonts w:asciiTheme="minorHAnsi" w:hAnsiTheme="minorHAnsi" w:cstheme="minorHAnsi"/>
          <w:sz w:val="22"/>
          <w:szCs w:val="22"/>
        </w:rPr>
      </w:pPr>
    </w:p>
    <w:p w:rsidR="003A6E0E" w:rsidRPr="00506FF0" w:rsidRDefault="003A6E0E" w:rsidP="00704740">
      <w:pPr>
        <w:pStyle w:val="Standard"/>
        <w:jc w:val="both"/>
        <w:rPr>
          <w:rFonts w:asciiTheme="minorHAnsi" w:hAnsiTheme="minorHAnsi" w:cstheme="minorHAnsi"/>
          <w:bCs/>
          <w:sz w:val="22"/>
          <w:szCs w:val="22"/>
        </w:rPr>
      </w:pPr>
      <w:r w:rsidRPr="00506FF0">
        <w:rPr>
          <w:rFonts w:asciiTheme="minorHAnsi" w:hAnsiTheme="minorHAnsi" w:cstheme="minorHAnsi"/>
          <w:bCs/>
          <w:sz w:val="22"/>
          <w:szCs w:val="22"/>
        </w:rPr>
        <w:tab/>
        <w:t>Les pays nouvellement in</w:t>
      </w:r>
      <w:r w:rsidR="00506FF0">
        <w:rPr>
          <w:rFonts w:asciiTheme="minorHAnsi" w:hAnsiTheme="minorHAnsi" w:cstheme="minorHAnsi"/>
          <w:bCs/>
          <w:sz w:val="22"/>
          <w:szCs w:val="22"/>
        </w:rPr>
        <w:t>dépendants se réunissent à Band</w:t>
      </w:r>
      <w:r w:rsidRPr="00506FF0">
        <w:rPr>
          <w:rFonts w:asciiTheme="minorHAnsi" w:hAnsiTheme="minorHAnsi" w:cstheme="minorHAnsi"/>
          <w:bCs/>
          <w:sz w:val="22"/>
          <w:szCs w:val="22"/>
        </w:rPr>
        <w:t xml:space="preserve">ung en 1955 pour encourager la décolonisation. Ils affirment aussi lors de la conférence de Belgrade en 1961 leur refus de s'aligner sur l'un des deux blocs : c'est la nouvelle politique du « non-alignement » (c'est-à-dire l'indépendance </w:t>
      </w:r>
      <w:proofErr w:type="gramStart"/>
      <w:r w:rsidRPr="00506FF0">
        <w:rPr>
          <w:rFonts w:asciiTheme="minorHAnsi" w:hAnsiTheme="minorHAnsi" w:cstheme="minorHAnsi"/>
          <w:bCs/>
          <w:sz w:val="22"/>
          <w:szCs w:val="22"/>
        </w:rPr>
        <w:t>par  rapport</w:t>
      </w:r>
      <w:proofErr w:type="gramEnd"/>
      <w:r w:rsidRPr="00506FF0">
        <w:rPr>
          <w:rFonts w:asciiTheme="minorHAnsi" w:hAnsiTheme="minorHAnsi" w:cstheme="minorHAnsi"/>
          <w:bCs/>
          <w:sz w:val="22"/>
          <w:szCs w:val="22"/>
        </w:rPr>
        <w:t xml:space="preserve"> aux deux blocs). Ce mouvement échoue néanmoins à garder son unité et à s’imposer comme une 3</w:t>
      </w:r>
      <w:r w:rsidRPr="00506FF0">
        <w:rPr>
          <w:rFonts w:asciiTheme="minorHAnsi" w:hAnsiTheme="minorHAnsi" w:cstheme="minorHAnsi"/>
          <w:bCs/>
          <w:sz w:val="22"/>
          <w:szCs w:val="22"/>
          <w:vertAlign w:val="superscript"/>
        </w:rPr>
        <w:t>e</w:t>
      </w:r>
      <w:r w:rsidRPr="00506FF0">
        <w:rPr>
          <w:rFonts w:asciiTheme="minorHAnsi" w:hAnsiTheme="minorHAnsi" w:cstheme="minorHAnsi"/>
          <w:bCs/>
          <w:sz w:val="22"/>
          <w:szCs w:val="22"/>
        </w:rPr>
        <w:t xml:space="preserve"> force face aux deux Grands.</w:t>
      </w:r>
    </w:p>
    <w:p w:rsidR="003A6E0E" w:rsidRPr="00385AB7" w:rsidRDefault="003A6E0E" w:rsidP="00704740">
      <w:pPr>
        <w:pStyle w:val="Standard"/>
        <w:jc w:val="both"/>
        <w:rPr>
          <w:rFonts w:asciiTheme="minorHAnsi" w:hAnsiTheme="minorHAnsi" w:cstheme="minorHAnsi"/>
          <w:sz w:val="22"/>
          <w:szCs w:val="22"/>
        </w:rPr>
      </w:pPr>
    </w:p>
    <w:p w:rsidR="003A6E0E" w:rsidRPr="00385AB7" w:rsidRDefault="003A6E0E" w:rsidP="00704740">
      <w:pPr>
        <w:pStyle w:val="Standard"/>
        <w:numPr>
          <w:ilvl w:val="0"/>
          <w:numId w:val="23"/>
        </w:numPr>
        <w:jc w:val="both"/>
        <w:rPr>
          <w:rFonts w:asciiTheme="minorHAnsi" w:hAnsiTheme="minorHAnsi" w:cstheme="minorHAnsi"/>
          <w:b/>
          <w:bCs/>
          <w:sz w:val="22"/>
          <w:szCs w:val="22"/>
        </w:rPr>
      </w:pPr>
      <w:r w:rsidRPr="00385AB7">
        <w:rPr>
          <w:rFonts w:asciiTheme="minorHAnsi" w:hAnsiTheme="minorHAnsi" w:cstheme="minorHAnsi"/>
          <w:b/>
          <w:bCs/>
          <w:sz w:val="22"/>
          <w:szCs w:val="22"/>
        </w:rPr>
        <w:t>Une décolonisation pacifique : l'exemple de l'Inde</w:t>
      </w:r>
    </w:p>
    <w:p w:rsidR="003A6E0E" w:rsidRDefault="003A6E0E" w:rsidP="00704740">
      <w:pPr>
        <w:pStyle w:val="Standard"/>
        <w:jc w:val="both"/>
        <w:rPr>
          <w:rFonts w:asciiTheme="minorHAnsi" w:hAnsiTheme="minorHAnsi" w:cstheme="minorHAnsi"/>
          <w:b/>
          <w:bCs/>
          <w:sz w:val="22"/>
          <w:szCs w:val="22"/>
        </w:rPr>
      </w:pPr>
    </w:p>
    <w:p w:rsidR="003A6E0E" w:rsidRPr="00506FF0" w:rsidRDefault="003A6E0E" w:rsidP="00704740">
      <w:pPr>
        <w:pStyle w:val="Standard"/>
        <w:jc w:val="both"/>
        <w:rPr>
          <w:rFonts w:asciiTheme="minorHAnsi" w:hAnsiTheme="minorHAnsi" w:cstheme="minorHAnsi"/>
          <w:bCs/>
          <w:sz w:val="22"/>
          <w:szCs w:val="22"/>
        </w:rPr>
      </w:pPr>
      <w:r w:rsidRPr="00506FF0">
        <w:rPr>
          <w:rFonts w:asciiTheme="minorHAnsi" w:hAnsiTheme="minorHAnsi" w:cstheme="minorHAnsi"/>
          <w:bCs/>
          <w:sz w:val="22"/>
          <w:szCs w:val="22"/>
        </w:rPr>
        <w:tab/>
        <w:t>Le Royaume-Uni choisit de négocier avec ses colonies pour protéger ses intérêts économiques. Après des années de lutte pacifique menée par Gandhi qui prône la désobéissance civile, l'Inde obtient son indépendance en 1947. La décolonisation est néanmoins suivie d'affrontements violents entre les communautés religieuses. La création du Pakistan musulman et de l'Union Indienne provoque le déplacement de millions de personnes et de nombreux massacres.</w:t>
      </w:r>
    </w:p>
    <w:p w:rsidR="003A6E0E" w:rsidRPr="00385AB7" w:rsidRDefault="003A6E0E" w:rsidP="00704740">
      <w:pPr>
        <w:pStyle w:val="Standard"/>
        <w:jc w:val="both"/>
        <w:rPr>
          <w:rFonts w:asciiTheme="minorHAnsi" w:hAnsiTheme="minorHAnsi" w:cstheme="minorHAnsi"/>
          <w:sz w:val="22"/>
          <w:szCs w:val="22"/>
        </w:rPr>
      </w:pPr>
    </w:p>
    <w:p w:rsidR="003A6E0E" w:rsidRPr="00385AB7" w:rsidRDefault="003A6E0E" w:rsidP="00704740">
      <w:pPr>
        <w:pStyle w:val="Standard"/>
        <w:numPr>
          <w:ilvl w:val="0"/>
          <w:numId w:val="27"/>
        </w:numPr>
        <w:jc w:val="both"/>
        <w:rPr>
          <w:rFonts w:asciiTheme="minorHAnsi" w:hAnsiTheme="minorHAnsi" w:cstheme="minorHAnsi"/>
          <w:b/>
          <w:bCs/>
          <w:sz w:val="22"/>
          <w:szCs w:val="22"/>
        </w:rPr>
      </w:pPr>
      <w:r w:rsidRPr="00385AB7">
        <w:rPr>
          <w:rFonts w:asciiTheme="minorHAnsi" w:hAnsiTheme="minorHAnsi" w:cstheme="minorHAnsi"/>
          <w:b/>
          <w:bCs/>
          <w:sz w:val="22"/>
          <w:szCs w:val="22"/>
        </w:rPr>
        <w:t>L'exemple de l'Afrique française : une décolonisation à deux visages</w:t>
      </w:r>
    </w:p>
    <w:p w:rsidR="003A6E0E" w:rsidRPr="00385AB7" w:rsidRDefault="003A6E0E" w:rsidP="00704740">
      <w:pPr>
        <w:pStyle w:val="Standard"/>
        <w:jc w:val="both"/>
        <w:rPr>
          <w:rFonts w:asciiTheme="minorHAnsi" w:hAnsiTheme="minorHAnsi" w:cstheme="minorHAnsi"/>
          <w:sz w:val="22"/>
          <w:szCs w:val="22"/>
        </w:rPr>
      </w:pPr>
    </w:p>
    <w:p w:rsidR="003A6E0E" w:rsidRPr="00731109" w:rsidRDefault="003A6E0E" w:rsidP="00704740">
      <w:pPr>
        <w:pStyle w:val="Standard"/>
        <w:jc w:val="both"/>
        <w:rPr>
          <w:rFonts w:asciiTheme="minorHAnsi" w:hAnsiTheme="minorHAnsi" w:cstheme="minorHAnsi"/>
          <w:b/>
          <w:bCs/>
          <w:sz w:val="22"/>
          <w:szCs w:val="22"/>
        </w:rPr>
      </w:pPr>
      <w:r w:rsidRPr="00731109">
        <w:rPr>
          <w:rFonts w:asciiTheme="minorHAnsi" w:hAnsiTheme="minorHAnsi" w:cstheme="minorHAnsi"/>
          <w:b/>
          <w:sz w:val="22"/>
          <w:szCs w:val="22"/>
        </w:rPr>
        <w:t>a</w:t>
      </w:r>
      <w:r w:rsidRPr="00731109">
        <w:rPr>
          <w:rFonts w:asciiTheme="minorHAnsi" w:hAnsiTheme="minorHAnsi" w:cstheme="minorHAnsi"/>
          <w:b/>
          <w:bCs/>
          <w:sz w:val="22"/>
          <w:szCs w:val="22"/>
        </w:rPr>
        <w:t>) Une décolonisation sanglante</w:t>
      </w:r>
    </w:p>
    <w:p w:rsidR="003A6E0E" w:rsidRDefault="003A6E0E" w:rsidP="00704740">
      <w:pPr>
        <w:pStyle w:val="Standard"/>
        <w:jc w:val="both"/>
        <w:rPr>
          <w:rFonts w:asciiTheme="minorHAnsi" w:hAnsiTheme="minorHAnsi" w:cstheme="minorHAnsi"/>
          <w:sz w:val="22"/>
          <w:szCs w:val="22"/>
        </w:rPr>
      </w:pPr>
    </w:p>
    <w:p w:rsidR="00445229" w:rsidRPr="005259DD" w:rsidRDefault="00827218" w:rsidP="005259DD">
      <w:pPr>
        <w:pStyle w:val="Standard"/>
        <w:jc w:val="both"/>
        <w:rPr>
          <w:rFonts w:asciiTheme="minorHAnsi" w:hAnsiTheme="minorHAnsi" w:cstheme="minorHAnsi"/>
          <w:sz w:val="22"/>
          <w:szCs w:val="22"/>
          <w:lang w:val="fr-CA"/>
        </w:rPr>
      </w:pPr>
      <w:r w:rsidRPr="005259DD">
        <w:rPr>
          <w:rFonts w:asciiTheme="minorHAnsi" w:hAnsiTheme="minorHAnsi" w:cstheme="minorHAnsi"/>
          <w:b/>
          <w:bCs/>
          <w:sz w:val="22"/>
          <w:szCs w:val="22"/>
        </w:rPr>
        <w:t>Doc. 4 p. 144 :</w:t>
      </w:r>
      <w:r w:rsidR="005259DD" w:rsidRPr="005259DD">
        <w:rPr>
          <w:rFonts w:asciiTheme="minorHAnsi" w:hAnsiTheme="minorHAnsi" w:cstheme="minorHAnsi"/>
          <w:sz w:val="22"/>
          <w:szCs w:val="22"/>
          <w:lang w:val="fr-CA"/>
        </w:rPr>
        <w:t xml:space="preserve"> </w:t>
      </w:r>
      <w:r w:rsidRPr="005259DD">
        <w:rPr>
          <w:rFonts w:asciiTheme="minorHAnsi" w:hAnsiTheme="minorHAnsi" w:cstheme="minorHAnsi"/>
          <w:sz w:val="22"/>
          <w:szCs w:val="22"/>
          <w:u w:val="single"/>
        </w:rPr>
        <w:t>Quelle est la proportion de la population européenne au sein de la population d'Algérie ?</w:t>
      </w:r>
    </w:p>
    <w:p w:rsidR="005259DD" w:rsidRDefault="005259DD" w:rsidP="005259DD">
      <w:pPr>
        <w:pStyle w:val="Standard"/>
        <w:jc w:val="both"/>
        <w:rPr>
          <w:rFonts w:asciiTheme="minorHAnsi" w:hAnsiTheme="minorHAnsi" w:cstheme="minorHAnsi"/>
          <w:sz w:val="22"/>
          <w:szCs w:val="22"/>
          <w:u w:val="single"/>
        </w:rPr>
      </w:pPr>
      <w:r w:rsidRPr="005259DD">
        <w:rPr>
          <w:rFonts w:asciiTheme="minorHAnsi" w:hAnsiTheme="minorHAnsi" w:cstheme="minorHAnsi"/>
          <w:sz w:val="22"/>
          <w:szCs w:val="22"/>
          <w:u w:val="single"/>
        </w:rPr>
        <w:t>Que peut-on dire de la situation, des conditions de vie des musulmans par rapport aux Européens ?</w:t>
      </w:r>
    </w:p>
    <w:p w:rsidR="005259DD" w:rsidRDefault="005259DD" w:rsidP="005259DD">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259DD" w:rsidRDefault="005259DD" w:rsidP="005259DD">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259DD" w:rsidRDefault="005259DD" w:rsidP="005259DD">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259DD" w:rsidRDefault="005259DD" w:rsidP="005259DD">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259DD" w:rsidRDefault="005259DD" w:rsidP="005259DD">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259DD" w:rsidRDefault="005259DD" w:rsidP="005259DD">
      <w:pPr>
        <w:pStyle w:val="Standard"/>
        <w:jc w:val="both"/>
        <w:rPr>
          <w:rFonts w:asciiTheme="minorHAnsi" w:hAnsiTheme="minorHAnsi" w:cstheme="minorHAnsi"/>
          <w:sz w:val="22"/>
          <w:szCs w:val="22"/>
        </w:rPr>
      </w:pPr>
    </w:p>
    <w:p w:rsidR="005259DD" w:rsidRPr="00385AB7" w:rsidRDefault="005259DD" w:rsidP="005259DD">
      <w:pPr>
        <w:pStyle w:val="Standard"/>
        <w:jc w:val="both"/>
        <w:rPr>
          <w:rFonts w:asciiTheme="minorHAnsi" w:hAnsiTheme="minorHAnsi" w:cstheme="minorHAnsi"/>
          <w:sz w:val="22"/>
          <w:szCs w:val="22"/>
        </w:rPr>
      </w:pPr>
      <w:r>
        <w:rPr>
          <w:rFonts w:asciiTheme="minorHAnsi" w:hAnsiTheme="minorHAnsi" w:cstheme="minorHAnsi"/>
          <w:sz w:val="22"/>
          <w:szCs w:val="22"/>
        </w:rPr>
        <w:t>L</w:t>
      </w:r>
      <w:r w:rsidRPr="005259DD">
        <w:rPr>
          <w:rFonts w:asciiTheme="minorHAnsi" w:hAnsiTheme="minorHAnsi" w:cstheme="minorHAnsi"/>
          <w:sz w:val="22"/>
          <w:szCs w:val="22"/>
        </w:rPr>
        <w:t>a société coloniale est très inégalitaire. La priorité est donnée aux Européens, d'où la montée des tensions après la guerre en 1945 lorsque les revendications indépendantistes se développent : les Algériens attendent de la métropole plus d'autonomie en récompense de leur participation à la victoire française en 1945.</w:t>
      </w:r>
    </w:p>
    <w:p w:rsidR="003A6E0E" w:rsidRPr="00385AB7" w:rsidRDefault="003A6E0E" w:rsidP="00704740">
      <w:pPr>
        <w:pStyle w:val="Standard"/>
        <w:jc w:val="both"/>
        <w:rPr>
          <w:rFonts w:asciiTheme="minorHAnsi" w:hAnsiTheme="minorHAnsi" w:cstheme="minorHAnsi"/>
          <w:sz w:val="22"/>
          <w:szCs w:val="22"/>
          <w:u w:val="single"/>
        </w:rPr>
      </w:pPr>
      <w:r>
        <w:rPr>
          <w:rFonts w:asciiTheme="minorHAnsi" w:hAnsiTheme="minorHAnsi" w:cstheme="minorHAnsi"/>
          <w:b/>
          <w:iCs/>
          <w:sz w:val="22"/>
          <w:szCs w:val="22"/>
        </w:rPr>
        <w:lastRenderedPageBreak/>
        <w:t>Doc</w:t>
      </w:r>
      <w:r w:rsidRPr="00802F84">
        <w:rPr>
          <w:rFonts w:asciiTheme="minorHAnsi" w:hAnsiTheme="minorHAnsi" w:cstheme="minorHAnsi"/>
          <w:b/>
          <w:iCs/>
          <w:sz w:val="22"/>
          <w:szCs w:val="22"/>
        </w:rPr>
        <w:t xml:space="preserve">. 5 p. </w:t>
      </w:r>
      <w:proofErr w:type="gramStart"/>
      <w:r w:rsidRPr="00802F84">
        <w:rPr>
          <w:rFonts w:asciiTheme="minorHAnsi" w:hAnsiTheme="minorHAnsi" w:cstheme="minorHAnsi"/>
          <w:b/>
          <w:iCs/>
          <w:sz w:val="22"/>
          <w:szCs w:val="22"/>
        </w:rPr>
        <w:t>1</w:t>
      </w:r>
      <w:r w:rsidR="005259DD">
        <w:rPr>
          <w:rFonts w:asciiTheme="minorHAnsi" w:hAnsiTheme="minorHAnsi" w:cstheme="minorHAnsi"/>
          <w:b/>
          <w:iCs/>
          <w:sz w:val="22"/>
          <w:szCs w:val="22"/>
        </w:rPr>
        <w:t>45</w:t>
      </w:r>
      <w:r w:rsidRPr="00802F84">
        <w:rPr>
          <w:rFonts w:asciiTheme="minorHAnsi" w:hAnsiTheme="minorHAnsi" w:cstheme="minorHAnsi"/>
          <w:b/>
          <w:iCs/>
          <w:sz w:val="22"/>
          <w:szCs w:val="22"/>
        </w:rPr>
        <w:t> </w:t>
      </w:r>
      <w:r>
        <w:rPr>
          <w:rFonts w:asciiTheme="minorHAnsi" w:hAnsiTheme="minorHAnsi" w:cstheme="minorHAnsi"/>
          <w:b/>
          <w:iCs/>
          <w:sz w:val="22"/>
          <w:szCs w:val="22"/>
        </w:rPr>
        <w:t xml:space="preserve"> et</w:t>
      </w:r>
      <w:proofErr w:type="gramEnd"/>
      <w:r>
        <w:rPr>
          <w:rFonts w:asciiTheme="minorHAnsi" w:hAnsiTheme="minorHAnsi" w:cstheme="minorHAnsi"/>
          <w:b/>
          <w:iCs/>
          <w:sz w:val="22"/>
          <w:szCs w:val="22"/>
        </w:rPr>
        <w:t xml:space="preserve"> BD ci-dessous </w:t>
      </w:r>
      <w:r w:rsidRPr="00385AB7">
        <w:rPr>
          <w:rFonts w:asciiTheme="minorHAnsi" w:hAnsiTheme="minorHAnsi" w:cstheme="minorHAnsi"/>
          <w:sz w:val="22"/>
          <w:szCs w:val="22"/>
          <w:u w:val="single"/>
        </w:rPr>
        <w:t>: que nous apprennent ces deux documents sur les violences commises pendant la guerre d'Algérie ?</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sz w:val="22"/>
          <w:szCs w:val="22"/>
        </w:rPr>
        <w:t>……………………………………………………………………………………………………………………………………………………………………………...</w:t>
      </w:r>
    </w:p>
    <w:p w:rsidR="00506FF0" w:rsidRDefault="00506FF0" w:rsidP="00704740">
      <w:pPr>
        <w:pStyle w:val="Standard"/>
        <w:jc w:val="both"/>
        <w:rPr>
          <w:rFonts w:asciiTheme="minorHAnsi" w:hAnsiTheme="minorHAnsi" w:cstheme="minorHAnsi"/>
          <w:sz w:val="22"/>
          <w:szCs w:val="22"/>
        </w:rPr>
      </w:pPr>
      <w:r>
        <w:rPr>
          <w:rFonts w:asciiTheme="minorHAnsi" w:hAnsiTheme="minorHAnsi" w:cstheme="minorHAnsi"/>
          <w:noProof/>
          <w:sz w:val="22"/>
          <w:szCs w:val="22"/>
          <w:lang w:val="en-CA"/>
        </w:rPr>
        <w:drawing>
          <wp:inline distT="0" distB="0" distL="0" distR="0" wp14:anchorId="234E241C" wp14:editId="07CC0989">
            <wp:extent cx="5641447" cy="6105525"/>
            <wp:effectExtent l="0" t="0" r="0" b="0"/>
            <wp:docPr id="4" name="Picture 4" descr="C:\Users\geoffrey\Documents\Cours Toronto\Cours 3e LFT\Histoire\Thème 2 Le monde depuis 1945\BD Azra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Cours 3e LFT\Histoire\Thème 2 Le monde depuis 1945\BD Azray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3826" cy="6108100"/>
                    </a:xfrm>
                    <a:prstGeom prst="rect">
                      <a:avLst/>
                    </a:prstGeom>
                    <a:noFill/>
                    <a:ln>
                      <a:noFill/>
                    </a:ln>
                  </pic:spPr>
                </pic:pic>
              </a:graphicData>
            </a:graphic>
          </wp:inline>
        </w:drawing>
      </w:r>
    </w:p>
    <w:p w:rsidR="00506FF0" w:rsidRDefault="00506FF0" w:rsidP="00704740">
      <w:pPr>
        <w:pStyle w:val="Standard"/>
        <w:jc w:val="both"/>
        <w:rPr>
          <w:b/>
          <w:bCs/>
          <w:sz w:val="22"/>
          <w:szCs w:val="22"/>
        </w:rPr>
      </w:pPr>
    </w:p>
    <w:p w:rsidR="00506FF0" w:rsidRDefault="00506FF0" w:rsidP="00704740">
      <w:pPr>
        <w:pStyle w:val="Standard"/>
        <w:jc w:val="both"/>
        <w:rPr>
          <w:rFonts w:asciiTheme="minorHAnsi" w:hAnsiTheme="minorHAnsi" w:cstheme="minorHAnsi"/>
          <w:sz w:val="22"/>
          <w:szCs w:val="22"/>
        </w:rPr>
      </w:pPr>
      <w:r>
        <w:rPr>
          <w:b/>
          <w:bCs/>
          <w:sz w:val="22"/>
          <w:szCs w:val="22"/>
        </w:rPr>
        <w:t xml:space="preserve">Doc. : les violences pendant la guerre d'Algérie, de </w:t>
      </w:r>
      <w:proofErr w:type="spellStart"/>
      <w:r>
        <w:rPr>
          <w:b/>
          <w:bCs/>
          <w:sz w:val="22"/>
          <w:szCs w:val="22"/>
        </w:rPr>
        <w:t>Lax</w:t>
      </w:r>
      <w:proofErr w:type="spellEnd"/>
      <w:r>
        <w:rPr>
          <w:b/>
          <w:bCs/>
          <w:sz w:val="22"/>
          <w:szCs w:val="22"/>
        </w:rPr>
        <w:t xml:space="preserve">-Giroud, </w:t>
      </w:r>
      <w:proofErr w:type="spellStart"/>
      <w:r>
        <w:rPr>
          <w:b/>
          <w:bCs/>
          <w:i/>
          <w:iCs/>
          <w:sz w:val="22"/>
          <w:szCs w:val="22"/>
        </w:rPr>
        <w:t>Azrayen</w:t>
      </w:r>
      <w:proofErr w:type="spellEnd"/>
      <w:r>
        <w:rPr>
          <w:b/>
          <w:bCs/>
          <w:sz w:val="22"/>
          <w:szCs w:val="22"/>
        </w:rPr>
        <w:t>, Dupuis, 2004, planche 90.</w:t>
      </w:r>
    </w:p>
    <w:p w:rsidR="00506FF0" w:rsidRDefault="00506FF0" w:rsidP="00704740">
      <w:pPr>
        <w:pStyle w:val="Standard"/>
        <w:jc w:val="both"/>
        <w:rPr>
          <w:rFonts w:asciiTheme="minorHAnsi" w:hAnsiTheme="minorHAnsi" w:cstheme="minorHAnsi"/>
          <w:sz w:val="22"/>
          <w:szCs w:val="22"/>
        </w:rPr>
      </w:pPr>
    </w:p>
    <w:p w:rsidR="003C0C51" w:rsidRPr="003C0C51" w:rsidRDefault="003C0C51" w:rsidP="00704740">
      <w:pPr>
        <w:pStyle w:val="NormalWeb"/>
        <w:spacing w:before="0" w:beforeAutospacing="0" w:after="0" w:afterAutospacing="0"/>
        <w:jc w:val="both"/>
        <w:rPr>
          <w:sz w:val="18"/>
          <w:lang w:val="fr-CA"/>
        </w:rPr>
      </w:pPr>
      <w:r w:rsidRPr="003C0C51">
        <w:rPr>
          <w:rFonts w:asciiTheme="minorHAnsi" w:hAnsi="Calibri" w:cstheme="minorBidi"/>
          <w:color w:val="000000" w:themeColor="text1"/>
          <w:kern w:val="24"/>
          <w:szCs w:val="36"/>
          <w:u w:val="single"/>
          <w:lang w:val="fr-FR"/>
        </w:rPr>
        <w:t>Note</w:t>
      </w:r>
      <w:r w:rsidRPr="003C0C51">
        <w:rPr>
          <w:rFonts w:asciiTheme="minorHAnsi" w:hAnsi="Calibri" w:cstheme="minorBidi"/>
          <w:color w:val="000000" w:themeColor="text1"/>
          <w:kern w:val="24"/>
          <w:szCs w:val="36"/>
          <w:lang w:val="fr-FR"/>
        </w:rPr>
        <w:t xml:space="preserve"> : il y a aussi des conflits internes entre les différents mouvements indépendantistes algériens, comme entre le FLN et le MNA (Mouvement national algérien de Messali Hadj)</w:t>
      </w:r>
    </w:p>
    <w:p w:rsidR="003C0C51" w:rsidRPr="003C0C51" w:rsidRDefault="003C0C51" w:rsidP="00704740">
      <w:pPr>
        <w:pStyle w:val="Standard"/>
        <w:jc w:val="both"/>
        <w:rPr>
          <w:rFonts w:asciiTheme="minorHAnsi" w:hAnsiTheme="minorHAnsi" w:cstheme="minorHAnsi"/>
          <w:szCs w:val="22"/>
        </w:rPr>
      </w:pPr>
      <w:r w:rsidRPr="003C0C51">
        <w:rPr>
          <w:rFonts w:asciiTheme="minorHAnsi" w:hAnsiTheme="minorHAnsi" w:cstheme="minorHAnsi"/>
          <w:noProof/>
          <w:sz w:val="22"/>
          <w:szCs w:val="22"/>
          <w:lang w:val="en-CA"/>
        </w:rPr>
        <mc:AlternateContent>
          <mc:Choice Requires="wps">
            <w:drawing>
              <wp:anchor distT="0" distB="0" distL="114300" distR="114300" simplePos="0" relativeHeight="251666944" behindDoc="0" locked="0" layoutInCell="1" allowOverlap="1" wp14:anchorId="39968B8F" wp14:editId="5F74CF07">
                <wp:simplePos x="0" y="0"/>
                <wp:positionH relativeFrom="column">
                  <wp:posOffset>-533400</wp:posOffset>
                </wp:positionH>
                <wp:positionV relativeFrom="paragraph">
                  <wp:posOffset>-8188325</wp:posOffset>
                </wp:positionV>
                <wp:extent cx="2088232" cy="3416320"/>
                <wp:effectExtent l="0" t="0" r="0" b="0"/>
                <wp:wrapNone/>
                <wp:docPr id="6" name="Rectangle 5"/>
                <wp:cNvGraphicFramePr/>
                <a:graphic xmlns:a="http://schemas.openxmlformats.org/drawingml/2006/main">
                  <a:graphicData uri="http://schemas.microsoft.com/office/word/2010/wordprocessingShape">
                    <wps:wsp>
                      <wps:cNvSpPr/>
                      <wps:spPr>
                        <a:xfrm>
                          <a:off x="0" y="0"/>
                          <a:ext cx="2088232" cy="3416320"/>
                        </a:xfrm>
                        <a:prstGeom prst="rect">
                          <a:avLst/>
                        </a:prstGeom>
                      </wps:spPr>
                      <wps:txbx>
                        <w:txbxContent>
                          <w:p w:rsidR="0040004E" w:rsidRDefault="0040004E"/>
                        </w:txbxContent>
                      </wps:txbx>
                      <wps:bodyPr wrap="square">
                        <a:spAutoFit/>
                      </wps:bodyPr>
                    </wps:wsp>
                  </a:graphicData>
                </a:graphic>
              </wp:anchor>
            </w:drawing>
          </mc:Choice>
          <mc:Fallback>
            <w:pict>
              <v:rect w14:anchorId="39968B8F" id="Rectangle 5" o:spid="_x0000_s1034" style="position:absolute;left:0;text-align:left;margin-left:-42pt;margin-top:-644.75pt;width:164.45pt;height:269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" filled="f" stroked="f">
                <v:textbox style="mso-fit-shape-to-text:t">
                  <w:txbxContent>
                    <w:p w:rsidR="0040004E" w:rsidRDefault="0040004E"/>
                  </w:txbxContent>
                </v:textbox>
              </v:rect>
            </w:pict>
          </mc:Fallback>
        </mc:AlternateContent>
      </w:r>
    </w:p>
    <w:p w:rsidR="003A6E0E" w:rsidRPr="003C0C51" w:rsidRDefault="003A6E0E" w:rsidP="00704740">
      <w:pPr>
        <w:pStyle w:val="Standard"/>
        <w:jc w:val="both"/>
        <w:rPr>
          <w:rFonts w:asciiTheme="minorHAnsi" w:hAnsiTheme="minorHAnsi" w:cstheme="minorHAnsi"/>
          <w:bCs/>
          <w:szCs w:val="22"/>
        </w:rPr>
      </w:pPr>
      <w:r w:rsidRPr="003C0C51">
        <w:rPr>
          <w:rFonts w:asciiTheme="minorHAnsi" w:hAnsiTheme="minorHAnsi" w:cstheme="minorHAnsi"/>
          <w:bCs/>
          <w:szCs w:val="22"/>
        </w:rPr>
        <w:tab/>
        <w:t>La décolonisation donne lieu à des conflits violents en Algérie qui devient le théâtre d'une longue guerre entre 1954 et 1962. Aux attentats et à la guérilla du FLN (Front de Libération National), la France réplique par l’envoi de milliers de soldats. La guerre est dure. La population souffre de la répression de l’armée française qui pratique la torture, mais aussi des massacres perpétrés par le FLN même. La France accorde finalement l’indépendance aux Algériens lors des accords d'Evian (mars 1962). Plus d'un million de Français et de harkis doivent quitter l'Algérie pour la France.</w:t>
      </w:r>
    </w:p>
    <w:p w:rsidR="00506FF0" w:rsidRPr="003C0C51" w:rsidRDefault="00506FF0" w:rsidP="00704740">
      <w:pPr>
        <w:pStyle w:val="Standard"/>
        <w:jc w:val="both"/>
        <w:rPr>
          <w:rFonts w:asciiTheme="minorHAnsi" w:hAnsiTheme="minorHAnsi" w:cstheme="minorHAnsi"/>
          <w:bCs/>
          <w:szCs w:val="22"/>
        </w:rPr>
      </w:pPr>
    </w:p>
    <w:p w:rsidR="003A6E0E" w:rsidRPr="003C0C51" w:rsidRDefault="003A6E0E" w:rsidP="00704740">
      <w:pPr>
        <w:pStyle w:val="Standard"/>
        <w:numPr>
          <w:ilvl w:val="0"/>
          <w:numId w:val="32"/>
        </w:numPr>
        <w:jc w:val="both"/>
        <w:rPr>
          <w:rFonts w:asciiTheme="minorHAnsi" w:hAnsiTheme="minorHAnsi" w:cstheme="minorHAnsi"/>
          <w:szCs w:val="22"/>
        </w:rPr>
      </w:pPr>
      <w:r w:rsidRPr="003C0C51">
        <w:rPr>
          <w:rFonts w:asciiTheme="minorHAnsi" w:hAnsiTheme="minorHAnsi" w:cstheme="minorHAnsi"/>
          <w:b/>
          <w:bCs/>
          <w:szCs w:val="22"/>
        </w:rPr>
        <w:t>Une décolonisation pacifique</w:t>
      </w:r>
    </w:p>
    <w:p w:rsidR="003A6E0E" w:rsidRPr="003C0C51" w:rsidRDefault="003A6E0E" w:rsidP="00704740">
      <w:pPr>
        <w:pStyle w:val="Standard"/>
        <w:jc w:val="both"/>
        <w:rPr>
          <w:rFonts w:asciiTheme="minorHAnsi" w:hAnsiTheme="minorHAnsi" w:cstheme="minorHAnsi"/>
          <w:szCs w:val="22"/>
        </w:rPr>
      </w:pPr>
    </w:p>
    <w:p w:rsidR="003A6E0E" w:rsidRPr="003C0C51" w:rsidRDefault="003A6E0E" w:rsidP="00704740">
      <w:pPr>
        <w:pStyle w:val="Standard"/>
        <w:jc w:val="both"/>
        <w:rPr>
          <w:rFonts w:asciiTheme="minorHAnsi" w:hAnsiTheme="minorHAnsi" w:cstheme="minorHAnsi"/>
          <w:bCs/>
          <w:szCs w:val="22"/>
        </w:rPr>
      </w:pPr>
      <w:r w:rsidRPr="003C0C51">
        <w:rPr>
          <w:rFonts w:asciiTheme="minorHAnsi" w:hAnsiTheme="minorHAnsi" w:cstheme="minorHAnsi"/>
          <w:bCs/>
          <w:szCs w:val="22"/>
        </w:rPr>
        <w:tab/>
        <w:t>La France tente dans un premier temps conserver ses colonies. Mais en 1956, la France accorde l'indépendance au Maroc et à la Tunisie. Au même moment, la loi Deferre accorde une plus grande autonomie et des assemblées élues aux colonies d'Afrique Noire qui obtiennent finalement leur indépendance en 1960.</w:t>
      </w:r>
    </w:p>
    <w:p w:rsidR="003A6E0E" w:rsidRPr="008136E1" w:rsidRDefault="003A6E0E" w:rsidP="00704740">
      <w:pPr>
        <w:pStyle w:val="Standard"/>
        <w:tabs>
          <w:tab w:val="left" w:pos="-210"/>
        </w:tabs>
        <w:overflowPunct w:val="0"/>
        <w:autoSpaceDE w:val="0"/>
        <w:jc w:val="both"/>
        <w:rPr>
          <w:rFonts w:asciiTheme="minorHAnsi" w:eastAsia="Symbol" w:hAnsiTheme="minorHAnsi" w:cs="Symbol"/>
          <w:b/>
        </w:rPr>
      </w:pPr>
    </w:p>
    <w:p w:rsidR="006C3CA5" w:rsidRPr="00385AB7" w:rsidRDefault="006C3CA5" w:rsidP="00704740">
      <w:pPr>
        <w:pStyle w:val="Standard"/>
        <w:jc w:val="both"/>
        <w:rPr>
          <w:rFonts w:asciiTheme="minorHAnsi" w:hAnsiTheme="minorHAnsi" w:cstheme="minorHAnsi"/>
          <w:sz w:val="22"/>
          <w:szCs w:val="22"/>
        </w:rPr>
      </w:pPr>
    </w:p>
    <w:p w:rsidR="006C3CA5" w:rsidRPr="000373A5" w:rsidRDefault="00B07FAB" w:rsidP="00704740">
      <w:pPr>
        <w:pStyle w:val="Standard"/>
        <w:ind w:left="360"/>
        <w:jc w:val="both"/>
        <w:rPr>
          <w:rFonts w:asciiTheme="minorHAnsi" w:hAnsiTheme="minorHAnsi" w:cstheme="minorHAnsi"/>
          <w:b/>
          <w:bCs/>
          <w:sz w:val="36"/>
          <w:szCs w:val="22"/>
        </w:rPr>
      </w:pPr>
      <w:r>
        <w:rPr>
          <w:rFonts w:asciiTheme="minorHAnsi" w:hAnsiTheme="minorHAnsi" w:cstheme="minorHAnsi"/>
          <w:b/>
          <w:bCs/>
          <w:sz w:val="36"/>
          <w:szCs w:val="22"/>
        </w:rPr>
        <w:t>IV</w:t>
      </w:r>
      <w:r w:rsidR="006C3CA5">
        <w:rPr>
          <w:rFonts w:asciiTheme="minorHAnsi" w:hAnsiTheme="minorHAnsi" w:cstheme="minorHAnsi"/>
          <w:b/>
          <w:bCs/>
          <w:sz w:val="36"/>
          <w:szCs w:val="22"/>
        </w:rPr>
        <w:t>)</w:t>
      </w:r>
      <w:r w:rsidR="006C3CA5" w:rsidRPr="000373A5">
        <w:rPr>
          <w:rFonts w:asciiTheme="minorHAnsi" w:hAnsiTheme="minorHAnsi" w:cstheme="minorHAnsi"/>
          <w:b/>
          <w:bCs/>
          <w:sz w:val="36"/>
          <w:szCs w:val="22"/>
        </w:rPr>
        <w:t xml:space="preserve"> La difficile émergence d'une puissance européenne</w:t>
      </w:r>
    </w:p>
    <w:p w:rsidR="006C3CA5" w:rsidRPr="00385AB7" w:rsidRDefault="006C3CA5" w:rsidP="00704740">
      <w:pPr>
        <w:pStyle w:val="Standard"/>
        <w:jc w:val="both"/>
        <w:rPr>
          <w:rFonts w:asciiTheme="minorHAnsi" w:hAnsiTheme="minorHAnsi" w:cstheme="minorHAnsi"/>
          <w:b/>
          <w:bCs/>
          <w:sz w:val="22"/>
          <w:szCs w:val="22"/>
        </w:rPr>
      </w:pPr>
    </w:p>
    <w:p w:rsidR="006C3CA5" w:rsidRPr="00385AB7" w:rsidRDefault="006C3CA5" w:rsidP="00704740">
      <w:pPr>
        <w:pStyle w:val="Standard"/>
        <w:jc w:val="both"/>
        <w:rPr>
          <w:rFonts w:asciiTheme="minorHAnsi" w:hAnsiTheme="minorHAnsi" w:cstheme="minorHAnsi"/>
          <w:b/>
          <w:bCs/>
          <w:sz w:val="22"/>
          <w:szCs w:val="22"/>
        </w:rPr>
      </w:pPr>
    </w:p>
    <w:p w:rsidR="006C3CA5" w:rsidRPr="00385AB7" w:rsidRDefault="006C3CA5" w:rsidP="00B07FAB">
      <w:pPr>
        <w:pStyle w:val="Standard"/>
        <w:jc w:val="center"/>
        <w:rPr>
          <w:rFonts w:asciiTheme="minorHAnsi" w:hAnsiTheme="minorHAnsi" w:cstheme="minorHAnsi"/>
          <w:b/>
          <w:bCs/>
          <w:sz w:val="22"/>
          <w:szCs w:val="22"/>
        </w:rPr>
      </w:pPr>
      <w:r>
        <w:rPr>
          <w:rFonts w:asciiTheme="minorHAnsi" w:hAnsiTheme="minorHAnsi" w:cstheme="minorHAnsi"/>
          <w:b/>
          <w:bCs/>
          <w:sz w:val="22"/>
          <w:szCs w:val="22"/>
        </w:rPr>
        <w:t>Voir le t</w:t>
      </w:r>
      <w:r w:rsidRPr="00385AB7">
        <w:rPr>
          <w:rFonts w:asciiTheme="minorHAnsi" w:hAnsiTheme="minorHAnsi" w:cstheme="minorHAnsi"/>
          <w:b/>
          <w:bCs/>
          <w:sz w:val="22"/>
          <w:szCs w:val="22"/>
        </w:rPr>
        <w:t>ableau</w:t>
      </w:r>
      <w:r>
        <w:rPr>
          <w:rFonts w:asciiTheme="minorHAnsi" w:hAnsiTheme="minorHAnsi" w:cstheme="minorHAnsi"/>
          <w:b/>
          <w:bCs/>
          <w:sz w:val="22"/>
          <w:szCs w:val="22"/>
        </w:rPr>
        <w:t> : la construction européenne</w:t>
      </w:r>
    </w:p>
    <w:p w:rsidR="006C3CA5" w:rsidRDefault="006C3CA5" w:rsidP="00B07FAB">
      <w:pPr>
        <w:pStyle w:val="Standard"/>
        <w:overflowPunct w:val="0"/>
        <w:autoSpaceDE w:val="0"/>
        <w:jc w:val="center"/>
        <w:rPr>
          <w:rFonts w:asciiTheme="minorHAnsi" w:eastAsia="Times New Roman" w:hAnsiTheme="minorHAnsi" w:cs="Times New Roman"/>
          <w:sz w:val="36"/>
          <w:szCs w:val="36"/>
        </w:rPr>
      </w:pPr>
      <w:r>
        <w:rPr>
          <w:rFonts w:asciiTheme="minorHAnsi" w:eastAsia="Times New Roman" w:hAnsiTheme="minorHAnsi" w:cs="Times New Roman"/>
          <w:noProof/>
          <w:sz w:val="36"/>
          <w:szCs w:val="36"/>
          <w:lang w:val="en-CA"/>
        </w:rPr>
        <w:drawing>
          <wp:inline distT="0" distB="0" distL="0" distR="0" wp14:anchorId="1F3736D5" wp14:editId="243F4373">
            <wp:extent cx="4593666" cy="1619250"/>
            <wp:effectExtent l="0" t="0" r="0" b="0"/>
            <wp:docPr id="14" name="Picture 14" descr="C:\Users\geoffrey\Documents\Cours Toronto\Cours 3e LFT\Histoire\Thème 2 Le monde depuis 1945\Frise chronologique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Toronto\Cours 3e LFT\Histoire\Thème 2 Le monde depuis 1945\Frise chronologique U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7285" cy="1620526"/>
                    </a:xfrm>
                    <a:prstGeom prst="rect">
                      <a:avLst/>
                    </a:prstGeom>
                    <a:noFill/>
                    <a:ln>
                      <a:noFill/>
                    </a:ln>
                  </pic:spPr>
                </pic:pic>
              </a:graphicData>
            </a:graphic>
          </wp:inline>
        </w:drawing>
      </w:r>
    </w:p>
    <w:p w:rsidR="006C3CA5" w:rsidRDefault="006C3CA5" w:rsidP="00704740">
      <w:pPr>
        <w:jc w:val="both"/>
      </w:pPr>
    </w:p>
    <w:p w:rsidR="00B653CF" w:rsidRDefault="006C3CA5" w:rsidP="00704740">
      <w:pPr>
        <w:tabs>
          <w:tab w:val="left" w:pos="3375"/>
        </w:tabs>
        <w:jc w:val="both"/>
      </w:pPr>
      <w:r>
        <w:tab/>
      </w:r>
      <w:r>
        <w:rPr>
          <w:rFonts w:asciiTheme="minorHAnsi" w:eastAsia="Times New Roman" w:hAnsiTheme="minorHAnsi" w:cs="Times New Roman"/>
          <w:noProof/>
          <w:sz w:val="36"/>
          <w:szCs w:val="36"/>
          <w:lang w:val="en-CA"/>
        </w:rPr>
        <w:drawing>
          <wp:inline distT="0" distB="0" distL="0" distR="0" wp14:anchorId="2A0B63DA" wp14:editId="12026A34">
            <wp:extent cx="2076450" cy="1871836"/>
            <wp:effectExtent l="0" t="0" r="0" b="0"/>
            <wp:docPr id="13" name="Picture 13" descr="C:\Users\geoffrey\Documents\Cours Toronto\Cours 3e LFT\Histoire\Thème 2 Le monde depuis 1945\5 symboles de 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Cours 3e LFT\Histoire\Thème 2 Le monde depuis 1945\5 symboles de l'U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871836"/>
                    </a:xfrm>
                    <a:prstGeom prst="rect">
                      <a:avLst/>
                    </a:prstGeom>
                    <a:noFill/>
                    <a:ln>
                      <a:noFill/>
                    </a:ln>
                  </pic:spPr>
                </pic:pic>
              </a:graphicData>
            </a:graphic>
          </wp:inline>
        </w:drawing>
      </w:r>
    </w:p>
    <w:p w:rsidR="00E86773" w:rsidRPr="00E86773" w:rsidRDefault="00E86773" w:rsidP="00B07FAB">
      <w:pPr>
        <w:pStyle w:val="Standard"/>
        <w:numPr>
          <w:ilvl w:val="0"/>
          <w:numId w:val="40"/>
        </w:numPr>
        <w:jc w:val="both"/>
        <w:rPr>
          <w:rFonts w:asciiTheme="minorHAnsi" w:hAnsiTheme="minorHAnsi" w:cstheme="minorHAnsi"/>
          <w:b/>
          <w:sz w:val="36"/>
          <w:szCs w:val="22"/>
        </w:rPr>
      </w:pPr>
      <w:r w:rsidRPr="00E86773">
        <w:rPr>
          <w:rFonts w:asciiTheme="minorHAnsi" w:hAnsiTheme="minorHAnsi" w:cstheme="minorHAnsi"/>
          <w:b/>
          <w:sz w:val="36"/>
          <w:szCs w:val="22"/>
        </w:rPr>
        <w:lastRenderedPageBreak/>
        <w:t>Enjeux et conflits dans le monde après 1989</w:t>
      </w:r>
    </w:p>
    <w:p w:rsidR="00E86773" w:rsidRPr="00385AB7" w:rsidRDefault="00E86773" w:rsidP="00704740">
      <w:pPr>
        <w:pStyle w:val="NoSpacing"/>
        <w:jc w:val="both"/>
        <w:rPr>
          <w:rFonts w:cstheme="minorHAnsi"/>
          <w:sz w:val="24"/>
          <w:lang w:val="fr-FR"/>
        </w:rPr>
      </w:pPr>
    </w:p>
    <w:p w:rsidR="00E86773" w:rsidRPr="00CA7BC3" w:rsidRDefault="00E86773" w:rsidP="00704740">
      <w:pPr>
        <w:pStyle w:val="NoSpacing"/>
        <w:numPr>
          <w:ilvl w:val="0"/>
          <w:numId w:val="34"/>
        </w:numPr>
        <w:jc w:val="both"/>
        <w:rPr>
          <w:rFonts w:cstheme="minorHAnsi"/>
          <w:b/>
          <w:sz w:val="24"/>
          <w:lang w:val="fr-FR"/>
        </w:rPr>
      </w:pPr>
      <w:r w:rsidRPr="00CA7BC3">
        <w:rPr>
          <w:rFonts w:cstheme="minorHAnsi"/>
          <w:b/>
          <w:sz w:val="24"/>
          <w:lang w:val="fr-FR"/>
        </w:rPr>
        <w:t xml:space="preserve">EDC : La guerre au Mali </w:t>
      </w:r>
      <w:r w:rsidR="00B07FAB">
        <w:rPr>
          <w:rFonts w:cstheme="minorHAnsi"/>
          <w:b/>
          <w:sz w:val="24"/>
          <w:lang w:val="fr-FR"/>
        </w:rPr>
        <w:t>en 2013 (p. 170-171)</w:t>
      </w:r>
    </w:p>
    <w:p w:rsidR="00E86773" w:rsidRDefault="00E86773" w:rsidP="00704740">
      <w:pPr>
        <w:pStyle w:val="NoSpacing"/>
        <w:jc w:val="both"/>
        <w:rPr>
          <w:rFonts w:cstheme="minorHAnsi"/>
          <w:sz w:val="24"/>
          <w:lang w:val="fr-FR"/>
        </w:rPr>
      </w:pPr>
    </w:p>
    <w:p w:rsidR="00E86773" w:rsidRDefault="00E86773" w:rsidP="00704740">
      <w:pPr>
        <w:pStyle w:val="NoSpacing"/>
        <w:jc w:val="both"/>
        <w:rPr>
          <w:rFonts w:cstheme="minorHAnsi"/>
          <w:sz w:val="24"/>
          <w:lang w:val="fr-FR"/>
        </w:rPr>
      </w:pPr>
      <w:r w:rsidRPr="00E86773">
        <w:rPr>
          <w:rFonts w:cstheme="minorHAnsi"/>
          <w:sz w:val="24"/>
          <w:u w:val="single"/>
          <w:lang w:val="fr-FR"/>
        </w:rPr>
        <w:t>Problématique</w:t>
      </w:r>
      <w:r>
        <w:rPr>
          <w:rFonts w:cstheme="minorHAnsi"/>
          <w:sz w:val="24"/>
          <w:lang w:val="fr-FR"/>
        </w:rPr>
        <w:t> : Quels sont les acteurs et les modalités du conflit malien ?</w:t>
      </w:r>
    </w:p>
    <w:p w:rsidR="00E86773" w:rsidRDefault="00E86773" w:rsidP="00704740">
      <w:pPr>
        <w:pStyle w:val="NoSpacing"/>
        <w:jc w:val="both"/>
        <w:rPr>
          <w:rFonts w:cstheme="minorHAnsi"/>
          <w:sz w:val="24"/>
          <w:lang w:val="fr-FR"/>
        </w:rPr>
      </w:pPr>
    </w:p>
    <w:p w:rsidR="00E86773" w:rsidRDefault="00E86773" w:rsidP="00704740">
      <w:pPr>
        <w:pStyle w:val="NoSpacing"/>
        <w:jc w:val="both"/>
        <w:rPr>
          <w:rFonts w:cstheme="minorHAnsi"/>
          <w:sz w:val="24"/>
          <w:lang w:val="fr-FR"/>
        </w:rPr>
      </w:pPr>
      <w:r>
        <w:rPr>
          <w:rFonts w:cstheme="minorHAnsi"/>
          <w:sz w:val="24"/>
          <w:lang w:val="fr-FR"/>
        </w:rPr>
        <w:t>Réponds aux questions suivantes sur une feuille séparée.</w:t>
      </w:r>
    </w:p>
    <w:p w:rsidR="00E86773" w:rsidRDefault="00E86773" w:rsidP="00704740">
      <w:pPr>
        <w:pStyle w:val="NoSpacing"/>
        <w:jc w:val="both"/>
        <w:rPr>
          <w:rFonts w:cstheme="minorHAnsi"/>
          <w:sz w:val="24"/>
          <w:lang w:val="fr-FR"/>
        </w:rPr>
      </w:pPr>
    </w:p>
    <w:p w:rsidR="00E86773" w:rsidRPr="00E86773" w:rsidRDefault="00E86773" w:rsidP="00704740">
      <w:pPr>
        <w:pStyle w:val="NoSpacing"/>
        <w:numPr>
          <w:ilvl w:val="0"/>
          <w:numId w:val="36"/>
        </w:numPr>
        <w:jc w:val="both"/>
        <w:rPr>
          <w:rFonts w:cstheme="minorHAnsi"/>
          <w:sz w:val="24"/>
          <w:lang w:val="fr-FR"/>
        </w:rPr>
      </w:pPr>
      <w:r>
        <w:rPr>
          <w:rFonts w:cstheme="minorHAnsi"/>
          <w:sz w:val="24"/>
          <w:lang w:val="fr-FR"/>
        </w:rPr>
        <w:t>Doc. 1 et 2 : Expliquez les raisons de l’intervention française en 2013 ?</w:t>
      </w:r>
    </w:p>
    <w:p w:rsidR="00E86773" w:rsidRPr="00E86773" w:rsidRDefault="00E86773" w:rsidP="00704740">
      <w:pPr>
        <w:pStyle w:val="NoSpacing"/>
        <w:numPr>
          <w:ilvl w:val="0"/>
          <w:numId w:val="36"/>
        </w:numPr>
        <w:jc w:val="both"/>
        <w:rPr>
          <w:rFonts w:cstheme="minorHAnsi"/>
          <w:sz w:val="24"/>
          <w:lang w:val="fr-FR"/>
        </w:rPr>
      </w:pPr>
      <w:r>
        <w:rPr>
          <w:rFonts w:cstheme="minorHAnsi"/>
          <w:sz w:val="24"/>
          <w:lang w:val="fr-FR"/>
        </w:rPr>
        <w:t xml:space="preserve">Comment la carte (doc. </w:t>
      </w:r>
      <w:r w:rsidR="00F35134">
        <w:rPr>
          <w:rFonts w:cstheme="minorHAnsi"/>
          <w:sz w:val="24"/>
          <w:lang w:val="fr-FR"/>
        </w:rPr>
        <w:t>4</w:t>
      </w:r>
      <w:r>
        <w:rPr>
          <w:rFonts w:cstheme="minorHAnsi"/>
          <w:sz w:val="24"/>
          <w:lang w:val="fr-FR"/>
        </w:rPr>
        <w:t>) montre-t-elle « la sphère d’influence » de la France en Afrique ?</w:t>
      </w:r>
    </w:p>
    <w:p w:rsidR="00E86773" w:rsidRPr="00E86773" w:rsidRDefault="00E86773" w:rsidP="00704740">
      <w:pPr>
        <w:pStyle w:val="NoSpacing"/>
        <w:numPr>
          <w:ilvl w:val="0"/>
          <w:numId w:val="36"/>
        </w:numPr>
        <w:jc w:val="both"/>
        <w:rPr>
          <w:rFonts w:cstheme="minorHAnsi"/>
          <w:sz w:val="24"/>
          <w:lang w:val="fr-FR"/>
        </w:rPr>
      </w:pPr>
      <w:r>
        <w:rPr>
          <w:rFonts w:cstheme="minorHAnsi"/>
          <w:sz w:val="24"/>
          <w:lang w:val="fr-FR"/>
        </w:rPr>
        <w:t xml:space="preserve">Doc. </w:t>
      </w:r>
      <w:r w:rsidR="00F35134">
        <w:rPr>
          <w:rFonts w:cstheme="minorHAnsi"/>
          <w:sz w:val="24"/>
          <w:lang w:val="fr-FR"/>
        </w:rPr>
        <w:t xml:space="preserve">1, </w:t>
      </w:r>
      <w:r>
        <w:rPr>
          <w:rFonts w:cstheme="minorHAnsi"/>
          <w:sz w:val="24"/>
          <w:lang w:val="fr-FR"/>
        </w:rPr>
        <w:t>3 et 4 : Comment la France intervient-elle ?</w:t>
      </w:r>
    </w:p>
    <w:p w:rsidR="00E86773" w:rsidRPr="00E86773" w:rsidRDefault="00E86773" w:rsidP="00704740">
      <w:pPr>
        <w:pStyle w:val="NoSpacing"/>
        <w:numPr>
          <w:ilvl w:val="0"/>
          <w:numId w:val="36"/>
        </w:numPr>
        <w:jc w:val="both"/>
        <w:rPr>
          <w:rFonts w:cstheme="minorHAnsi"/>
          <w:sz w:val="24"/>
          <w:lang w:val="fr-FR"/>
        </w:rPr>
      </w:pPr>
      <w:r>
        <w:rPr>
          <w:rFonts w:cstheme="minorHAnsi"/>
          <w:sz w:val="24"/>
          <w:lang w:val="fr-FR"/>
        </w:rPr>
        <w:t>Doc. 2 et 6 : Quel rôle joue l’ONU dans le conflit malien ?</w:t>
      </w:r>
    </w:p>
    <w:p w:rsidR="00E86773" w:rsidRDefault="00E86773" w:rsidP="00704740">
      <w:pPr>
        <w:pStyle w:val="NoSpacing"/>
        <w:numPr>
          <w:ilvl w:val="0"/>
          <w:numId w:val="36"/>
        </w:numPr>
        <w:jc w:val="both"/>
        <w:rPr>
          <w:rFonts w:cstheme="minorHAnsi"/>
          <w:sz w:val="24"/>
          <w:lang w:val="fr-FR"/>
        </w:rPr>
      </w:pPr>
      <w:r>
        <w:rPr>
          <w:rFonts w:cstheme="minorHAnsi"/>
          <w:sz w:val="24"/>
          <w:lang w:val="fr-FR"/>
        </w:rPr>
        <w:t>Doc. 5 : Quel bilan François Hollande dresse-t-il de l’intervention française ?</w:t>
      </w:r>
    </w:p>
    <w:p w:rsidR="00E86773" w:rsidRDefault="00E86773" w:rsidP="00704740">
      <w:pPr>
        <w:pStyle w:val="NoSpacing"/>
        <w:jc w:val="both"/>
        <w:rPr>
          <w:rFonts w:cstheme="minorHAnsi"/>
          <w:sz w:val="24"/>
          <w:lang w:val="fr-FR"/>
        </w:rPr>
      </w:pPr>
    </w:p>
    <w:p w:rsidR="00E86773" w:rsidRDefault="00B76B6F" w:rsidP="00704740">
      <w:pPr>
        <w:pStyle w:val="NoSpacing"/>
        <w:jc w:val="both"/>
        <w:rPr>
          <w:rFonts w:cstheme="minorHAnsi"/>
          <w:sz w:val="24"/>
          <w:lang w:val="fr-FR"/>
        </w:rPr>
      </w:pPr>
      <w:r w:rsidRPr="00F35134">
        <w:rPr>
          <w:rFonts w:cstheme="minorHAnsi"/>
          <w:noProof/>
          <w:sz w:val="24"/>
          <w:lang w:val="fr-FR"/>
        </w:rPr>
        <mc:AlternateContent>
          <mc:Choice Requires="wps">
            <w:drawing>
              <wp:anchor distT="45720" distB="45720" distL="114300" distR="114300" simplePos="0" relativeHeight="251667968" behindDoc="0" locked="0" layoutInCell="1" allowOverlap="1">
                <wp:simplePos x="0" y="0"/>
                <wp:positionH relativeFrom="column">
                  <wp:posOffset>0</wp:posOffset>
                </wp:positionH>
                <wp:positionV relativeFrom="paragraph">
                  <wp:posOffset>1674495</wp:posOffset>
                </wp:positionV>
                <wp:extent cx="6286500" cy="1404620"/>
                <wp:effectExtent l="0" t="0" r="1905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solidFill>
                          <a:srgbClr val="FFFFFF"/>
                        </a:solidFill>
                        <a:ln w="9525">
                          <a:solidFill>
                            <a:srgbClr val="000000"/>
                          </a:solidFill>
                          <a:miter lim="800000"/>
                          <a:headEnd/>
                          <a:tailEnd/>
                        </a:ln>
                      </wps:spPr>
                      <wps:txbx>
                        <w:txbxContent>
                          <w:p w:rsidR="0040004E" w:rsidRDefault="0040004E" w:rsidP="00F35134">
                            <w:r w:rsidRPr="00F35134">
                              <w:rPr>
                                <w:b/>
                                <w:bCs/>
                                <w:u w:val="single"/>
                              </w:rPr>
                              <w:t>Éducation civique</w:t>
                            </w:r>
                            <w:r w:rsidRPr="00F35134">
                              <w:t xml:space="preserve"> : </w:t>
                            </w:r>
                          </w:p>
                          <w:p w:rsidR="0040004E" w:rsidRPr="00F35134" w:rsidRDefault="0040004E" w:rsidP="00F35134">
                            <w:pPr>
                              <w:rPr>
                                <w:lang w:val="fr-CA"/>
                              </w:rPr>
                            </w:pPr>
                            <w:r>
                              <w:t>Doc. 2 : Q</w:t>
                            </w:r>
                            <w:r w:rsidRPr="00F35134">
                              <w:t>ui, au sein de l’État français, explique ici l’intervention française ?</w:t>
                            </w:r>
                          </w:p>
                          <w:p w:rsidR="0040004E" w:rsidRDefault="0040004E" w:rsidP="00F35134">
                            <w:pPr>
                              <w:rPr>
                                <w:lang w:val="fr-CA"/>
                              </w:rPr>
                            </w:pPr>
                            <w:r>
                              <w:rPr>
                                <w:lang w:val="fr-CA"/>
                              </w:rPr>
                              <w:t>………………………………………………………………………………………………………...</w:t>
                            </w:r>
                          </w:p>
                          <w:p w:rsidR="0040004E" w:rsidRPr="00F35134" w:rsidRDefault="0040004E" w:rsidP="00B76B6F">
                            <w:pPr>
                              <w:rPr>
                                <w:lang w:val="fr-CA"/>
                              </w:rPr>
                            </w:pPr>
                            <w:r>
                              <w:rPr>
                                <w:lang w:val="fr-CA"/>
                              </w:rPr>
                              <w:t>………………………………………………………………………………………………………...</w:t>
                            </w:r>
                          </w:p>
                          <w:p w:rsidR="0040004E" w:rsidRPr="00F35134" w:rsidRDefault="0040004E" w:rsidP="00F35134">
                            <w:pPr>
                              <w:rPr>
                                <w:lang w:val="fr-CA"/>
                              </w:rPr>
                            </w:pPr>
                          </w:p>
                          <w:p w:rsidR="0040004E" w:rsidRDefault="0040004E">
                            <w:r>
                              <w:t>Doc. 5 : Q</w:t>
                            </w:r>
                            <w:r w:rsidRPr="00F35134">
                              <w:t>uel</w:t>
                            </w:r>
                            <w:r>
                              <w:t>le</w:t>
                            </w:r>
                            <w:r w:rsidRPr="00F35134">
                              <w:t xml:space="preserve"> est l’une des fonctions du président de la République française ?</w:t>
                            </w:r>
                          </w:p>
                          <w:p w:rsidR="0040004E" w:rsidRPr="00F35134" w:rsidRDefault="0040004E" w:rsidP="00B76B6F">
                            <w:pPr>
                              <w:rPr>
                                <w:lang w:val="fr-CA"/>
                              </w:rPr>
                            </w:pPr>
                            <w:r>
                              <w:rPr>
                                <w:lang w:val="fr-CA"/>
                              </w:rPr>
                              <w:t>………………………………………………………………………………………………………...</w:t>
                            </w:r>
                          </w:p>
                          <w:p w:rsidR="0040004E" w:rsidRPr="00F35134" w:rsidRDefault="0040004E" w:rsidP="00B76B6F">
                            <w:pPr>
                              <w:rPr>
                                <w:lang w:val="fr-CA"/>
                              </w:rPr>
                            </w:pPr>
                            <w:r>
                              <w:rPr>
                                <w:lang w:val="fr-CA"/>
                              </w:rPr>
                              <w:t>………………………………………………………………………………………………………...</w:t>
                            </w:r>
                          </w:p>
                          <w:p w:rsidR="0040004E" w:rsidRPr="00F35134" w:rsidRDefault="004000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0;margin-top:131.85pt;width:49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">
                <v:textbox style="mso-fit-shape-to-text:t">
                  <w:txbxContent>
                    <w:p w:rsidR="0040004E" w:rsidRDefault="0040004E" w:rsidP="00F35134">
                      <w:r w:rsidRPr="00F35134">
                        <w:rPr>
                          <w:b/>
                          <w:bCs/>
                          <w:u w:val="single"/>
                        </w:rPr>
                        <w:t>Éducation civique</w:t>
                      </w:r>
                      <w:r w:rsidRPr="00F35134">
                        <w:t xml:space="preserve"> : </w:t>
                      </w:r>
                    </w:p>
                    <w:p w:rsidR="0040004E" w:rsidRPr="00F35134" w:rsidRDefault="0040004E" w:rsidP="00F35134">
                      <w:pPr>
                        <w:rPr>
                          <w:lang w:val="fr-CA"/>
                        </w:rPr>
                      </w:pPr>
                      <w:r>
                        <w:t>Doc. 2 : Q</w:t>
                      </w:r>
                      <w:r w:rsidRPr="00F35134">
                        <w:t>ui, au sein de l’État français, explique ici l’intervention française ?</w:t>
                      </w:r>
                    </w:p>
                    <w:p w:rsidR="0040004E" w:rsidRDefault="0040004E" w:rsidP="00F35134">
                      <w:pPr>
                        <w:rPr>
                          <w:lang w:val="fr-CA"/>
                        </w:rPr>
                      </w:pPr>
                      <w:r>
                        <w:rPr>
                          <w:lang w:val="fr-CA"/>
                        </w:rPr>
                        <w:t>………………………………………………………………………………………………………...</w:t>
                      </w:r>
                    </w:p>
                    <w:p w:rsidR="0040004E" w:rsidRPr="00F35134" w:rsidRDefault="0040004E" w:rsidP="00B76B6F">
                      <w:pPr>
                        <w:rPr>
                          <w:lang w:val="fr-CA"/>
                        </w:rPr>
                      </w:pPr>
                      <w:r>
                        <w:rPr>
                          <w:lang w:val="fr-CA"/>
                        </w:rPr>
                        <w:t>………………………………………………………………………………………………………...</w:t>
                      </w:r>
                    </w:p>
                    <w:p w:rsidR="0040004E" w:rsidRPr="00F35134" w:rsidRDefault="0040004E" w:rsidP="00F35134">
                      <w:pPr>
                        <w:rPr>
                          <w:lang w:val="fr-CA"/>
                        </w:rPr>
                      </w:pPr>
                    </w:p>
                    <w:p w:rsidR="0040004E" w:rsidRDefault="0040004E">
                      <w:r>
                        <w:t>Doc. 5 : Q</w:t>
                      </w:r>
                      <w:r w:rsidRPr="00F35134">
                        <w:t>uel</w:t>
                      </w:r>
                      <w:r>
                        <w:t>le</w:t>
                      </w:r>
                      <w:r w:rsidRPr="00F35134">
                        <w:t xml:space="preserve"> est l’une des fonctions du président de la République française ?</w:t>
                      </w:r>
                    </w:p>
                    <w:p w:rsidR="0040004E" w:rsidRPr="00F35134" w:rsidRDefault="0040004E" w:rsidP="00B76B6F">
                      <w:pPr>
                        <w:rPr>
                          <w:lang w:val="fr-CA"/>
                        </w:rPr>
                      </w:pPr>
                      <w:r>
                        <w:rPr>
                          <w:lang w:val="fr-CA"/>
                        </w:rPr>
                        <w:t>………………………………………………………………………………………………………...</w:t>
                      </w:r>
                    </w:p>
                    <w:p w:rsidR="0040004E" w:rsidRPr="00F35134" w:rsidRDefault="0040004E" w:rsidP="00B76B6F">
                      <w:pPr>
                        <w:rPr>
                          <w:lang w:val="fr-CA"/>
                        </w:rPr>
                      </w:pPr>
                      <w:r>
                        <w:rPr>
                          <w:lang w:val="fr-CA"/>
                        </w:rPr>
                        <w:t>………………………………………………………………………………………………………...</w:t>
                      </w:r>
                    </w:p>
                    <w:p w:rsidR="0040004E" w:rsidRPr="00F35134" w:rsidRDefault="0040004E"/>
                  </w:txbxContent>
                </v:textbox>
                <w10:wrap type="square"/>
              </v:shape>
            </w:pict>
          </mc:Fallback>
        </mc:AlternateContent>
      </w:r>
      <w:r w:rsidR="00E86773" w:rsidRPr="00477720">
        <w:rPr>
          <w:rFonts w:cstheme="minorHAnsi"/>
          <w:sz w:val="24"/>
          <w:u w:val="single"/>
          <w:lang w:val="fr-FR"/>
        </w:rPr>
        <w:t>Conclusion</w:t>
      </w:r>
      <w:r w:rsidR="00E86773">
        <w:rPr>
          <w:rFonts w:cstheme="minorHAnsi"/>
          <w:sz w:val="24"/>
          <w:lang w:val="fr-FR"/>
        </w:rPr>
        <w:t> : ce conflit témoigne des nouvelles formes prises par les conflits et les menaces aujourd’hui. Les conflits prennent souvent la forme de guerres civiles (gouvernement malien contre le groupe autonomiste touareg MNLA). Les mouvements islamistes profitent de l’affaiblissement des Etats pour prendre le contrôle de territoires qui peuvent ensuite servir de bases à des groupes terroristes qui constituent un nouveau type de menace aujourd’hui. Ce conflit montre aussi le rôle croissant joué par l’ONU dans la résolution des conflits depuis les années 1990, même si son pouvoir d’action, souvent limitée par la bonne volonté des États, notamment les membres permanents du Conseil de Sécurité, fait l’objet de nombreuses critiques (voir partie sur l’ONU).</w:t>
      </w:r>
    </w:p>
    <w:p w:rsidR="00E86773" w:rsidRDefault="00E86773" w:rsidP="00704740">
      <w:pPr>
        <w:pStyle w:val="NoSpacing"/>
        <w:jc w:val="both"/>
        <w:rPr>
          <w:rFonts w:cstheme="minorHAnsi"/>
          <w:sz w:val="24"/>
          <w:lang w:val="fr-FR"/>
        </w:rPr>
      </w:pPr>
      <w:r>
        <w:rPr>
          <w:rFonts w:cstheme="minorHAnsi"/>
          <w:sz w:val="24"/>
          <w:lang w:val="fr-FR"/>
        </w:rPr>
        <w:t xml:space="preserve">  </w:t>
      </w:r>
    </w:p>
    <w:p w:rsidR="00E86773" w:rsidRPr="004D71C2" w:rsidRDefault="00E86773" w:rsidP="00704740">
      <w:pPr>
        <w:pStyle w:val="NoSpacing"/>
        <w:numPr>
          <w:ilvl w:val="0"/>
          <w:numId w:val="34"/>
        </w:numPr>
        <w:jc w:val="both"/>
        <w:rPr>
          <w:rFonts w:cstheme="minorHAnsi"/>
          <w:b/>
          <w:sz w:val="24"/>
          <w:lang w:val="fr-FR"/>
        </w:rPr>
      </w:pPr>
      <w:r w:rsidRPr="004D71C2">
        <w:rPr>
          <w:rFonts w:cstheme="minorHAnsi"/>
          <w:b/>
          <w:sz w:val="24"/>
          <w:lang w:val="fr-FR"/>
        </w:rPr>
        <w:t>Nouveaux conflits et nouvelles menaces</w:t>
      </w:r>
    </w:p>
    <w:p w:rsidR="00E86773" w:rsidRPr="00B40883" w:rsidRDefault="00E86773" w:rsidP="00704740">
      <w:pPr>
        <w:pStyle w:val="NoSpacing"/>
        <w:jc w:val="both"/>
        <w:rPr>
          <w:rFonts w:cstheme="minorHAnsi"/>
          <w:i/>
          <w:sz w:val="24"/>
          <w:lang w:val="fr-FR"/>
        </w:rPr>
      </w:pPr>
    </w:p>
    <w:p w:rsidR="00E86773" w:rsidRDefault="00E86773" w:rsidP="00704740">
      <w:pPr>
        <w:pStyle w:val="NoSpacing"/>
        <w:ind w:firstLine="720"/>
        <w:jc w:val="both"/>
        <w:rPr>
          <w:rFonts w:cstheme="minorHAnsi"/>
          <w:sz w:val="24"/>
          <w:lang w:val="fr-FR"/>
        </w:rPr>
      </w:pPr>
      <w:r>
        <w:rPr>
          <w:rFonts w:cstheme="minorHAnsi"/>
          <w:sz w:val="24"/>
          <w:lang w:val="fr-FR"/>
        </w:rPr>
        <w:t>À partir de 1991, les guerres civiles se sont multipliées (Yougoslavie, Afrique, Moyen-Orient) provoquant le déplacement de réfugiés et s’accompagnant de massacres (Srebrenica en 1995, génocide rwandais en 1994, doc. 1 p. 158).</w:t>
      </w:r>
    </w:p>
    <w:p w:rsidR="00E86773" w:rsidRDefault="00E86773" w:rsidP="00704740">
      <w:pPr>
        <w:pStyle w:val="NoSpacing"/>
        <w:ind w:firstLine="720"/>
        <w:jc w:val="both"/>
        <w:rPr>
          <w:rFonts w:cstheme="minorHAnsi"/>
          <w:sz w:val="24"/>
          <w:lang w:val="fr-FR"/>
        </w:rPr>
      </w:pPr>
      <w:r>
        <w:rPr>
          <w:rFonts w:cstheme="minorHAnsi"/>
          <w:sz w:val="24"/>
          <w:lang w:val="fr-FR"/>
        </w:rPr>
        <w:t>De nouvelles menaces sont apparues liées au risque de prolifération nucléaire (ex : Corée du Nord, Iran) et au terrorisme islamiste qui se développe rapidement (Al-Qaida, Daech).</w:t>
      </w:r>
    </w:p>
    <w:p w:rsidR="00E86773" w:rsidRPr="004D71C2" w:rsidRDefault="00E86773" w:rsidP="00704740">
      <w:pPr>
        <w:pStyle w:val="NoSpacing"/>
        <w:jc w:val="both"/>
        <w:rPr>
          <w:rFonts w:cstheme="minorHAnsi"/>
          <w:sz w:val="24"/>
          <w:lang w:val="fr-FR"/>
        </w:rPr>
      </w:pPr>
    </w:p>
    <w:p w:rsidR="00E86773" w:rsidRPr="0015387F" w:rsidRDefault="00E86773" w:rsidP="00704740">
      <w:pPr>
        <w:pStyle w:val="NoSpacing"/>
        <w:numPr>
          <w:ilvl w:val="0"/>
          <w:numId w:val="34"/>
        </w:numPr>
        <w:jc w:val="both"/>
        <w:rPr>
          <w:rFonts w:cstheme="minorHAnsi"/>
          <w:b/>
          <w:sz w:val="24"/>
          <w:lang w:val="fr-FR"/>
        </w:rPr>
      </w:pPr>
      <w:r w:rsidRPr="0015387F">
        <w:rPr>
          <w:rFonts w:cstheme="minorHAnsi"/>
          <w:b/>
          <w:sz w:val="24"/>
          <w:lang w:val="fr-FR"/>
        </w:rPr>
        <w:t>Un monde multipolaire</w:t>
      </w:r>
    </w:p>
    <w:p w:rsidR="00E86773" w:rsidRDefault="00E86773" w:rsidP="00704740">
      <w:pPr>
        <w:pStyle w:val="NoSpacing"/>
        <w:jc w:val="both"/>
        <w:rPr>
          <w:rFonts w:cstheme="minorHAnsi"/>
          <w:sz w:val="24"/>
          <w:lang w:val="fr-CA"/>
        </w:rPr>
      </w:pPr>
    </w:p>
    <w:p w:rsidR="00E86773" w:rsidRDefault="00E86773" w:rsidP="00704740">
      <w:pPr>
        <w:pStyle w:val="NoSpacing"/>
        <w:ind w:firstLine="720"/>
        <w:jc w:val="both"/>
        <w:rPr>
          <w:rFonts w:cstheme="minorHAnsi"/>
          <w:sz w:val="24"/>
          <w:lang w:val="fr-CA"/>
        </w:rPr>
      </w:pPr>
      <w:r>
        <w:rPr>
          <w:rFonts w:cstheme="minorHAnsi"/>
          <w:sz w:val="24"/>
          <w:lang w:val="fr-CA"/>
        </w:rPr>
        <w:lastRenderedPageBreak/>
        <w:t>La chute de l’URSS marque l’apogée de la puissance américaine en 1991. Les Etats-Unis prennent la tête de la coalition internationale qui libère le Koweït lors de la 1</w:t>
      </w:r>
      <w:r w:rsidRPr="00B40883">
        <w:rPr>
          <w:rFonts w:cstheme="minorHAnsi"/>
          <w:sz w:val="24"/>
          <w:vertAlign w:val="superscript"/>
          <w:lang w:val="fr-CA"/>
        </w:rPr>
        <w:t>ère</w:t>
      </w:r>
      <w:r>
        <w:rPr>
          <w:rFonts w:cstheme="minorHAnsi"/>
          <w:sz w:val="24"/>
          <w:lang w:val="fr-CA"/>
        </w:rPr>
        <w:t xml:space="preserve"> guerre du Golfe. </w:t>
      </w:r>
    </w:p>
    <w:p w:rsidR="00E86773" w:rsidRDefault="00E86773" w:rsidP="00704740">
      <w:pPr>
        <w:pStyle w:val="NoSpacing"/>
        <w:ind w:firstLine="720"/>
        <w:jc w:val="both"/>
        <w:rPr>
          <w:rFonts w:cstheme="minorHAnsi"/>
          <w:sz w:val="24"/>
          <w:lang w:val="fr-CA"/>
        </w:rPr>
      </w:pPr>
      <w:r>
        <w:rPr>
          <w:rFonts w:cstheme="minorHAnsi"/>
          <w:sz w:val="24"/>
          <w:lang w:val="fr-CA"/>
        </w:rPr>
        <w:t>Les attentats du 11 sept. 2001 traumatisent les EU qui, pour se protéger du terrorisme, n’hésitent pas à décider tous seuls des guerres préventives comme en Afghanistan en 2001 ou en Irak en 2003. L’échec de ces interventions affaiblissent les EU sur la scène internationale et montrent les limites de la puissance américaine qui ne peut plus agir « en gendarme du monde ».</w:t>
      </w:r>
    </w:p>
    <w:p w:rsidR="00E86773" w:rsidRDefault="00E86773" w:rsidP="00704740">
      <w:pPr>
        <w:pStyle w:val="NoSpacing"/>
        <w:ind w:firstLine="720"/>
        <w:jc w:val="both"/>
        <w:rPr>
          <w:rFonts w:cstheme="minorHAnsi"/>
          <w:sz w:val="24"/>
          <w:lang w:val="fr-CA"/>
        </w:rPr>
      </w:pPr>
      <w:r>
        <w:rPr>
          <w:rFonts w:cstheme="minorHAnsi"/>
          <w:sz w:val="24"/>
          <w:lang w:val="fr-CA"/>
        </w:rPr>
        <w:t>À partir des années 2000, se met en place un monde multipolaire, avec l’affirmation des pays émergents (BRICS : Brésil, Russie, Inde, Chine, Afrique du Sud) qui, aidés par une forte croissance économique, entendent jouer un rôle international de plus en plus important. Les États-Unis ne peuvent plus agir sans l’accord de ces nouveaux pôles de puissances. Enfin, le rôle de l’ONU s’est accentué même si son action est parfois paralysée sur certains dossiers (ex : crises en Syrie et en Ukraine).</w:t>
      </w:r>
    </w:p>
    <w:p w:rsidR="00E86773" w:rsidRPr="00B40883" w:rsidRDefault="00E86773" w:rsidP="00704740">
      <w:pPr>
        <w:pStyle w:val="NoSpacing"/>
        <w:jc w:val="both"/>
        <w:rPr>
          <w:rFonts w:cstheme="minorHAnsi"/>
          <w:sz w:val="24"/>
          <w:lang w:val="fr-CA"/>
        </w:rPr>
      </w:pPr>
    </w:p>
    <w:p w:rsidR="00E86773" w:rsidRPr="00CA7BC3" w:rsidRDefault="00E86773" w:rsidP="00704740">
      <w:pPr>
        <w:pStyle w:val="NoSpacing"/>
        <w:numPr>
          <w:ilvl w:val="0"/>
          <w:numId w:val="34"/>
        </w:numPr>
        <w:jc w:val="both"/>
        <w:rPr>
          <w:rFonts w:cstheme="minorHAnsi"/>
          <w:b/>
          <w:sz w:val="24"/>
          <w:lang w:val="fr-FR"/>
        </w:rPr>
      </w:pPr>
      <w:r w:rsidRPr="00CA7BC3">
        <w:rPr>
          <w:rFonts w:cstheme="minorHAnsi"/>
          <w:b/>
          <w:sz w:val="24"/>
          <w:lang w:val="fr-FR"/>
        </w:rPr>
        <w:t>La France dans le monde</w:t>
      </w:r>
      <w:r w:rsidR="004F1FB8">
        <w:rPr>
          <w:rFonts w:cstheme="minorHAnsi"/>
          <w:b/>
          <w:sz w:val="24"/>
          <w:lang w:val="fr-FR"/>
        </w:rPr>
        <w:t xml:space="preserve"> (géographie)</w:t>
      </w:r>
    </w:p>
    <w:p w:rsidR="00E86773" w:rsidRDefault="00E86773" w:rsidP="00704740">
      <w:pPr>
        <w:pStyle w:val="NoSpacing"/>
        <w:jc w:val="both"/>
        <w:rPr>
          <w:rFonts w:cstheme="minorHAnsi"/>
          <w:sz w:val="24"/>
          <w:lang w:val="fr-FR"/>
        </w:rPr>
      </w:pPr>
    </w:p>
    <w:p w:rsidR="00E86773" w:rsidRPr="00F73A88" w:rsidRDefault="00C60B86" w:rsidP="00704740">
      <w:pPr>
        <w:pStyle w:val="NoSpacing"/>
        <w:numPr>
          <w:ilvl w:val="0"/>
          <w:numId w:val="35"/>
        </w:numPr>
        <w:jc w:val="both"/>
        <w:rPr>
          <w:rFonts w:cstheme="minorHAnsi"/>
          <w:b/>
          <w:sz w:val="24"/>
          <w:lang w:val="fr-FR"/>
        </w:rPr>
      </w:pPr>
      <w:r w:rsidRPr="009330EF">
        <w:rPr>
          <w:rFonts w:cstheme="minorHAnsi"/>
          <w:noProof/>
          <w:sz w:val="24"/>
          <w:lang w:val="fr-FR"/>
        </w:rPr>
        <mc:AlternateContent>
          <mc:Choice Requires="wps">
            <w:drawing>
              <wp:anchor distT="45720" distB="45720" distL="114300" distR="114300" simplePos="0" relativeHeight="251655680" behindDoc="0" locked="0" layoutInCell="1" allowOverlap="1">
                <wp:simplePos x="0" y="0"/>
                <wp:positionH relativeFrom="column">
                  <wp:posOffset>0</wp:posOffset>
                </wp:positionH>
                <wp:positionV relativeFrom="paragraph">
                  <wp:posOffset>400050</wp:posOffset>
                </wp:positionV>
                <wp:extent cx="6353175" cy="13430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343025"/>
                        </a:xfrm>
                        <a:prstGeom prst="rect">
                          <a:avLst/>
                        </a:prstGeom>
                        <a:solidFill>
                          <a:srgbClr val="FFFFFF"/>
                        </a:solidFill>
                        <a:ln w="9525">
                          <a:solidFill>
                            <a:srgbClr val="000000"/>
                          </a:solidFill>
                          <a:miter lim="800000"/>
                          <a:headEnd/>
                          <a:tailEnd/>
                        </a:ln>
                      </wps:spPr>
                      <wps:txbx>
                        <w:txbxContent>
                          <w:p w:rsidR="0040004E" w:rsidRDefault="0040004E" w:rsidP="009330EF">
                            <w:pPr>
                              <w:pStyle w:val="NoSpacing"/>
                              <w:rPr>
                                <w:rFonts w:cstheme="minorHAnsi"/>
                                <w:sz w:val="24"/>
                                <w:lang w:val="fr-FR"/>
                              </w:rPr>
                            </w:pPr>
                            <w:r w:rsidRPr="00E10DA2">
                              <w:rPr>
                                <w:rFonts w:cstheme="minorHAnsi"/>
                                <w:b/>
                                <w:sz w:val="24"/>
                                <w:u w:val="single"/>
                                <w:lang w:val="fr-FR"/>
                              </w:rPr>
                              <w:t>Education civique</w:t>
                            </w:r>
                            <w:r>
                              <w:rPr>
                                <w:rFonts w:cstheme="minorHAnsi"/>
                                <w:sz w:val="24"/>
                                <w:lang w:val="fr-FR"/>
                              </w:rPr>
                              <w:t xml:space="preserve"> : </w:t>
                            </w:r>
                            <w:proofErr w:type="gramStart"/>
                            <w:r>
                              <w:rPr>
                                <w:rFonts w:cstheme="minorHAnsi"/>
                                <w:sz w:val="24"/>
                                <w:lang w:val="fr-FR"/>
                              </w:rPr>
                              <w:t>Quelles  sont</w:t>
                            </w:r>
                            <w:proofErr w:type="gramEnd"/>
                            <w:r>
                              <w:rPr>
                                <w:rFonts w:cstheme="minorHAnsi"/>
                                <w:sz w:val="24"/>
                                <w:lang w:val="fr-FR"/>
                              </w:rPr>
                              <w:t xml:space="preserve"> les missions de l’armée française ?</w:t>
                            </w:r>
                          </w:p>
                          <w:p w:rsidR="0040004E" w:rsidRPr="00E10DA2" w:rsidRDefault="0040004E" w:rsidP="002E49D2">
                            <w:pPr>
                              <w:pStyle w:val="NoSpacing"/>
                              <w:numPr>
                                <w:ilvl w:val="1"/>
                                <w:numId w:val="6"/>
                              </w:numPr>
                              <w:rPr>
                                <w:rFonts w:cstheme="minorHAnsi"/>
                                <w:i/>
                                <w:sz w:val="24"/>
                                <w:lang w:val="fr-FR"/>
                              </w:rPr>
                            </w:pPr>
                            <w:r w:rsidRPr="00E10DA2">
                              <w:rPr>
                                <w:rFonts w:cstheme="minorHAnsi"/>
                                <w:i/>
                                <w:sz w:val="24"/>
                                <w:lang w:val="fr-FR"/>
                              </w:rPr>
                              <w:t xml:space="preserve">Protection du </w:t>
                            </w:r>
                            <w:r>
                              <w:rPr>
                                <w:rFonts w:cstheme="minorHAnsi"/>
                                <w:i/>
                                <w:sz w:val="24"/>
                                <w:lang w:val="fr-FR"/>
                              </w:rPr>
                              <w:t>…………………………………………………………………. (</w:t>
                            </w:r>
                            <w:proofErr w:type="gramStart"/>
                            <w:r>
                              <w:rPr>
                                <w:rFonts w:cstheme="minorHAnsi"/>
                                <w:i/>
                                <w:sz w:val="24"/>
                                <w:lang w:val="fr-FR"/>
                              </w:rPr>
                              <w:t>ex</w:t>
                            </w:r>
                            <w:proofErr w:type="gramEnd"/>
                            <w:r>
                              <w:rPr>
                                <w:rFonts w:cstheme="minorHAnsi"/>
                                <w:i/>
                                <w:sz w:val="24"/>
                                <w:lang w:val="fr-FR"/>
                              </w:rPr>
                              <w:t> : ……………………………..)</w:t>
                            </w:r>
                          </w:p>
                          <w:p w:rsidR="0040004E" w:rsidRDefault="0040004E" w:rsidP="002E49D2">
                            <w:pPr>
                              <w:pStyle w:val="NoSpacing"/>
                              <w:numPr>
                                <w:ilvl w:val="1"/>
                                <w:numId w:val="6"/>
                              </w:numPr>
                              <w:rPr>
                                <w:rFonts w:cstheme="minorHAnsi"/>
                                <w:i/>
                                <w:sz w:val="24"/>
                                <w:lang w:val="fr-FR"/>
                              </w:rPr>
                            </w:pPr>
                            <w:r w:rsidRPr="00E10DA2">
                              <w:rPr>
                                <w:rFonts w:cstheme="minorHAnsi"/>
                                <w:i/>
                                <w:sz w:val="24"/>
                                <w:lang w:val="fr-FR"/>
                              </w:rPr>
                              <w:t xml:space="preserve">Projection de forces pour lutter contre des </w:t>
                            </w:r>
                            <w:r>
                              <w:rPr>
                                <w:rFonts w:cstheme="minorHAnsi"/>
                                <w:i/>
                                <w:sz w:val="24"/>
                                <w:lang w:val="fr-FR"/>
                              </w:rPr>
                              <w:t>………………………………………………………………</w:t>
                            </w:r>
                          </w:p>
                          <w:p w:rsidR="0040004E" w:rsidRDefault="0040004E" w:rsidP="002E49D2">
                            <w:pPr>
                              <w:pStyle w:val="NoSpacing"/>
                              <w:numPr>
                                <w:ilvl w:val="1"/>
                                <w:numId w:val="6"/>
                              </w:numPr>
                              <w:rPr>
                                <w:rFonts w:cstheme="minorHAnsi"/>
                                <w:i/>
                                <w:sz w:val="24"/>
                                <w:lang w:val="fr-FR"/>
                              </w:rPr>
                            </w:pPr>
                            <w:r>
                              <w:rPr>
                                <w:rFonts w:cstheme="minorHAnsi"/>
                                <w:i/>
                                <w:sz w:val="24"/>
                                <w:lang w:val="fr-FR"/>
                              </w:rPr>
                              <w:t xml:space="preserve">Maintien de la ……………………. </w:t>
                            </w:r>
                          </w:p>
                          <w:p w:rsidR="0040004E" w:rsidRDefault="0040004E" w:rsidP="002E49D2">
                            <w:pPr>
                              <w:pStyle w:val="NoSpacing"/>
                              <w:numPr>
                                <w:ilvl w:val="1"/>
                                <w:numId w:val="6"/>
                              </w:numPr>
                              <w:rPr>
                                <w:rFonts w:cstheme="minorHAnsi"/>
                                <w:i/>
                                <w:sz w:val="24"/>
                                <w:lang w:val="fr-FR"/>
                              </w:rPr>
                            </w:pPr>
                            <w:r>
                              <w:rPr>
                                <w:rFonts w:cstheme="minorHAnsi"/>
                                <w:i/>
                                <w:sz w:val="24"/>
                                <w:lang w:val="fr-FR"/>
                              </w:rPr>
                              <w:t>Dissuasion nucléaire</w:t>
                            </w:r>
                            <w:r w:rsidRPr="002E49D2">
                              <w:rPr>
                                <w:rFonts w:cstheme="minorHAnsi"/>
                                <w:i/>
                                <w:sz w:val="24"/>
                                <w:lang w:val="fr-FR"/>
                              </w:rPr>
                              <w:t xml:space="preserve"> </w:t>
                            </w:r>
                          </w:p>
                          <w:p w:rsidR="0040004E" w:rsidRPr="00E10DA2" w:rsidRDefault="0040004E" w:rsidP="002E49D2">
                            <w:pPr>
                              <w:pStyle w:val="NoSpacing"/>
                              <w:numPr>
                                <w:ilvl w:val="1"/>
                                <w:numId w:val="6"/>
                              </w:numPr>
                              <w:rPr>
                                <w:rFonts w:cstheme="minorHAnsi"/>
                                <w:i/>
                                <w:sz w:val="24"/>
                                <w:lang w:val="fr-FR"/>
                              </w:rPr>
                            </w:pPr>
                            <w:r w:rsidRPr="00E10DA2">
                              <w:rPr>
                                <w:rFonts w:cstheme="minorHAnsi"/>
                                <w:i/>
                                <w:sz w:val="24"/>
                                <w:lang w:val="fr-FR"/>
                              </w:rPr>
                              <w:t>Connaissance et anticipation = recueillir informations pour apprécier les situations</w:t>
                            </w:r>
                          </w:p>
                          <w:p w:rsidR="0040004E" w:rsidRPr="00E10DA2" w:rsidRDefault="0040004E" w:rsidP="002E49D2">
                            <w:pPr>
                              <w:pStyle w:val="NoSpacing"/>
                              <w:rPr>
                                <w:rFonts w:cstheme="minorHAnsi"/>
                                <w:i/>
                                <w:sz w:val="24"/>
                                <w:lang w:val="fr-FR"/>
                              </w:rPr>
                            </w:pPr>
                          </w:p>
                          <w:p w:rsidR="0040004E" w:rsidRDefault="0040004E" w:rsidP="009330EF">
                            <w:pPr>
                              <w:pStyle w:val="NoSpacing"/>
                              <w:rPr>
                                <w:rFonts w:cstheme="minorHAnsi"/>
                                <w:sz w:val="24"/>
                                <w:lang w:val="fr-FR"/>
                              </w:rPr>
                            </w:pPr>
                          </w:p>
                          <w:p w:rsidR="0040004E" w:rsidRDefault="00400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31.5pt;width:500.25pt;height:105.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">
                <v:textbox>
                  <w:txbxContent>
                    <w:p w:rsidR="0040004E" w:rsidRDefault="0040004E" w:rsidP="009330EF">
                      <w:pPr>
                        <w:pStyle w:val="NoSpacing"/>
                        <w:rPr>
                          <w:rFonts w:cstheme="minorHAnsi"/>
                          <w:sz w:val="24"/>
                          <w:lang w:val="fr-FR"/>
                        </w:rPr>
                      </w:pPr>
                      <w:r w:rsidRPr="00E10DA2">
                        <w:rPr>
                          <w:rFonts w:cstheme="minorHAnsi"/>
                          <w:b/>
                          <w:sz w:val="24"/>
                          <w:u w:val="single"/>
                          <w:lang w:val="fr-FR"/>
                        </w:rPr>
                        <w:t>Education civique</w:t>
                      </w:r>
                      <w:r>
                        <w:rPr>
                          <w:rFonts w:cstheme="minorHAnsi"/>
                          <w:sz w:val="24"/>
                          <w:lang w:val="fr-FR"/>
                        </w:rPr>
                        <w:t xml:space="preserve"> : </w:t>
                      </w:r>
                      <w:proofErr w:type="gramStart"/>
                      <w:r>
                        <w:rPr>
                          <w:rFonts w:cstheme="minorHAnsi"/>
                          <w:sz w:val="24"/>
                          <w:lang w:val="fr-FR"/>
                        </w:rPr>
                        <w:t>Quelles  sont</w:t>
                      </w:r>
                      <w:proofErr w:type="gramEnd"/>
                      <w:r>
                        <w:rPr>
                          <w:rFonts w:cstheme="minorHAnsi"/>
                          <w:sz w:val="24"/>
                          <w:lang w:val="fr-FR"/>
                        </w:rPr>
                        <w:t xml:space="preserve"> les missions de l’armée française ?</w:t>
                      </w:r>
                    </w:p>
                    <w:p w:rsidR="0040004E" w:rsidRPr="00E10DA2" w:rsidRDefault="0040004E" w:rsidP="002E49D2">
                      <w:pPr>
                        <w:pStyle w:val="NoSpacing"/>
                        <w:numPr>
                          <w:ilvl w:val="1"/>
                          <w:numId w:val="6"/>
                        </w:numPr>
                        <w:rPr>
                          <w:rFonts w:cstheme="minorHAnsi"/>
                          <w:i/>
                          <w:sz w:val="24"/>
                          <w:lang w:val="fr-FR"/>
                        </w:rPr>
                      </w:pPr>
                      <w:r w:rsidRPr="00E10DA2">
                        <w:rPr>
                          <w:rFonts w:cstheme="minorHAnsi"/>
                          <w:i/>
                          <w:sz w:val="24"/>
                          <w:lang w:val="fr-FR"/>
                        </w:rPr>
                        <w:t xml:space="preserve">Protection du </w:t>
                      </w:r>
                      <w:r>
                        <w:rPr>
                          <w:rFonts w:cstheme="minorHAnsi"/>
                          <w:i/>
                          <w:sz w:val="24"/>
                          <w:lang w:val="fr-FR"/>
                        </w:rPr>
                        <w:t>…………………………………………………………………. (</w:t>
                      </w:r>
                      <w:proofErr w:type="gramStart"/>
                      <w:r>
                        <w:rPr>
                          <w:rFonts w:cstheme="minorHAnsi"/>
                          <w:i/>
                          <w:sz w:val="24"/>
                          <w:lang w:val="fr-FR"/>
                        </w:rPr>
                        <w:t>ex</w:t>
                      </w:r>
                      <w:proofErr w:type="gramEnd"/>
                      <w:r>
                        <w:rPr>
                          <w:rFonts w:cstheme="minorHAnsi"/>
                          <w:i/>
                          <w:sz w:val="24"/>
                          <w:lang w:val="fr-FR"/>
                        </w:rPr>
                        <w:t> : ……………………………..)</w:t>
                      </w:r>
                    </w:p>
                    <w:p w:rsidR="0040004E" w:rsidRDefault="0040004E" w:rsidP="002E49D2">
                      <w:pPr>
                        <w:pStyle w:val="NoSpacing"/>
                        <w:numPr>
                          <w:ilvl w:val="1"/>
                          <w:numId w:val="6"/>
                        </w:numPr>
                        <w:rPr>
                          <w:rFonts w:cstheme="minorHAnsi"/>
                          <w:i/>
                          <w:sz w:val="24"/>
                          <w:lang w:val="fr-FR"/>
                        </w:rPr>
                      </w:pPr>
                      <w:r w:rsidRPr="00E10DA2">
                        <w:rPr>
                          <w:rFonts w:cstheme="minorHAnsi"/>
                          <w:i/>
                          <w:sz w:val="24"/>
                          <w:lang w:val="fr-FR"/>
                        </w:rPr>
                        <w:t xml:space="preserve">Projection de forces pour lutter contre des </w:t>
                      </w:r>
                      <w:r>
                        <w:rPr>
                          <w:rFonts w:cstheme="minorHAnsi"/>
                          <w:i/>
                          <w:sz w:val="24"/>
                          <w:lang w:val="fr-FR"/>
                        </w:rPr>
                        <w:t>………………………………………………………………</w:t>
                      </w:r>
                    </w:p>
                    <w:p w:rsidR="0040004E" w:rsidRDefault="0040004E" w:rsidP="002E49D2">
                      <w:pPr>
                        <w:pStyle w:val="NoSpacing"/>
                        <w:numPr>
                          <w:ilvl w:val="1"/>
                          <w:numId w:val="6"/>
                        </w:numPr>
                        <w:rPr>
                          <w:rFonts w:cstheme="minorHAnsi"/>
                          <w:i/>
                          <w:sz w:val="24"/>
                          <w:lang w:val="fr-FR"/>
                        </w:rPr>
                      </w:pPr>
                      <w:r>
                        <w:rPr>
                          <w:rFonts w:cstheme="minorHAnsi"/>
                          <w:i/>
                          <w:sz w:val="24"/>
                          <w:lang w:val="fr-FR"/>
                        </w:rPr>
                        <w:t xml:space="preserve">Maintien de la ……………………. </w:t>
                      </w:r>
                    </w:p>
                    <w:p w:rsidR="0040004E" w:rsidRDefault="0040004E" w:rsidP="002E49D2">
                      <w:pPr>
                        <w:pStyle w:val="NoSpacing"/>
                        <w:numPr>
                          <w:ilvl w:val="1"/>
                          <w:numId w:val="6"/>
                        </w:numPr>
                        <w:rPr>
                          <w:rFonts w:cstheme="minorHAnsi"/>
                          <w:i/>
                          <w:sz w:val="24"/>
                          <w:lang w:val="fr-FR"/>
                        </w:rPr>
                      </w:pPr>
                      <w:r>
                        <w:rPr>
                          <w:rFonts w:cstheme="minorHAnsi"/>
                          <w:i/>
                          <w:sz w:val="24"/>
                          <w:lang w:val="fr-FR"/>
                        </w:rPr>
                        <w:t>Dissuasion nucléaire</w:t>
                      </w:r>
                      <w:r w:rsidRPr="002E49D2">
                        <w:rPr>
                          <w:rFonts w:cstheme="minorHAnsi"/>
                          <w:i/>
                          <w:sz w:val="24"/>
                          <w:lang w:val="fr-FR"/>
                        </w:rPr>
                        <w:t xml:space="preserve"> </w:t>
                      </w:r>
                    </w:p>
                    <w:p w:rsidR="0040004E" w:rsidRPr="00E10DA2" w:rsidRDefault="0040004E" w:rsidP="002E49D2">
                      <w:pPr>
                        <w:pStyle w:val="NoSpacing"/>
                        <w:numPr>
                          <w:ilvl w:val="1"/>
                          <w:numId w:val="6"/>
                        </w:numPr>
                        <w:rPr>
                          <w:rFonts w:cstheme="minorHAnsi"/>
                          <w:i/>
                          <w:sz w:val="24"/>
                          <w:lang w:val="fr-FR"/>
                        </w:rPr>
                      </w:pPr>
                      <w:r w:rsidRPr="00E10DA2">
                        <w:rPr>
                          <w:rFonts w:cstheme="minorHAnsi"/>
                          <w:i/>
                          <w:sz w:val="24"/>
                          <w:lang w:val="fr-FR"/>
                        </w:rPr>
                        <w:t>Connaissance et anticipation = recueillir informations pour apprécier les situations</w:t>
                      </w:r>
                    </w:p>
                    <w:p w:rsidR="0040004E" w:rsidRPr="00E10DA2" w:rsidRDefault="0040004E" w:rsidP="002E49D2">
                      <w:pPr>
                        <w:pStyle w:val="NoSpacing"/>
                        <w:rPr>
                          <w:rFonts w:cstheme="minorHAnsi"/>
                          <w:i/>
                          <w:sz w:val="24"/>
                          <w:lang w:val="fr-FR"/>
                        </w:rPr>
                      </w:pPr>
                    </w:p>
                    <w:p w:rsidR="0040004E" w:rsidRDefault="0040004E" w:rsidP="009330EF">
                      <w:pPr>
                        <w:pStyle w:val="NoSpacing"/>
                        <w:rPr>
                          <w:rFonts w:cstheme="minorHAnsi"/>
                          <w:sz w:val="24"/>
                          <w:lang w:val="fr-FR"/>
                        </w:rPr>
                      </w:pPr>
                    </w:p>
                    <w:p w:rsidR="0040004E" w:rsidRDefault="0040004E"/>
                  </w:txbxContent>
                </v:textbox>
                <w10:wrap type="square"/>
              </v:shape>
            </w:pict>
          </mc:Fallback>
        </mc:AlternateContent>
      </w:r>
      <w:r w:rsidR="00E86773" w:rsidRPr="00F73A88">
        <w:rPr>
          <w:rFonts w:cstheme="minorHAnsi"/>
          <w:b/>
          <w:sz w:val="24"/>
          <w:lang w:val="fr-FR"/>
        </w:rPr>
        <w:t>L’influence géopolitique et économique de la France</w:t>
      </w:r>
    </w:p>
    <w:p w:rsidR="00E86773" w:rsidRDefault="00E86773" w:rsidP="00704740">
      <w:pPr>
        <w:pStyle w:val="NoSpacing"/>
        <w:jc w:val="both"/>
        <w:rPr>
          <w:rFonts w:cstheme="minorHAnsi"/>
          <w:sz w:val="24"/>
          <w:lang w:val="fr-FR"/>
        </w:rPr>
      </w:pPr>
    </w:p>
    <w:p w:rsidR="00E86773" w:rsidRDefault="00E86773" w:rsidP="00C60B86">
      <w:pPr>
        <w:pStyle w:val="NoSpacing"/>
        <w:ind w:firstLine="720"/>
        <w:jc w:val="both"/>
        <w:rPr>
          <w:rFonts w:cstheme="minorHAnsi"/>
          <w:sz w:val="24"/>
          <w:lang w:val="fr-FR"/>
        </w:rPr>
      </w:pPr>
      <w:r>
        <w:rPr>
          <w:rFonts w:cstheme="minorHAnsi"/>
          <w:sz w:val="24"/>
          <w:lang w:val="fr-FR"/>
        </w:rPr>
        <w:t>Puissance militaire secondaire, la France est néanmoins présente dans le monde entier grâce à ses territoires ultramarins et par le biais d’accord bilatéraux de défense. La France est ainsi particulièrement influente en Afrique comme en témoigne l’opération « Serval » en 2013. Membre permanent du Conseil de Sécurité, la France exerce un droit de veto à l’ONU.  La France joue un rôle actif sur la scène internationale et son armée est engagée dans plusieurs missions contre la piraterie (opération Corymbe), le terrorisme (opération Chammal contre Daech) ou le maintien de la paix (Finul au Liban).</w:t>
      </w:r>
    </w:p>
    <w:p w:rsidR="00E86773" w:rsidRDefault="00E86773" w:rsidP="00704740">
      <w:pPr>
        <w:pStyle w:val="NoSpacing"/>
        <w:ind w:firstLine="720"/>
        <w:jc w:val="both"/>
        <w:rPr>
          <w:rFonts w:cstheme="minorHAnsi"/>
          <w:sz w:val="24"/>
          <w:lang w:val="fr-FR"/>
        </w:rPr>
      </w:pPr>
      <w:r>
        <w:rPr>
          <w:rFonts w:cstheme="minorHAnsi"/>
          <w:sz w:val="24"/>
          <w:lang w:val="fr-FR"/>
        </w:rPr>
        <w:t>La France est aussi la 6</w:t>
      </w:r>
      <w:r w:rsidRPr="002B106B">
        <w:rPr>
          <w:rFonts w:cstheme="minorHAnsi"/>
          <w:sz w:val="24"/>
          <w:vertAlign w:val="superscript"/>
          <w:lang w:val="fr-FR"/>
        </w:rPr>
        <w:t>e</w:t>
      </w:r>
      <w:r>
        <w:rPr>
          <w:rFonts w:cstheme="minorHAnsi"/>
          <w:sz w:val="24"/>
          <w:lang w:val="fr-FR"/>
        </w:rPr>
        <w:t xml:space="preserve"> puissance économique mondiale en 2016. Ses FTN sont nombreuses (32/500 1ères) et sont présentes dans le monde entier aussi bien dans l’énergie (Total, Areva), que le luxe (LVMH, Louis Vuitton Moët Hennessy), l’aéronautique (Airbus), les finances (Société Générale) que la distribution (Carrefour). Elle dispose du 2</w:t>
      </w:r>
      <w:r w:rsidRPr="00B25635">
        <w:rPr>
          <w:rFonts w:cstheme="minorHAnsi"/>
          <w:sz w:val="24"/>
          <w:vertAlign w:val="superscript"/>
          <w:lang w:val="fr-FR"/>
        </w:rPr>
        <w:t>e</w:t>
      </w:r>
      <w:r>
        <w:rPr>
          <w:rFonts w:cstheme="minorHAnsi"/>
          <w:sz w:val="24"/>
          <w:lang w:val="fr-FR"/>
        </w:rPr>
        <w:t xml:space="preserve"> domaine maritime mondial avec une ZEE de 10 millions de km2. Enfin, plus de 2 millions de Français sont expatriés et contribuent à donner une image positive à la France.</w:t>
      </w:r>
    </w:p>
    <w:p w:rsidR="00E86773" w:rsidRDefault="004F1FB8" w:rsidP="004F1FB8">
      <w:pPr>
        <w:pStyle w:val="NoSpacing"/>
        <w:tabs>
          <w:tab w:val="left" w:pos="2640"/>
        </w:tabs>
        <w:jc w:val="both"/>
        <w:rPr>
          <w:rFonts w:cstheme="minorHAnsi"/>
          <w:sz w:val="24"/>
          <w:lang w:val="fr-FR"/>
        </w:rPr>
      </w:pPr>
      <w:r>
        <w:rPr>
          <w:rFonts w:cstheme="minorHAnsi"/>
          <w:sz w:val="24"/>
          <w:lang w:val="fr-FR"/>
        </w:rPr>
        <w:tab/>
      </w:r>
    </w:p>
    <w:p w:rsidR="004F1FB8" w:rsidRDefault="004F1FB8" w:rsidP="004F1FB8">
      <w:pPr>
        <w:pStyle w:val="NoSpacing"/>
        <w:tabs>
          <w:tab w:val="left" w:pos="2640"/>
        </w:tabs>
        <w:jc w:val="both"/>
        <w:rPr>
          <w:rFonts w:cstheme="minorHAnsi"/>
          <w:sz w:val="24"/>
          <w:lang w:val="fr-FR"/>
        </w:rPr>
      </w:pPr>
    </w:p>
    <w:p w:rsidR="004F1FB8" w:rsidRDefault="004F1FB8" w:rsidP="004F1FB8">
      <w:pPr>
        <w:pStyle w:val="NoSpacing"/>
        <w:tabs>
          <w:tab w:val="left" w:pos="2640"/>
        </w:tabs>
        <w:jc w:val="both"/>
        <w:rPr>
          <w:rFonts w:cstheme="minorHAnsi"/>
          <w:sz w:val="24"/>
          <w:lang w:val="fr-FR"/>
        </w:rPr>
      </w:pPr>
    </w:p>
    <w:p w:rsidR="004F1FB8" w:rsidRDefault="004F1FB8" w:rsidP="004F1FB8">
      <w:pPr>
        <w:pStyle w:val="NoSpacing"/>
        <w:tabs>
          <w:tab w:val="left" w:pos="2640"/>
        </w:tabs>
        <w:jc w:val="both"/>
        <w:rPr>
          <w:rFonts w:cstheme="minorHAnsi"/>
          <w:sz w:val="24"/>
          <w:lang w:val="fr-FR"/>
        </w:rPr>
      </w:pPr>
    </w:p>
    <w:p w:rsidR="004F1FB8" w:rsidRDefault="004F1FB8" w:rsidP="004F1FB8">
      <w:pPr>
        <w:pStyle w:val="NoSpacing"/>
        <w:tabs>
          <w:tab w:val="left" w:pos="2640"/>
        </w:tabs>
        <w:jc w:val="both"/>
        <w:rPr>
          <w:rFonts w:cstheme="minorHAnsi"/>
          <w:sz w:val="24"/>
          <w:lang w:val="fr-FR"/>
        </w:rPr>
      </w:pPr>
    </w:p>
    <w:p w:rsidR="00E86773" w:rsidRPr="004C4041" w:rsidRDefault="00E86773" w:rsidP="00704740">
      <w:pPr>
        <w:pStyle w:val="NoSpacing"/>
        <w:numPr>
          <w:ilvl w:val="0"/>
          <w:numId w:val="35"/>
        </w:numPr>
        <w:jc w:val="both"/>
        <w:rPr>
          <w:rFonts w:cstheme="minorHAnsi"/>
          <w:b/>
          <w:sz w:val="24"/>
          <w:lang w:val="fr-FR"/>
        </w:rPr>
      </w:pPr>
      <w:r w:rsidRPr="004C4041">
        <w:rPr>
          <w:rFonts w:cstheme="minorHAnsi"/>
          <w:b/>
          <w:sz w:val="24"/>
          <w:lang w:val="fr-FR"/>
        </w:rPr>
        <w:lastRenderedPageBreak/>
        <w:t xml:space="preserve">Un rayonnement culturel mondial </w:t>
      </w:r>
    </w:p>
    <w:p w:rsidR="00E86773" w:rsidRDefault="00E86773" w:rsidP="00704740">
      <w:pPr>
        <w:pStyle w:val="NoSpacing"/>
        <w:jc w:val="both"/>
        <w:rPr>
          <w:rFonts w:cstheme="minorHAnsi"/>
          <w:sz w:val="24"/>
          <w:lang w:val="fr-FR"/>
        </w:rPr>
      </w:pPr>
    </w:p>
    <w:p w:rsidR="004F1FB8" w:rsidRDefault="004F1FB8" w:rsidP="00704740">
      <w:pPr>
        <w:pStyle w:val="NoSpacing"/>
        <w:jc w:val="both"/>
        <w:rPr>
          <w:rFonts w:cstheme="minorHAnsi"/>
          <w:sz w:val="24"/>
          <w:lang w:val="fr-FR"/>
        </w:rPr>
      </w:pPr>
    </w:p>
    <w:p w:rsidR="00E86773" w:rsidRDefault="00E86773" w:rsidP="00704740">
      <w:pPr>
        <w:pStyle w:val="NoSpacing"/>
        <w:ind w:firstLine="720"/>
        <w:jc w:val="both"/>
        <w:rPr>
          <w:rFonts w:cstheme="minorHAnsi"/>
          <w:sz w:val="24"/>
          <w:lang w:val="fr-FR"/>
        </w:rPr>
      </w:pPr>
      <w:r>
        <w:rPr>
          <w:rFonts w:cstheme="minorHAnsi"/>
          <w:sz w:val="24"/>
          <w:lang w:val="fr-FR"/>
        </w:rPr>
        <w:t>La France exerce un fort rayonnement culturel international. Le français est la 9</w:t>
      </w:r>
      <w:r w:rsidRPr="00B25635">
        <w:rPr>
          <w:rFonts w:cstheme="minorHAnsi"/>
          <w:sz w:val="24"/>
          <w:vertAlign w:val="superscript"/>
          <w:lang w:val="fr-FR"/>
        </w:rPr>
        <w:t>e</w:t>
      </w:r>
      <w:r>
        <w:rPr>
          <w:rFonts w:cstheme="minorHAnsi"/>
          <w:sz w:val="24"/>
          <w:lang w:val="fr-FR"/>
        </w:rPr>
        <w:t xml:space="preserve"> langue la plus parlée au monde avec plus de 274 millions de locuteurs. Les Lycée français et les alliances françaises favorisent sa diffusion. Le cinéma, la gastronomie, la mode ou luxe servent de références à l’échelle mondial</w:t>
      </w:r>
      <w:r w:rsidR="000007C7">
        <w:rPr>
          <w:rFonts w:cstheme="minorHAnsi"/>
          <w:sz w:val="24"/>
          <w:lang w:val="fr-FR"/>
        </w:rPr>
        <w:t>e</w:t>
      </w:r>
      <w:r>
        <w:rPr>
          <w:rFonts w:cstheme="minorHAnsi"/>
          <w:sz w:val="24"/>
          <w:lang w:val="fr-FR"/>
        </w:rPr>
        <w:t>. L’art de vivre à la française continue de faire rêver ainsi qu’en témoigne la place de la France en tant que 1</w:t>
      </w:r>
      <w:r w:rsidRPr="00B25635">
        <w:rPr>
          <w:rFonts w:cstheme="minorHAnsi"/>
          <w:sz w:val="24"/>
          <w:vertAlign w:val="superscript"/>
          <w:lang w:val="fr-FR"/>
        </w:rPr>
        <w:t>ère</w:t>
      </w:r>
      <w:r>
        <w:rPr>
          <w:rFonts w:cstheme="minorHAnsi"/>
          <w:sz w:val="24"/>
          <w:lang w:val="fr-FR"/>
        </w:rPr>
        <w:t xml:space="preserve"> destination touristique mondiale.</w:t>
      </w:r>
    </w:p>
    <w:p w:rsidR="004F1FB8" w:rsidRDefault="004F1FB8" w:rsidP="00704740">
      <w:pPr>
        <w:pStyle w:val="NoSpacing"/>
        <w:ind w:firstLine="720"/>
        <w:jc w:val="both"/>
        <w:rPr>
          <w:rFonts w:cstheme="minorHAnsi"/>
          <w:sz w:val="24"/>
          <w:lang w:val="fr-FR"/>
        </w:rPr>
      </w:pPr>
    </w:p>
    <w:p w:rsidR="004F1FB8" w:rsidRDefault="004F1FB8" w:rsidP="00704740">
      <w:pPr>
        <w:pStyle w:val="NoSpacing"/>
        <w:ind w:firstLine="720"/>
        <w:jc w:val="both"/>
        <w:rPr>
          <w:rFonts w:cstheme="minorHAnsi"/>
          <w:sz w:val="24"/>
          <w:lang w:val="fr-FR"/>
        </w:rPr>
      </w:pPr>
    </w:p>
    <w:p w:rsidR="004F1FB8" w:rsidRDefault="004F1FB8" w:rsidP="00704740">
      <w:pPr>
        <w:pStyle w:val="NoSpacing"/>
        <w:ind w:firstLine="720"/>
        <w:jc w:val="both"/>
        <w:rPr>
          <w:rFonts w:cstheme="minorHAnsi"/>
          <w:sz w:val="24"/>
          <w:lang w:val="fr-FR"/>
        </w:rPr>
      </w:pPr>
    </w:p>
    <w:p w:rsidR="004F1FB8" w:rsidRDefault="004F1FB8" w:rsidP="00704740">
      <w:pPr>
        <w:pStyle w:val="NoSpacing"/>
        <w:ind w:firstLine="720"/>
        <w:jc w:val="both"/>
        <w:rPr>
          <w:rFonts w:cstheme="minorHAnsi"/>
          <w:sz w:val="24"/>
          <w:lang w:val="fr-FR"/>
        </w:rPr>
      </w:pPr>
    </w:p>
    <w:p w:rsidR="00E86773" w:rsidRDefault="00E86773" w:rsidP="00704740">
      <w:pPr>
        <w:pStyle w:val="NoSpacing"/>
        <w:jc w:val="both"/>
        <w:rPr>
          <w:rFonts w:cstheme="minorHAnsi"/>
          <w:sz w:val="24"/>
          <w:lang w:val="fr-FR"/>
        </w:rPr>
      </w:pPr>
    </w:p>
    <w:p w:rsidR="00E86773" w:rsidRPr="007F4D19" w:rsidRDefault="00E86773" w:rsidP="00704740">
      <w:pPr>
        <w:pStyle w:val="NoSpacing"/>
        <w:numPr>
          <w:ilvl w:val="0"/>
          <w:numId w:val="35"/>
        </w:numPr>
        <w:jc w:val="both"/>
        <w:rPr>
          <w:rFonts w:cstheme="minorHAnsi"/>
          <w:b/>
          <w:sz w:val="24"/>
          <w:lang w:val="fr-FR"/>
        </w:rPr>
      </w:pPr>
      <w:r w:rsidRPr="007F4D19">
        <w:rPr>
          <w:rFonts w:cstheme="minorHAnsi"/>
          <w:b/>
          <w:sz w:val="24"/>
          <w:lang w:val="fr-FR"/>
        </w:rPr>
        <w:t>Le rôle de la Défense nationale</w:t>
      </w:r>
    </w:p>
    <w:p w:rsidR="00E86773" w:rsidRDefault="00071137" w:rsidP="00704740">
      <w:pPr>
        <w:pStyle w:val="NoSpacing"/>
        <w:jc w:val="both"/>
        <w:rPr>
          <w:rFonts w:cstheme="minorHAnsi"/>
          <w:sz w:val="24"/>
          <w:lang w:val="fr-FR"/>
        </w:rPr>
      </w:pPr>
      <w:r w:rsidRPr="00071137">
        <w:rPr>
          <w:rFonts w:cstheme="minorHAnsi"/>
          <w:noProof/>
          <w:sz w:val="24"/>
          <w:lang w:val="fr-FR"/>
        </w:rPr>
        <mc:AlternateContent>
          <mc:Choice Requires="wps">
            <w:drawing>
              <wp:anchor distT="45720" distB="45720" distL="114300" distR="114300" simplePos="0" relativeHeight="251659776" behindDoc="0" locked="0" layoutInCell="1" allowOverlap="1">
                <wp:simplePos x="0" y="0"/>
                <wp:positionH relativeFrom="column">
                  <wp:posOffset>142875</wp:posOffset>
                </wp:positionH>
                <wp:positionV relativeFrom="paragraph">
                  <wp:posOffset>260350</wp:posOffset>
                </wp:positionV>
                <wp:extent cx="6219825" cy="1404620"/>
                <wp:effectExtent l="0" t="0" r="28575" b="234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9525">
                          <a:solidFill>
                            <a:srgbClr val="000000"/>
                          </a:solidFill>
                          <a:miter lim="800000"/>
                          <a:headEnd/>
                          <a:tailEnd/>
                        </a:ln>
                      </wps:spPr>
                      <wps:txbx>
                        <w:txbxContent>
                          <w:p w:rsidR="0040004E" w:rsidRPr="00071137" w:rsidRDefault="0040004E" w:rsidP="00071137">
                            <w:pPr>
                              <w:pStyle w:val="NoSpacing"/>
                              <w:jc w:val="both"/>
                              <w:rPr>
                                <w:rFonts w:cstheme="minorHAnsi"/>
                                <w:b/>
                                <w:sz w:val="24"/>
                                <w:u w:val="single"/>
                                <w:lang w:val="fr-FR"/>
                              </w:rPr>
                            </w:pPr>
                            <w:r w:rsidRPr="00071137">
                              <w:rPr>
                                <w:rFonts w:cstheme="minorHAnsi"/>
                                <w:b/>
                                <w:sz w:val="24"/>
                                <w:u w:val="single"/>
                                <w:lang w:val="fr-FR"/>
                              </w:rPr>
                              <w:t>Éducation civique :</w:t>
                            </w:r>
                          </w:p>
                          <w:p w:rsidR="0040004E" w:rsidRDefault="0040004E" w:rsidP="00071137">
                            <w:pPr>
                              <w:pStyle w:val="NoSpacing"/>
                              <w:jc w:val="both"/>
                              <w:rPr>
                                <w:rFonts w:cstheme="minorHAnsi"/>
                                <w:b/>
                                <w:sz w:val="24"/>
                                <w:lang w:val="fr-FR"/>
                              </w:rPr>
                            </w:pPr>
                          </w:p>
                          <w:p w:rsidR="0040004E" w:rsidRDefault="0040004E" w:rsidP="00071137">
                            <w:pPr>
                              <w:pStyle w:val="NoSpacing"/>
                              <w:jc w:val="both"/>
                              <w:rPr>
                                <w:rFonts w:cstheme="minorHAnsi"/>
                                <w:sz w:val="24"/>
                                <w:lang w:val="fr-FR"/>
                              </w:rPr>
                            </w:pPr>
                            <w:r w:rsidRPr="009A56B3">
                              <w:rPr>
                                <w:rFonts w:cstheme="minorHAnsi"/>
                                <w:b/>
                                <w:sz w:val="24"/>
                                <w:lang w:val="fr-FR"/>
                              </w:rPr>
                              <w:t>Défense nationale</w:t>
                            </w:r>
                            <w:r>
                              <w:rPr>
                                <w:rFonts w:cstheme="minorHAnsi"/>
                                <w:sz w:val="24"/>
                                <w:lang w:val="fr-FR"/>
                              </w:rPr>
                              <w:t xml:space="preserve"> = ensemble des missions visant à assurer la protection des Français et la défense des intérêts de la France.</w:t>
                            </w:r>
                          </w:p>
                          <w:p w:rsidR="0040004E" w:rsidRDefault="0040004E" w:rsidP="00071137">
                            <w:pPr>
                              <w:pStyle w:val="NoSpacing"/>
                              <w:jc w:val="both"/>
                              <w:rPr>
                                <w:rFonts w:cstheme="minorHAnsi"/>
                                <w:sz w:val="24"/>
                                <w:lang w:val="fr-FR"/>
                              </w:rPr>
                            </w:pPr>
                            <w:r>
                              <w:rPr>
                                <w:rFonts w:cstheme="minorHAnsi"/>
                                <w:sz w:val="24"/>
                                <w:lang w:val="fr-FR"/>
                              </w:rPr>
                              <w:t xml:space="preserve"> </w:t>
                            </w:r>
                          </w:p>
                          <w:p w:rsidR="0040004E" w:rsidRDefault="0040004E" w:rsidP="00071137">
                            <w:pPr>
                              <w:pStyle w:val="NoSpacing"/>
                              <w:ind w:firstLine="720"/>
                              <w:jc w:val="both"/>
                              <w:rPr>
                                <w:rFonts w:cstheme="minorHAnsi"/>
                                <w:sz w:val="24"/>
                                <w:lang w:val="fr-FR"/>
                              </w:rPr>
                            </w:pPr>
                            <w:r>
                              <w:rPr>
                                <w:rFonts w:cstheme="minorHAnsi"/>
                                <w:sz w:val="24"/>
                                <w:lang w:val="fr-FR"/>
                              </w:rPr>
                              <w:t>Selon la constitution de la Ve République, le président de la République est le chef des armées, mais c’est le Parlement qui décide de l’engagement des armées dans un conflit et qui vote le budget de l’armée. Le 1</w:t>
                            </w:r>
                            <w:r w:rsidRPr="000A5E7C">
                              <w:rPr>
                                <w:rFonts w:cstheme="minorHAnsi"/>
                                <w:sz w:val="24"/>
                                <w:vertAlign w:val="superscript"/>
                                <w:lang w:val="fr-FR"/>
                              </w:rPr>
                              <w:t>er</w:t>
                            </w:r>
                            <w:r>
                              <w:rPr>
                                <w:rFonts w:cstheme="minorHAnsi"/>
                                <w:sz w:val="24"/>
                                <w:lang w:val="fr-FR"/>
                              </w:rPr>
                              <w:t xml:space="preserve"> ministre et le conseil des ministres définissent la politique de défense.</w:t>
                            </w:r>
                          </w:p>
                          <w:p w:rsidR="0040004E" w:rsidRDefault="0040004E" w:rsidP="00071137">
                            <w:pPr>
                              <w:pStyle w:val="NoSpacing"/>
                              <w:jc w:val="both"/>
                              <w:rPr>
                                <w:rFonts w:cstheme="minorHAnsi"/>
                                <w:sz w:val="24"/>
                                <w:lang w:val="fr-FR"/>
                              </w:rPr>
                            </w:pPr>
                          </w:p>
                          <w:p w:rsidR="0040004E" w:rsidRDefault="0040004E" w:rsidP="00071137">
                            <w:pPr>
                              <w:pStyle w:val="NoSpacing"/>
                              <w:ind w:firstLine="720"/>
                              <w:jc w:val="both"/>
                              <w:rPr>
                                <w:rFonts w:cstheme="minorHAnsi"/>
                                <w:sz w:val="24"/>
                                <w:szCs w:val="24"/>
                                <w:lang w:val="fr-CA"/>
                              </w:rPr>
                            </w:pPr>
                            <w:r w:rsidRPr="00C210C5">
                              <w:rPr>
                                <w:rFonts w:cstheme="minorHAnsi"/>
                                <w:sz w:val="24"/>
                                <w:szCs w:val="24"/>
                                <w:lang w:val="fr-CA"/>
                              </w:rPr>
                              <w:t xml:space="preserve">Les missions de l'armée sont diverses : protection du territoire, contrôle des frontières, de l'espace aérien ou maritime, lutte contre les trafics illégaux (drogues...) et le terrorisme, secours lors des catastrophes naturelles, évacuation de ses ressortissants à l'étranger... Pour faire face à ces missions et répondre à une menace plus globale (terrorisme), l'armée s'est professionnalisée en 2001. </w:t>
                            </w:r>
                          </w:p>
                          <w:p w:rsidR="0040004E" w:rsidRDefault="0040004E" w:rsidP="00071137">
                            <w:pPr>
                              <w:pStyle w:val="NoSpacing"/>
                              <w:jc w:val="both"/>
                              <w:rPr>
                                <w:rFonts w:cstheme="minorHAnsi"/>
                                <w:sz w:val="24"/>
                                <w:szCs w:val="24"/>
                                <w:lang w:val="fr-FR"/>
                              </w:rPr>
                            </w:pPr>
                          </w:p>
                          <w:p w:rsidR="0040004E" w:rsidRPr="00071137" w:rsidRDefault="0040004E" w:rsidP="00071137">
                            <w:pPr>
                              <w:rPr>
                                <w:lang w:val="en-CA"/>
                              </w:rPr>
                            </w:pPr>
                            <w:r>
                              <w:rPr>
                                <w:rFonts w:cstheme="minorHAnsi"/>
                              </w:rPr>
                              <w:t>Sensibilisés à l’école aux enjeux de la Défense, les jeunes de 16 ans doivent se faire recenser à la mairie pour ensuite participer à une Journée Défense Citoyenneté (JDC), créée en 2011, qui doit permettre de développer un esprit de défense et de citoyenneté par différents engagements (commémorations nationales, service civique, réserve…). C’est le parcours citoyen.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1.25pt;margin-top:20.5pt;width:489.7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">
                <v:textbox style="mso-fit-shape-to-text:t">
                  <w:txbxContent>
                    <w:p w:rsidR="0040004E" w:rsidRPr="00071137" w:rsidRDefault="0040004E" w:rsidP="00071137">
                      <w:pPr>
                        <w:pStyle w:val="NoSpacing"/>
                        <w:jc w:val="both"/>
                        <w:rPr>
                          <w:rFonts w:cstheme="minorHAnsi"/>
                          <w:b/>
                          <w:sz w:val="24"/>
                          <w:u w:val="single"/>
                          <w:lang w:val="fr-FR"/>
                        </w:rPr>
                      </w:pPr>
                      <w:r w:rsidRPr="00071137">
                        <w:rPr>
                          <w:rFonts w:cstheme="minorHAnsi"/>
                          <w:b/>
                          <w:sz w:val="24"/>
                          <w:u w:val="single"/>
                          <w:lang w:val="fr-FR"/>
                        </w:rPr>
                        <w:t>Éducation civique :</w:t>
                      </w:r>
                    </w:p>
                    <w:p w:rsidR="0040004E" w:rsidRDefault="0040004E" w:rsidP="00071137">
                      <w:pPr>
                        <w:pStyle w:val="NoSpacing"/>
                        <w:jc w:val="both"/>
                        <w:rPr>
                          <w:rFonts w:cstheme="minorHAnsi"/>
                          <w:b/>
                          <w:sz w:val="24"/>
                          <w:lang w:val="fr-FR"/>
                        </w:rPr>
                      </w:pPr>
                    </w:p>
                    <w:p w:rsidR="0040004E" w:rsidRDefault="0040004E" w:rsidP="00071137">
                      <w:pPr>
                        <w:pStyle w:val="NoSpacing"/>
                        <w:jc w:val="both"/>
                        <w:rPr>
                          <w:rFonts w:cstheme="minorHAnsi"/>
                          <w:sz w:val="24"/>
                          <w:lang w:val="fr-FR"/>
                        </w:rPr>
                      </w:pPr>
                      <w:r w:rsidRPr="009A56B3">
                        <w:rPr>
                          <w:rFonts w:cstheme="minorHAnsi"/>
                          <w:b/>
                          <w:sz w:val="24"/>
                          <w:lang w:val="fr-FR"/>
                        </w:rPr>
                        <w:t>Défense nationale</w:t>
                      </w:r>
                      <w:r>
                        <w:rPr>
                          <w:rFonts w:cstheme="minorHAnsi"/>
                          <w:sz w:val="24"/>
                          <w:lang w:val="fr-FR"/>
                        </w:rPr>
                        <w:t xml:space="preserve"> = ensemble des missions visant à assurer la protection des Français et la défense des intérêts de la France.</w:t>
                      </w:r>
                    </w:p>
                    <w:p w:rsidR="0040004E" w:rsidRDefault="0040004E" w:rsidP="00071137">
                      <w:pPr>
                        <w:pStyle w:val="NoSpacing"/>
                        <w:jc w:val="both"/>
                        <w:rPr>
                          <w:rFonts w:cstheme="minorHAnsi"/>
                          <w:sz w:val="24"/>
                          <w:lang w:val="fr-FR"/>
                        </w:rPr>
                      </w:pPr>
                      <w:r>
                        <w:rPr>
                          <w:rFonts w:cstheme="minorHAnsi"/>
                          <w:sz w:val="24"/>
                          <w:lang w:val="fr-FR"/>
                        </w:rPr>
                        <w:t xml:space="preserve"> </w:t>
                      </w:r>
                    </w:p>
                    <w:p w:rsidR="0040004E" w:rsidRDefault="0040004E" w:rsidP="00071137">
                      <w:pPr>
                        <w:pStyle w:val="NoSpacing"/>
                        <w:ind w:firstLine="720"/>
                        <w:jc w:val="both"/>
                        <w:rPr>
                          <w:rFonts w:cstheme="minorHAnsi"/>
                          <w:sz w:val="24"/>
                          <w:lang w:val="fr-FR"/>
                        </w:rPr>
                      </w:pPr>
                      <w:r>
                        <w:rPr>
                          <w:rFonts w:cstheme="minorHAnsi"/>
                          <w:sz w:val="24"/>
                          <w:lang w:val="fr-FR"/>
                        </w:rPr>
                        <w:t>Selon la constitution de la Ve République, le président de la République est le chef des armées, mais c’est le Parlement qui décide de l’engagement des armées dans un conflit et qui vote le budget de l’armée. Le 1</w:t>
                      </w:r>
                      <w:r w:rsidRPr="000A5E7C">
                        <w:rPr>
                          <w:rFonts w:cstheme="minorHAnsi"/>
                          <w:sz w:val="24"/>
                          <w:vertAlign w:val="superscript"/>
                          <w:lang w:val="fr-FR"/>
                        </w:rPr>
                        <w:t>er</w:t>
                      </w:r>
                      <w:r>
                        <w:rPr>
                          <w:rFonts w:cstheme="minorHAnsi"/>
                          <w:sz w:val="24"/>
                          <w:lang w:val="fr-FR"/>
                        </w:rPr>
                        <w:t xml:space="preserve"> ministre et le conseil des ministres définissent la politique de défense.</w:t>
                      </w:r>
                    </w:p>
                    <w:p w:rsidR="0040004E" w:rsidRDefault="0040004E" w:rsidP="00071137">
                      <w:pPr>
                        <w:pStyle w:val="NoSpacing"/>
                        <w:jc w:val="both"/>
                        <w:rPr>
                          <w:rFonts w:cstheme="minorHAnsi"/>
                          <w:sz w:val="24"/>
                          <w:lang w:val="fr-FR"/>
                        </w:rPr>
                      </w:pPr>
                    </w:p>
                    <w:p w:rsidR="0040004E" w:rsidRDefault="0040004E" w:rsidP="00071137">
                      <w:pPr>
                        <w:pStyle w:val="NoSpacing"/>
                        <w:ind w:firstLine="720"/>
                        <w:jc w:val="both"/>
                        <w:rPr>
                          <w:rFonts w:cstheme="minorHAnsi"/>
                          <w:sz w:val="24"/>
                          <w:szCs w:val="24"/>
                          <w:lang w:val="fr-CA"/>
                        </w:rPr>
                      </w:pPr>
                      <w:r w:rsidRPr="00C210C5">
                        <w:rPr>
                          <w:rFonts w:cstheme="minorHAnsi"/>
                          <w:sz w:val="24"/>
                          <w:szCs w:val="24"/>
                          <w:lang w:val="fr-CA"/>
                        </w:rPr>
                        <w:t xml:space="preserve">Les missions de l'armée sont diverses : protection du territoire, contrôle des frontières, de l'espace aérien ou maritime, lutte contre les trafics illégaux (drogues...) et le terrorisme, secours lors des catastrophes naturelles, évacuation de ses ressortissants à l'étranger... Pour faire face à ces missions et répondre à une menace plus globale (terrorisme), l'armée s'est professionnalisée en 2001. </w:t>
                      </w:r>
                    </w:p>
                    <w:p w:rsidR="0040004E" w:rsidRDefault="0040004E" w:rsidP="00071137">
                      <w:pPr>
                        <w:pStyle w:val="NoSpacing"/>
                        <w:jc w:val="both"/>
                        <w:rPr>
                          <w:rFonts w:cstheme="minorHAnsi"/>
                          <w:sz w:val="24"/>
                          <w:szCs w:val="24"/>
                          <w:lang w:val="fr-FR"/>
                        </w:rPr>
                      </w:pPr>
                    </w:p>
                    <w:p w:rsidR="0040004E" w:rsidRPr="00071137" w:rsidRDefault="0040004E" w:rsidP="00071137">
                      <w:pPr>
                        <w:rPr>
                          <w:lang w:val="en-CA"/>
                        </w:rPr>
                      </w:pPr>
                      <w:r>
                        <w:rPr>
                          <w:rFonts w:cstheme="minorHAnsi"/>
                        </w:rPr>
                        <w:t>Sensibilisés à l’école aux enjeux de la Défense, les jeunes de 16 ans doivent se faire recenser à la mairie pour ensuite participer à une Journée Défense Citoyenneté (JDC), créée en 2011, qui doit permettre de développer un esprit de défense et de citoyenneté par différents engagements (commémorations nationales, service civique, réserve…). C’est le parcours citoyen.</w:t>
                      </w:r>
                    </w:p>
                  </w:txbxContent>
                </v:textbox>
                <w10:wrap type="square"/>
              </v:shape>
            </w:pict>
          </mc:Fallback>
        </mc:AlternateContent>
      </w:r>
    </w:p>
    <w:sectPr w:rsidR="00E86773" w:rsidSect="00B653CF">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894" w:rsidRDefault="004C3894">
      <w:r>
        <w:separator/>
      </w:r>
    </w:p>
  </w:endnote>
  <w:endnote w:type="continuationSeparator" w:id="0">
    <w:p w:rsidR="004C3894" w:rsidRDefault="004C3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04E" w:rsidRDefault="0040004E">
    <w:pPr>
      <w:pStyle w:val="Footer"/>
      <w:jc w:val="center"/>
    </w:pPr>
    <w:r>
      <w:fldChar w:fldCharType="begin"/>
    </w:r>
    <w:r>
      <w:instrText xml:space="preserve"> PAGE </w:instrText>
    </w:r>
    <w:r>
      <w:fldChar w:fldCharType="separate"/>
    </w:r>
    <w:r>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894" w:rsidRDefault="004C3894">
      <w:r>
        <w:separator/>
      </w:r>
    </w:p>
  </w:footnote>
  <w:footnote w:type="continuationSeparator" w:id="0">
    <w:p w:rsidR="004C3894" w:rsidRDefault="004C38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6D8"/>
    <w:multiLevelType w:val="multilevel"/>
    <w:tmpl w:val="13785926"/>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2A06F01"/>
    <w:multiLevelType w:val="hybridMultilevel"/>
    <w:tmpl w:val="F25EC4DE"/>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FE54A9"/>
    <w:multiLevelType w:val="hybridMultilevel"/>
    <w:tmpl w:val="9B5468DC"/>
    <w:lvl w:ilvl="0" w:tplc="44F606BC">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1884173"/>
    <w:multiLevelType w:val="hybridMultilevel"/>
    <w:tmpl w:val="26969274"/>
    <w:lvl w:ilvl="0" w:tplc="1724132E">
      <w:start w:val="1"/>
      <w:numFmt w:val="bullet"/>
      <w:lvlText w:val=""/>
      <w:lvlJc w:val="left"/>
      <w:pPr>
        <w:tabs>
          <w:tab w:val="num" w:pos="720"/>
        </w:tabs>
        <w:ind w:left="720" w:hanging="360"/>
      </w:pPr>
      <w:rPr>
        <w:rFonts w:ascii="Wingdings" w:hAnsi="Wingdings" w:hint="default"/>
      </w:rPr>
    </w:lvl>
    <w:lvl w:ilvl="1" w:tplc="4648ABDA" w:tentative="1">
      <w:start w:val="1"/>
      <w:numFmt w:val="bullet"/>
      <w:lvlText w:val=""/>
      <w:lvlJc w:val="left"/>
      <w:pPr>
        <w:tabs>
          <w:tab w:val="num" w:pos="1440"/>
        </w:tabs>
        <w:ind w:left="1440" w:hanging="360"/>
      </w:pPr>
      <w:rPr>
        <w:rFonts w:ascii="Wingdings" w:hAnsi="Wingdings" w:hint="default"/>
      </w:rPr>
    </w:lvl>
    <w:lvl w:ilvl="2" w:tplc="683074DC" w:tentative="1">
      <w:start w:val="1"/>
      <w:numFmt w:val="bullet"/>
      <w:lvlText w:val=""/>
      <w:lvlJc w:val="left"/>
      <w:pPr>
        <w:tabs>
          <w:tab w:val="num" w:pos="2160"/>
        </w:tabs>
        <w:ind w:left="2160" w:hanging="360"/>
      </w:pPr>
      <w:rPr>
        <w:rFonts w:ascii="Wingdings" w:hAnsi="Wingdings" w:hint="default"/>
      </w:rPr>
    </w:lvl>
    <w:lvl w:ilvl="3" w:tplc="B346F76A" w:tentative="1">
      <w:start w:val="1"/>
      <w:numFmt w:val="bullet"/>
      <w:lvlText w:val=""/>
      <w:lvlJc w:val="left"/>
      <w:pPr>
        <w:tabs>
          <w:tab w:val="num" w:pos="2880"/>
        </w:tabs>
        <w:ind w:left="2880" w:hanging="360"/>
      </w:pPr>
      <w:rPr>
        <w:rFonts w:ascii="Wingdings" w:hAnsi="Wingdings" w:hint="default"/>
      </w:rPr>
    </w:lvl>
    <w:lvl w:ilvl="4" w:tplc="379CBC7C" w:tentative="1">
      <w:start w:val="1"/>
      <w:numFmt w:val="bullet"/>
      <w:lvlText w:val=""/>
      <w:lvlJc w:val="left"/>
      <w:pPr>
        <w:tabs>
          <w:tab w:val="num" w:pos="3600"/>
        </w:tabs>
        <w:ind w:left="3600" w:hanging="360"/>
      </w:pPr>
      <w:rPr>
        <w:rFonts w:ascii="Wingdings" w:hAnsi="Wingdings" w:hint="default"/>
      </w:rPr>
    </w:lvl>
    <w:lvl w:ilvl="5" w:tplc="5D223F82" w:tentative="1">
      <w:start w:val="1"/>
      <w:numFmt w:val="bullet"/>
      <w:lvlText w:val=""/>
      <w:lvlJc w:val="left"/>
      <w:pPr>
        <w:tabs>
          <w:tab w:val="num" w:pos="4320"/>
        </w:tabs>
        <w:ind w:left="4320" w:hanging="360"/>
      </w:pPr>
      <w:rPr>
        <w:rFonts w:ascii="Wingdings" w:hAnsi="Wingdings" w:hint="default"/>
      </w:rPr>
    </w:lvl>
    <w:lvl w:ilvl="6" w:tplc="B0C4D57A" w:tentative="1">
      <w:start w:val="1"/>
      <w:numFmt w:val="bullet"/>
      <w:lvlText w:val=""/>
      <w:lvlJc w:val="left"/>
      <w:pPr>
        <w:tabs>
          <w:tab w:val="num" w:pos="5040"/>
        </w:tabs>
        <w:ind w:left="5040" w:hanging="360"/>
      </w:pPr>
      <w:rPr>
        <w:rFonts w:ascii="Wingdings" w:hAnsi="Wingdings" w:hint="default"/>
      </w:rPr>
    </w:lvl>
    <w:lvl w:ilvl="7" w:tplc="30D833EC" w:tentative="1">
      <w:start w:val="1"/>
      <w:numFmt w:val="bullet"/>
      <w:lvlText w:val=""/>
      <w:lvlJc w:val="left"/>
      <w:pPr>
        <w:tabs>
          <w:tab w:val="num" w:pos="5760"/>
        </w:tabs>
        <w:ind w:left="5760" w:hanging="360"/>
      </w:pPr>
      <w:rPr>
        <w:rFonts w:ascii="Wingdings" w:hAnsi="Wingdings" w:hint="default"/>
      </w:rPr>
    </w:lvl>
    <w:lvl w:ilvl="8" w:tplc="5C00D32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7F3B44"/>
    <w:multiLevelType w:val="multilevel"/>
    <w:tmpl w:val="CF8CE84E"/>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5" w15:restartNumberingAfterBreak="0">
    <w:nsid w:val="141C2901"/>
    <w:multiLevelType w:val="hybridMultilevel"/>
    <w:tmpl w:val="C8109DFA"/>
    <w:lvl w:ilvl="0" w:tplc="EC2A9AB6">
      <w:numFmt w:val="bullet"/>
      <w:lvlText w:val="-"/>
      <w:lvlJc w:val="left"/>
      <w:pPr>
        <w:ind w:left="720" w:hanging="360"/>
      </w:pPr>
      <w:rPr>
        <w:rFonts w:ascii="Times New Roman" w:eastAsia="Lucida Sans Unicode"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A92689"/>
    <w:multiLevelType w:val="multilevel"/>
    <w:tmpl w:val="1A464A6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7" w15:restartNumberingAfterBreak="0">
    <w:nsid w:val="1F540E8D"/>
    <w:multiLevelType w:val="hybridMultilevel"/>
    <w:tmpl w:val="DD606944"/>
    <w:lvl w:ilvl="0" w:tplc="DCB22D52">
      <w:start w:val="1"/>
      <w:numFmt w:val="bullet"/>
      <w:lvlText w:val=""/>
      <w:lvlJc w:val="left"/>
      <w:pPr>
        <w:tabs>
          <w:tab w:val="num" w:pos="720"/>
        </w:tabs>
        <w:ind w:left="720" w:hanging="360"/>
      </w:pPr>
      <w:rPr>
        <w:rFonts w:ascii="Wingdings" w:hAnsi="Wingdings" w:hint="default"/>
      </w:rPr>
    </w:lvl>
    <w:lvl w:ilvl="1" w:tplc="0192A252" w:tentative="1">
      <w:start w:val="1"/>
      <w:numFmt w:val="bullet"/>
      <w:lvlText w:val=""/>
      <w:lvlJc w:val="left"/>
      <w:pPr>
        <w:tabs>
          <w:tab w:val="num" w:pos="1440"/>
        </w:tabs>
        <w:ind w:left="1440" w:hanging="360"/>
      </w:pPr>
      <w:rPr>
        <w:rFonts w:ascii="Wingdings" w:hAnsi="Wingdings" w:hint="default"/>
      </w:rPr>
    </w:lvl>
    <w:lvl w:ilvl="2" w:tplc="98848086" w:tentative="1">
      <w:start w:val="1"/>
      <w:numFmt w:val="bullet"/>
      <w:lvlText w:val=""/>
      <w:lvlJc w:val="left"/>
      <w:pPr>
        <w:tabs>
          <w:tab w:val="num" w:pos="2160"/>
        </w:tabs>
        <w:ind w:left="2160" w:hanging="360"/>
      </w:pPr>
      <w:rPr>
        <w:rFonts w:ascii="Wingdings" w:hAnsi="Wingdings" w:hint="default"/>
      </w:rPr>
    </w:lvl>
    <w:lvl w:ilvl="3" w:tplc="FCF25656" w:tentative="1">
      <w:start w:val="1"/>
      <w:numFmt w:val="bullet"/>
      <w:lvlText w:val=""/>
      <w:lvlJc w:val="left"/>
      <w:pPr>
        <w:tabs>
          <w:tab w:val="num" w:pos="2880"/>
        </w:tabs>
        <w:ind w:left="2880" w:hanging="360"/>
      </w:pPr>
      <w:rPr>
        <w:rFonts w:ascii="Wingdings" w:hAnsi="Wingdings" w:hint="default"/>
      </w:rPr>
    </w:lvl>
    <w:lvl w:ilvl="4" w:tplc="82B02A94" w:tentative="1">
      <w:start w:val="1"/>
      <w:numFmt w:val="bullet"/>
      <w:lvlText w:val=""/>
      <w:lvlJc w:val="left"/>
      <w:pPr>
        <w:tabs>
          <w:tab w:val="num" w:pos="3600"/>
        </w:tabs>
        <w:ind w:left="3600" w:hanging="360"/>
      </w:pPr>
      <w:rPr>
        <w:rFonts w:ascii="Wingdings" w:hAnsi="Wingdings" w:hint="default"/>
      </w:rPr>
    </w:lvl>
    <w:lvl w:ilvl="5" w:tplc="DFB6E8D6" w:tentative="1">
      <w:start w:val="1"/>
      <w:numFmt w:val="bullet"/>
      <w:lvlText w:val=""/>
      <w:lvlJc w:val="left"/>
      <w:pPr>
        <w:tabs>
          <w:tab w:val="num" w:pos="4320"/>
        </w:tabs>
        <w:ind w:left="4320" w:hanging="360"/>
      </w:pPr>
      <w:rPr>
        <w:rFonts w:ascii="Wingdings" w:hAnsi="Wingdings" w:hint="default"/>
      </w:rPr>
    </w:lvl>
    <w:lvl w:ilvl="6" w:tplc="139C9440" w:tentative="1">
      <w:start w:val="1"/>
      <w:numFmt w:val="bullet"/>
      <w:lvlText w:val=""/>
      <w:lvlJc w:val="left"/>
      <w:pPr>
        <w:tabs>
          <w:tab w:val="num" w:pos="5040"/>
        </w:tabs>
        <w:ind w:left="5040" w:hanging="360"/>
      </w:pPr>
      <w:rPr>
        <w:rFonts w:ascii="Wingdings" w:hAnsi="Wingdings" w:hint="default"/>
      </w:rPr>
    </w:lvl>
    <w:lvl w:ilvl="7" w:tplc="DBCCB712" w:tentative="1">
      <w:start w:val="1"/>
      <w:numFmt w:val="bullet"/>
      <w:lvlText w:val=""/>
      <w:lvlJc w:val="left"/>
      <w:pPr>
        <w:tabs>
          <w:tab w:val="num" w:pos="5760"/>
        </w:tabs>
        <w:ind w:left="5760" w:hanging="360"/>
      </w:pPr>
      <w:rPr>
        <w:rFonts w:ascii="Wingdings" w:hAnsi="Wingdings" w:hint="default"/>
      </w:rPr>
    </w:lvl>
    <w:lvl w:ilvl="8" w:tplc="B5E0FF6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31214D"/>
    <w:multiLevelType w:val="hybridMultilevel"/>
    <w:tmpl w:val="8FC01F1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841020"/>
    <w:multiLevelType w:val="multilevel"/>
    <w:tmpl w:val="9146CEB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0" w15:restartNumberingAfterBreak="0">
    <w:nsid w:val="20C015A2"/>
    <w:multiLevelType w:val="hybridMultilevel"/>
    <w:tmpl w:val="0E46150E"/>
    <w:lvl w:ilvl="0" w:tplc="3D7ACC1E">
      <w:numFmt w:val="bullet"/>
      <w:lvlText w:val="-"/>
      <w:lvlJc w:val="left"/>
      <w:pPr>
        <w:ind w:left="720" w:hanging="360"/>
      </w:pPr>
      <w:rPr>
        <w:rFonts w:ascii="Cambria" w:eastAsiaTheme="majorEastAsia" w:hAnsi="Cambria"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14049BB"/>
    <w:multiLevelType w:val="hybridMultilevel"/>
    <w:tmpl w:val="3B9AFD0A"/>
    <w:lvl w:ilvl="0" w:tplc="CABC3DFC">
      <w:start w:val="3"/>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2362EE4"/>
    <w:multiLevelType w:val="hybridMultilevel"/>
    <w:tmpl w:val="C3587BD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2C404A5"/>
    <w:multiLevelType w:val="multilevel"/>
    <w:tmpl w:val="DBF6FE0A"/>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23A535F2"/>
    <w:multiLevelType w:val="hybridMultilevel"/>
    <w:tmpl w:val="D2B28ED0"/>
    <w:lvl w:ilvl="0" w:tplc="92764C20">
      <w:start w:val="3"/>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29875296"/>
    <w:multiLevelType w:val="multilevel"/>
    <w:tmpl w:val="22B4C1F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6" w15:restartNumberingAfterBreak="0">
    <w:nsid w:val="2AB52AA2"/>
    <w:multiLevelType w:val="hybridMultilevel"/>
    <w:tmpl w:val="820EF35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C783F16"/>
    <w:multiLevelType w:val="multilevel"/>
    <w:tmpl w:val="C61476F2"/>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0614480"/>
    <w:multiLevelType w:val="hybridMultilevel"/>
    <w:tmpl w:val="FCD04718"/>
    <w:lvl w:ilvl="0" w:tplc="908A6DA0">
      <w:start w:val="2"/>
      <w:numFmt w:val="low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30D2128C"/>
    <w:multiLevelType w:val="multilevel"/>
    <w:tmpl w:val="6C62431E"/>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0" w15:restartNumberingAfterBreak="0">
    <w:nsid w:val="38D44C60"/>
    <w:multiLevelType w:val="hybridMultilevel"/>
    <w:tmpl w:val="8976EC1E"/>
    <w:lvl w:ilvl="0" w:tplc="DDC8EDC4">
      <w:start w:val="1"/>
      <w:numFmt w:val="bullet"/>
      <w:lvlText w:val=""/>
      <w:lvlJc w:val="left"/>
      <w:pPr>
        <w:tabs>
          <w:tab w:val="num" w:pos="720"/>
        </w:tabs>
        <w:ind w:left="720" w:hanging="360"/>
      </w:pPr>
      <w:rPr>
        <w:rFonts w:ascii="Wingdings" w:hAnsi="Wingdings" w:hint="default"/>
      </w:rPr>
    </w:lvl>
    <w:lvl w:ilvl="1" w:tplc="30B27AB4" w:tentative="1">
      <w:start w:val="1"/>
      <w:numFmt w:val="bullet"/>
      <w:lvlText w:val=""/>
      <w:lvlJc w:val="left"/>
      <w:pPr>
        <w:tabs>
          <w:tab w:val="num" w:pos="1440"/>
        </w:tabs>
        <w:ind w:left="1440" w:hanging="360"/>
      </w:pPr>
      <w:rPr>
        <w:rFonts w:ascii="Wingdings" w:hAnsi="Wingdings" w:hint="default"/>
      </w:rPr>
    </w:lvl>
    <w:lvl w:ilvl="2" w:tplc="E946A47C" w:tentative="1">
      <w:start w:val="1"/>
      <w:numFmt w:val="bullet"/>
      <w:lvlText w:val=""/>
      <w:lvlJc w:val="left"/>
      <w:pPr>
        <w:tabs>
          <w:tab w:val="num" w:pos="2160"/>
        </w:tabs>
        <w:ind w:left="2160" w:hanging="360"/>
      </w:pPr>
      <w:rPr>
        <w:rFonts w:ascii="Wingdings" w:hAnsi="Wingdings" w:hint="default"/>
      </w:rPr>
    </w:lvl>
    <w:lvl w:ilvl="3" w:tplc="CB1EB1F8" w:tentative="1">
      <w:start w:val="1"/>
      <w:numFmt w:val="bullet"/>
      <w:lvlText w:val=""/>
      <w:lvlJc w:val="left"/>
      <w:pPr>
        <w:tabs>
          <w:tab w:val="num" w:pos="2880"/>
        </w:tabs>
        <w:ind w:left="2880" w:hanging="360"/>
      </w:pPr>
      <w:rPr>
        <w:rFonts w:ascii="Wingdings" w:hAnsi="Wingdings" w:hint="default"/>
      </w:rPr>
    </w:lvl>
    <w:lvl w:ilvl="4" w:tplc="0A4A2C44" w:tentative="1">
      <w:start w:val="1"/>
      <w:numFmt w:val="bullet"/>
      <w:lvlText w:val=""/>
      <w:lvlJc w:val="left"/>
      <w:pPr>
        <w:tabs>
          <w:tab w:val="num" w:pos="3600"/>
        </w:tabs>
        <w:ind w:left="3600" w:hanging="360"/>
      </w:pPr>
      <w:rPr>
        <w:rFonts w:ascii="Wingdings" w:hAnsi="Wingdings" w:hint="default"/>
      </w:rPr>
    </w:lvl>
    <w:lvl w:ilvl="5" w:tplc="77D48740" w:tentative="1">
      <w:start w:val="1"/>
      <w:numFmt w:val="bullet"/>
      <w:lvlText w:val=""/>
      <w:lvlJc w:val="left"/>
      <w:pPr>
        <w:tabs>
          <w:tab w:val="num" w:pos="4320"/>
        </w:tabs>
        <w:ind w:left="4320" w:hanging="360"/>
      </w:pPr>
      <w:rPr>
        <w:rFonts w:ascii="Wingdings" w:hAnsi="Wingdings" w:hint="default"/>
      </w:rPr>
    </w:lvl>
    <w:lvl w:ilvl="6" w:tplc="1C30E048" w:tentative="1">
      <w:start w:val="1"/>
      <w:numFmt w:val="bullet"/>
      <w:lvlText w:val=""/>
      <w:lvlJc w:val="left"/>
      <w:pPr>
        <w:tabs>
          <w:tab w:val="num" w:pos="5040"/>
        </w:tabs>
        <w:ind w:left="5040" w:hanging="360"/>
      </w:pPr>
      <w:rPr>
        <w:rFonts w:ascii="Wingdings" w:hAnsi="Wingdings" w:hint="default"/>
      </w:rPr>
    </w:lvl>
    <w:lvl w:ilvl="7" w:tplc="D8A0214A" w:tentative="1">
      <w:start w:val="1"/>
      <w:numFmt w:val="bullet"/>
      <w:lvlText w:val=""/>
      <w:lvlJc w:val="left"/>
      <w:pPr>
        <w:tabs>
          <w:tab w:val="num" w:pos="5760"/>
        </w:tabs>
        <w:ind w:left="5760" w:hanging="360"/>
      </w:pPr>
      <w:rPr>
        <w:rFonts w:ascii="Wingdings" w:hAnsi="Wingdings" w:hint="default"/>
      </w:rPr>
    </w:lvl>
    <w:lvl w:ilvl="8" w:tplc="81FADCC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A6592"/>
    <w:multiLevelType w:val="multilevel"/>
    <w:tmpl w:val="DA3E3B60"/>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2" w15:restartNumberingAfterBreak="0">
    <w:nsid w:val="3C6230FE"/>
    <w:multiLevelType w:val="multilevel"/>
    <w:tmpl w:val="7A46320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3" w15:restartNumberingAfterBreak="0">
    <w:nsid w:val="3F2D652A"/>
    <w:multiLevelType w:val="multilevel"/>
    <w:tmpl w:val="8188B870"/>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FC8254C"/>
    <w:multiLevelType w:val="hybridMultilevel"/>
    <w:tmpl w:val="1CDC70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43035D7"/>
    <w:multiLevelType w:val="hybridMultilevel"/>
    <w:tmpl w:val="E4D07F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8AA6135"/>
    <w:multiLevelType w:val="hybridMultilevel"/>
    <w:tmpl w:val="3C5C19C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07428BF"/>
    <w:multiLevelType w:val="hybridMultilevel"/>
    <w:tmpl w:val="77B0314A"/>
    <w:lvl w:ilvl="0" w:tplc="8D1E27B4">
      <w:start w:val="5"/>
      <w:numFmt w:val="upp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51DE0901"/>
    <w:multiLevelType w:val="multilevel"/>
    <w:tmpl w:val="13700FDE"/>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9" w15:restartNumberingAfterBreak="0">
    <w:nsid w:val="5BED5183"/>
    <w:multiLevelType w:val="hybridMultilevel"/>
    <w:tmpl w:val="0BBA60DA"/>
    <w:lvl w:ilvl="0" w:tplc="113EE0C2">
      <w:start w:val="193"/>
      <w:numFmt w:val="bullet"/>
      <w:lvlText w:val=""/>
      <w:lvlJc w:val="left"/>
      <w:pPr>
        <w:ind w:left="720" w:hanging="360"/>
      </w:pPr>
      <w:rPr>
        <w:rFonts w:ascii="Symbol" w:eastAsia="Lucida Sans Unicode" w:hAnsi="Symbol"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DC47344"/>
    <w:multiLevelType w:val="multilevel"/>
    <w:tmpl w:val="AD3A017C"/>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31" w15:restartNumberingAfterBreak="0">
    <w:nsid w:val="5F383AF8"/>
    <w:multiLevelType w:val="multilevel"/>
    <w:tmpl w:val="F4D646C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61704695"/>
    <w:multiLevelType w:val="hybridMultilevel"/>
    <w:tmpl w:val="2C2A9DD4"/>
    <w:lvl w:ilvl="0" w:tplc="3C18E8DE">
      <w:start w:val="5"/>
      <w:numFmt w:val="upp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62B639C3"/>
    <w:multiLevelType w:val="multilevel"/>
    <w:tmpl w:val="472014C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6646470B"/>
    <w:multiLevelType w:val="hybridMultilevel"/>
    <w:tmpl w:val="4380FDE8"/>
    <w:lvl w:ilvl="0" w:tplc="68F6252A">
      <w:start w:val="1"/>
      <w:numFmt w:val="bullet"/>
      <w:lvlText w:val=""/>
      <w:lvlJc w:val="left"/>
      <w:pPr>
        <w:tabs>
          <w:tab w:val="num" w:pos="720"/>
        </w:tabs>
        <w:ind w:left="720" w:hanging="360"/>
      </w:pPr>
      <w:rPr>
        <w:rFonts w:ascii="Wingdings" w:hAnsi="Wingdings" w:hint="default"/>
      </w:rPr>
    </w:lvl>
    <w:lvl w:ilvl="1" w:tplc="3670B150" w:tentative="1">
      <w:start w:val="1"/>
      <w:numFmt w:val="bullet"/>
      <w:lvlText w:val=""/>
      <w:lvlJc w:val="left"/>
      <w:pPr>
        <w:tabs>
          <w:tab w:val="num" w:pos="1440"/>
        </w:tabs>
        <w:ind w:left="1440" w:hanging="360"/>
      </w:pPr>
      <w:rPr>
        <w:rFonts w:ascii="Wingdings" w:hAnsi="Wingdings" w:hint="default"/>
      </w:rPr>
    </w:lvl>
    <w:lvl w:ilvl="2" w:tplc="C944BAB6" w:tentative="1">
      <w:start w:val="1"/>
      <w:numFmt w:val="bullet"/>
      <w:lvlText w:val=""/>
      <w:lvlJc w:val="left"/>
      <w:pPr>
        <w:tabs>
          <w:tab w:val="num" w:pos="2160"/>
        </w:tabs>
        <w:ind w:left="2160" w:hanging="360"/>
      </w:pPr>
      <w:rPr>
        <w:rFonts w:ascii="Wingdings" w:hAnsi="Wingdings" w:hint="default"/>
      </w:rPr>
    </w:lvl>
    <w:lvl w:ilvl="3" w:tplc="8702F4D8" w:tentative="1">
      <w:start w:val="1"/>
      <w:numFmt w:val="bullet"/>
      <w:lvlText w:val=""/>
      <w:lvlJc w:val="left"/>
      <w:pPr>
        <w:tabs>
          <w:tab w:val="num" w:pos="2880"/>
        </w:tabs>
        <w:ind w:left="2880" w:hanging="360"/>
      </w:pPr>
      <w:rPr>
        <w:rFonts w:ascii="Wingdings" w:hAnsi="Wingdings" w:hint="default"/>
      </w:rPr>
    </w:lvl>
    <w:lvl w:ilvl="4" w:tplc="9CD2B156" w:tentative="1">
      <w:start w:val="1"/>
      <w:numFmt w:val="bullet"/>
      <w:lvlText w:val=""/>
      <w:lvlJc w:val="left"/>
      <w:pPr>
        <w:tabs>
          <w:tab w:val="num" w:pos="3600"/>
        </w:tabs>
        <w:ind w:left="3600" w:hanging="360"/>
      </w:pPr>
      <w:rPr>
        <w:rFonts w:ascii="Wingdings" w:hAnsi="Wingdings" w:hint="default"/>
      </w:rPr>
    </w:lvl>
    <w:lvl w:ilvl="5" w:tplc="B7A85F26" w:tentative="1">
      <w:start w:val="1"/>
      <w:numFmt w:val="bullet"/>
      <w:lvlText w:val=""/>
      <w:lvlJc w:val="left"/>
      <w:pPr>
        <w:tabs>
          <w:tab w:val="num" w:pos="4320"/>
        </w:tabs>
        <w:ind w:left="4320" w:hanging="360"/>
      </w:pPr>
      <w:rPr>
        <w:rFonts w:ascii="Wingdings" w:hAnsi="Wingdings" w:hint="default"/>
      </w:rPr>
    </w:lvl>
    <w:lvl w:ilvl="6" w:tplc="9EC81036" w:tentative="1">
      <w:start w:val="1"/>
      <w:numFmt w:val="bullet"/>
      <w:lvlText w:val=""/>
      <w:lvlJc w:val="left"/>
      <w:pPr>
        <w:tabs>
          <w:tab w:val="num" w:pos="5040"/>
        </w:tabs>
        <w:ind w:left="5040" w:hanging="360"/>
      </w:pPr>
      <w:rPr>
        <w:rFonts w:ascii="Wingdings" w:hAnsi="Wingdings" w:hint="default"/>
      </w:rPr>
    </w:lvl>
    <w:lvl w:ilvl="7" w:tplc="25881C62" w:tentative="1">
      <w:start w:val="1"/>
      <w:numFmt w:val="bullet"/>
      <w:lvlText w:val=""/>
      <w:lvlJc w:val="left"/>
      <w:pPr>
        <w:tabs>
          <w:tab w:val="num" w:pos="5760"/>
        </w:tabs>
        <w:ind w:left="5760" w:hanging="360"/>
      </w:pPr>
      <w:rPr>
        <w:rFonts w:ascii="Wingdings" w:hAnsi="Wingdings" w:hint="default"/>
      </w:rPr>
    </w:lvl>
    <w:lvl w:ilvl="8" w:tplc="4EB8701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D126D6"/>
    <w:multiLevelType w:val="multilevel"/>
    <w:tmpl w:val="13785926"/>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6FB6DAD"/>
    <w:multiLevelType w:val="hybridMultilevel"/>
    <w:tmpl w:val="8BB04FBE"/>
    <w:lvl w:ilvl="0" w:tplc="9908458C">
      <w:start w:val="4"/>
      <w:numFmt w:val="upp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6BDA4B6E"/>
    <w:multiLevelType w:val="hybridMultilevel"/>
    <w:tmpl w:val="E08CED2C"/>
    <w:lvl w:ilvl="0" w:tplc="40FEC32C">
      <w:start w:val="1"/>
      <w:numFmt w:val="bullet"/>
      <w:lvlText w:val="•"/>
      <w:lvlJc w:val="left"/>
      <w:pPr>
        <w:tabs>
          <w:tab w:val="num" w:pos="720"/>
        </w:tabs>
        <w:ind w:left="720" w:hanging="360"/>
      </w:pPr>
      <w:rPr>
        <w:rFonts w:ascii="Times New Roman" w:hAnsi="Times New Roman" w:hint="default"/>
      </w:rPr>
    </w:lvl>
    <w:lvl w:ilvl="1" w:tplc="2AAC7162" w:tentative="1">
      <w:start w:val="1"/>
      <w:numFmt w:val="bullet"/>
      <w:lvlText w:val="•"/>
      <w:lvlJc w:val="left"/>
      <w:pPr>
        <w:tabs>
          <w:tab w:val="num" w:pos="1440"/>
        </w:tabs>
        <w:ind w:left="1440" w:hanging="360"/>
      </w:pPr>
      <w:rPr>
        <w:rFonts w:ascii="Times New Roman" w:hAnsi="Times New Roman" w:hint="default"/>
      </w:rPr>
    </w:lvl>
    <w:lvl w:ilvl="2" w:tplc="4358005E" w:tentative="1">
      <w:start w:val="1"/>
      <w:numFmt w:val="bullet"/>
      <w:lvlText w:val="•"/>
      <w:lvlJc w:val="left"/>
      <w:pPr>
        <w:tabs>
          <w:tab w:val="num" w:pos="2160"/>
        </w:tabs>
        <w:ind w:left="2160" w:hanging="360"/>
      </w:pPr>
      <w:rPr>
        <w:rFonts w:ascii="Times New Roman" w:hAnsi="Times New Roman" w:hint="default"/>
      </w:rPr>
    </w:lvl>
    <w:lvl w:ilvl="3" w:tplc="72A0FC1A" w:tentative="1">
      <w:start w:val="1"/>
      <w:numFmt w:val="bullet"/>
      <w:lvlText w:val="•"/>
      <w:lvlJc w:val="left"/>
      <w:pPr>
        <w:tabs>
          <w:tab w:val="num" w:pos="2880"/>
        </w:tabs>
        <w:ind w:left="2880" w:hanging="360"/>
      </w:pPr>
      <w:rPr>
        <w:rFonts w:ascii="Times New Roman" w:hAnsi="Times New Roman" w:hint="default"/>
      </w:rPr>
    </w:lvl>
    <w:lvl w:ilvl="4" w:tplc="03621650" w:tentative="1">
      <w:start w:val="1"/>
      <w:numFmt w:val="bullet"/>
      <w:lvlText w:val="•"/>
      <w:lvlJc w:val="left"/>
      <w:pPr>
        <w:tabs>
          <w:tab w:val="num" w:pos="3600"/>
        </w:tabs>
        <w:ind w:left="3600" w:hanging="360"/>
      </w:pPr>
      <w:rPr>
        <w:rFonts w:ascii="Times New Roman" w:hAnsi="Times New Roman" w:hint="default"/>
      </w:rPr>
    </w:lvl>
    <w:lvl w:ilvl="5" w:tplc="5E2E6A0C" w:tentative="1">
      <w:start w:val="1"/>
      <w:numFmt w:val="bullet"/>
      <w:lvlText w:val="•"/>
      <w:lvlJc w:val="left"/>
      <w:pPr>
        <w:tabs>
          <w:tab w:val="num" w:pos="4320"/>
        </w:tabs>
        <w:ind w:left="4320" w:hanging="360"/>
      </w:pPr>
      <w:rPr>
        <w:rFonts w:ascii="Times New Roman" w:hAnsi="Times New Roman" w:hint="default"/>
      </w:rPr>
    </w:lvl>
    <w:lvl w:ilvl="6" w:tplc="CE7E33AC" w:tentative="1">
      <w:start w:val="1"/>
      <w:numFmt w:val="bullet"/>
      <w:lvlText w:val="•"/>
      <w:lvlJc w:val="left"/>
      <w:pPr>
        <w:tabs>
          <w:tab w:val="num" w:pos="5040"/>
        </w:tabs>
        <w:ind w:left="5040" w:hanging="360"/>
      </w:pPr>
      <w:rPr>
        <w:rFonts w:ascii="Times New Roman" w:hAnsi="Times New Roman" w:hint="default"/>
      </w:rPr>
    </w:lvl>
    <w:lvl w:ilvl="7" w:tplc="B92C709E" w:tentative="1">
      <w:start w:val="1"/>
      <w:numFmt w:val="bullet"/>
      <w:lvlText w:val="•"/>
      <w:lvlJc w:val="left"/>
      <w:pPr>
        <w:tabs>
          <w:tab w:val="num" w:pos="5760"/>
        </w:tabs>
        <w:ind w:left="5760" w:hanging="360"/>
      </w:pPr>
      <w:rPr>
        <w:rFonts w:ascii="Times New Roman" w:hAnsi="Times New Roman" w:hint="default"/>
      </w:rPr>
    </w:lvl>
    <w:lvl w:ilvl="8" w:tplc="0096E6A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42B7114"/>
    <w:multiLevelType w:val="multilevel"/>
    <w:tmpl w:val="ADEA63F0"/>
    <w:lvl w:ilvl="0">
      <w:start w:val="1"/>
      <w:numFmt w:val="decimal"/>
      <w:lvlText w:val="%1)"/>
      <w:lvlJc w:val="left"/>
      <w:pPr>
        <w:ind w:left="644" w:hanging="360"/>
      </w:pPr>
    </w:lvl>
    <w:lvl w:ilvl="1">
      <w:start w:val="1"/>
      <w:numFmt w:val="decimal"/>
      <w:lvlText w:val="%2."/>
      <w:lvlJc w:val="left"/>
      <w:pPr>
        <w:ind w:left="1004" w:hanging="360"/>
      </w:pPr>
    </w:lvl>
    <w:lvl w:ilvl="2">
      <w:start w:val="1"/>
      <w:numFmt w:val="decimal"/>
      <w:lvlText w:val="%3."/>
      <w:lvlJc w:val="left"/>
      <w:pPr>
        <w:ind w:left="1364" w:hanging="360"/>
      </w:pPr>
    </w:lvl>
    <w:lvl w:ilvl="3">
      <w:start w:val="1"/>
      <w:numFmt w:val="decimal"/>
      <w:lvlText w:val="%4."/>
      <w:lvlJc w:val="left"/>
      <w:pPr>
        <w:ind w:left="1724" w:hanging="360"/>
      </w:pPr>
    </w:lvl>
    <w:lvl w:ilvl="4">
      <w:start w:val="1"/>
      <w:numFmt w:val="decimal"/>
      <w:lvlText w:val="%5."/>
      <w:lvlJc w:val="left"/>
      <w:pPr>
        <w:ind w:left="2084" w:hanging="360"/>
      </w:pPr>
    </w:lvl>
    <w:lvl w:ilvl="5">
      <w:start w:val="1"/>
      <w:numFmt w:val="decimal"/>
      <w:lvlText w:val="%6."/>
      <w:lvlJc w:val="left"/>
      <w:pPr>
        <w:ind w:left="2444" w:hanging="360"/>
      </w:pPr>
    </w:lvl>
    <w:lvl w:ilvl="6">
      <w:start w:val="1"/>
      <w:numFmt w:val="decimal"/>
      <w:lvlText w:val="%7."/>
      <w:lvlJc w:val="left"/>
      <w:pPr>
        <w:ind w:left="2804" w:hanging="360"/>
      </w:pPr>
    </w:lvl>
    <w:lvl w:ilvl="7">
      <w:start w:val="1"/>
      <w:numFmt w:val="decimal"/>
      <w:lvlText w:val="%8."/>
      <w:lvlJc w:val="left"/>
      <w:pPr>
        <w:ind w:left="3164" w:hanging="360"/>
      </w:pPr>
    </w:lvl>
    <w:lvl w:ilvl="8">
      <w:start w:val="1"/>
      <w:numFmt w:val="decimal"/>
      <w:lvlText w:val="%9."/>
      <w:lvlJc w:val="left"/>
      <w:pPr>
        <w:ind w:left="3524" w:hanging="360"/>
      </w:pPr>
    </w:lvl>
  </w:abstractNum>
  <w:abstractNum w:abstractNumId="39" w15:restartNumberingAfterBreak="0">
    <w:nsid w:val="78120ABB"/>
    <w:multiLevelType w:val="hybridMultilevel"/>
    <w:tmpl w:val="25D81DD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B386BD2"/>
    <w:multiLevelType w:val="multilevel"/>
    <w:tmpl w:val="694E7340"/>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41" w15:restartNumberingAfterBreak="0">
    <w:nsid w:val="7EB000B1"/>
    <w:multiLevelType w:val="hybridMultilevel"/>
    <w:tmpl w:val="36E8AE90"/>
    <w:lvl w:ilvl="0" w:tplc="79E82B26">
      <w:start w:val="1"/>
      <w:numFmt w:val="decimal"/>
      <w:lvlText w:val="%1)"/>
      <w:lvlJc w:val="left"/>
      <w:pPr>
        <w:ind w:left="1080" w:hanging="360"/>
      </w:pPr>
      <w:rPr>
        <w:rFonts w:hint="default"/>
        <w:i w:val="0"/>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35"/>
  </w:num>
  <w:num w:numId="2">
    <w:abstractNumId w:val="38"/>
  </w:num>
  <w:num w:numId="3">
    <w:abstractNumId w:val="23"/>
  </w:num>
  <w:num w:numId="4">
    <w:abstractNumId w:val="17"/>
  </w:num>
  <w:num w:numId="5">
    <w:abstractNumId w:val="17"/>
    <w:lvlOverride w:ilvl="0">
      <w:startOverride w:val="1"/>
    </w:lvlOverride>
  </w:num>
  <w:num w:numId="6">
    <w:abstractNumId w:val="5"/>
  </w:num>
  <w:num w:numId="7">
    <w:abstractNumId w:val="10"/>
  </w:num>
  <w:num w:numId="8">
    <w:abstractNumId w:val="29"/>
  </w:num>
  <w:num w:numId="9">
    <w:abstractNumId w:val="12"/>
  </w:num>
  <w:num w:numId="10">
    <w:abstractNumId w:val="41"/>
  </w:num>
  <w:num w:numId="11">
    <w:abstractNumId w:val="8"/>
  </w:num>
  <w:num w:numId="12">
    <w:abstractNumId w:val="14"/>
  </w:num>
  <w:num w:numId="13">
    <w:abstractNumId w:val="26"/>
  </w:num>
  <w:num w:numId="14">
    <w:abstractNumId w:val="1"/>
  </w:num>
  <w:num w:numId="15">
    <w:abstractNumId w:val="2"/>
  </w:num>
  <w:num w:numId="16">
    <w:abstractNumId w:val="16"/>
  </w:num>
  <w:num w:numId="17">
    <w:abstractNumId w:val="37"/>
  </w:num>
  <w:num w:numId="18">
    <w:abstractNumId w:val="40"/>
  </w:num>
  <w:num w:numId="19">
    <w:abstractNumId w:val="34"/>
  </w:num>
  <w:num w:numId="20">
    <w:abstractNumId w:val="31"/>
  </w:num>
  <w:num w:numId="21">
    <w:abstractNumId w:val="30"/>
  </w:num>
  <w:num w:numId="22">
    <w:abstractNumId w:val="6"/>
  </w:num>
  <w:num w:numId="23">
    <w:abstractNumId w:val="33"/>
  </w:num>
  <w:num w:numId="24">
    <w:abstractNumId w:val="9"/>
  </w:num>
  <w:num w:numId="25">
    <w:abstractNumId w:val="22"/>
  </w:num>
  <w:num w:numId="26">
    <w:abstractNumId w:val="28"/>
  </w:num>
  <w:num w:numId="27">
    <w:abstractNumId w:val="13"/>
  </w:num>
  <w:num w:numId="28">
    <w:abstractNumId w:val="15"/>
  </w:num>
  <w:num w:numId="29">
    <w:abstractNumId w:val="4"/>
  </w:num>
  <w:num w:numId="30">
    <w:abstractNumId w:val="21"/>
  </w:num>
  <w:num w:numId="31">
    <w:abstractNumId w:val="19"/>
  </w:num>
  <w:num w:numId="32">
    <w:abstractNumId w:val="18"/>
  </w:num>
  <w:num w:numId="33">
    <w:abstractNumId w:val="0"/>
  </w:num>
  <w:num w:numId="34">
    <w:abstractNumId w:val="39"/>
  </w:num>
  <w:num w:numId="35">
    <w:abstractNumId w:val="24"/>
  </w:num>
  <w:num w:numId="36">
    <w:abstractNumId w:val="25"/>
  </w:num>
  <w:num w:numId="37">
    <w:abstractNumId w:val="32"/>
  </w:num>
  <w:num w:numId="38">
    <w:abstractNumId w:val="3"/>
  </w:num>
  <w:num w:numId="39">
    <w:abstractNumId w:val="36"/>
  </w:num>
  <w:num w:numId="40">
    <w:abstractNumId w:val="27"/>
  </w:num>
  <w:num w:numId="41">
    <w:abstractNumId w:val="11"/>
  </w:num>
  <w:num w:numId="42">
    <w:abstractNumId w:val="7"/>
  </w:num>
  <w:num w:numId="4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6FE"/>
    <w:rsid w:val="000007C7"/>
    <w:rsid w:val="00011214"/>
    <w:rsid w:val="000250BE"/>
    <w:rsid w:val="000437E6"/>
    <w:rsid w:val="00043D21"/>
    <w:rsid w:val="000464B1"/>
    <w:rsid w:val="00071137"/>
    <w:rsid w:val="0007609A"/>
    <w:rsid w:val="00076F51"/>
    <w:rsid w:val="0008153C"/>
    <w:rsid w:val="00092D69"/>
    <w:rsid w:val="00094773"/>
    <w:rsid w:val="000B2C98"/>
    <w:rsid w:val="000D7A46"/>
    <w:rsid w:val="001269FD"/>
    <w:rsid w:val="00142FFD"/>
    <w:rsid w:val="00145567"/>
    <w:rsid w:val="00155670"/>
    <w:rsid w:val="001708B4"/>
    <w:rsid w:val="00171604"/>
    <w:rsid w:val="00184579"/>
    <w:rsid w:val="00184F70"/>
    <w:rsid w:val="001B50FE"/>
    <w:rsid w:val="001E5DBF"/>
    <w:rsid w:val="001E6AF5"/>
    <w:rsid w:val="001F5369"/>
    <w:rsid w:val="001F5B08"/>
    <w:rsid w:val="002003F9"/>
    <w:rsid w:val="00210E62"/>
    <w:rsid w:val="00217D34"/>
    <w:rsid w:val="00254FB0"/>
    <w:rsid w:val="00255A8F"/>
    <w:rsid w:val="002722F3"/>
    <w:rsid w:val="002A17B4"/>
    <w:rsid w:val="002D08B9"/>
    <w:rsid w:val="002E4293"/>
    <w:rsid w:val="002E49D2"/>
    <w:rsid w:val="002F2E6E"/>
    <w:rsid w:val="00337B4A"/>
    <w:rsid w:val="00354268"/>
    <w:rsid w:val="003628D1"/>
    <w:rsid w:val="003654D3"/>
    <w:rsid w:val="00371B53"/>
    <w:rsid w:val="00373C25"/>
    <w:rsid w:val="003A6E0E"/>
    <w:rsid w:val="003B4666"/>
    <w:rsid w:val="003C0C51"/>
    <w:rsid w:val="003D597C"/>
    <w:rsid w:val="003F2143"/>
    <w:rsid w:val="003F5FD3"/>
    <w:rsid w:val="0040004E"/>
    <w:rsid w:val="0041079A"/>
    <w:rsid w:val="00416A1E"/>
    <w:rsid w:val="004360D4"/>
    <w:rsid w:val="00445229"/>
    <w:rsid w:val="00445817"/>
    <w:rsid w:val="004C3894"/>
    <w:rsid w:val="004F1FB8"/>
    <w:rsid w:val="004F2D81"/>
    <w:rsid w:val="00506393"/>
    <w:rsid w:val="00506FF0"/>
    <w:rsid w:val="005259DD"/>
    <w:rsid w:val="0052655A"/>
    <w:rsid w:val="00534A01"/>
    <w:rsid w:val="00562BE3"/>
    <w:rsid w:val="005673A9"/>
    <w:rsid w:val="005849A1"/>
    <w:rsid w:val="005F5CC9"/>
    <w:rsid w:val="00600705"/>
    <w:rsid w:val="00612C18"/>
    <w:rsid w:val="006328FB"/>
    <w:rsid w:val="0065476F"/>
    <w:rsid w:val="006633E1"/>
    <w:rsid w:val="00673240"/>
    <w:rsid w:val="00684205"/>
    <w:rsid w:val="006979DA"/>
    <w:rsid w:val="006A5467"/>
    <w:rsid w:val="006C3CA5"/>
    <w:rsid w:val="006D1AEB"/>
    <w:rsid w:val="006D38FB"/>
    <w:rsid w:val="006E2D54"/>
    <w:rsid w:val="006E7E61"/>
    <w:rsid w:val="006F23D7"/>
    <w:rsid w:val="00704740"/>
    <w:rsid w:val="0071126E"/>
    <w:rsid w:val="00727D42"/>
    <w:rsid w:val="007362F7"/>
    <w:rsid w:val="007A2AE1"/>
    <w:rsid w:val="007C70E5"/>
    <w:rsid w:val="007D4D9A"/>
    <w:rsid w:val="008136E1"/>
    <w:rsid w:val="00827218"/>
    <w:rsid w:val="00832CF1"/>
    <w:rsid w:val="00832E04"/>
    <w:rsid w:val="00833408"/>
    <w:rsid w:val="0083417B"/>
    <w:rsid w:val="008418ED"/>
    <w:rsid w:val="00895EF1"/>
    <w:rsid w:val="008A650E"/>
    <w:rsid w:val="008A74B2"/>
    <w:rsid w:val="008F6B31"/>
    <w:rsid w:val="008F6EB5"/>
    <w:rsid w:val="00906FFE"/>
    <w:rsid w:val="0091692C"/>
    <w:rsid w:val="009330EF"/>
    <w:rsid w:val="00973ADF"/>
    <w:rsid w:val="00974F7C"/>
    <w:rsid w:val="0097611E"/>
    <w:rsid w:val="009836FE"/>
    <w:rsid w:val="00990161"/>
    <w:rsid w:val="00996C4D"/>
    <w:rsid w:val="00A35BAB"/>
    <w:rsid w:val="00A85205"/>
    <w:rsid w:val="00AC3401"/>
    <w:rsid w:val="00AE2C62"/>
    <w:rsid w:val="00AF4F6B"/>
    <w:rsid w:val="00B05A88"/>
    <w:rsid w:val="00B07FAB"/>
    <w:rsid w:val="00B257B7"/>
    <w:rsid w:val="00B32B14"/>
    <w:rsid w:val="00B4364E"/>
    <w:rsid w:val="00B57C28"/>
    <w:rsid w:val="00B6039D"/>
    <w:rsid w:val="00B653CF"/>
    <w:rsid w:val="00B76B6F"/>
    <w:rsid w:val="00B92122"/>
    <w:rsid w:val="00BA71BF"/>
    <w:rsid w:val="00BB3BEC"/>
    <w:rsid w:val="00BC74B9"/>
    <w:rsid w:val="00BE33E1"/>
    <w:rsid w:val="00BE3554"/>
    <w:rsid w:val="00BF0019"/>
    <w:rsid w:val="00BF3535"/>
    <w:rsid w:val="00C164D5"/>
    <w:rsid w:val="00C45F56"/>
    <w:rsid w:val="00C54EFF"/>
    <w:rsid w:val="00C60B86"/>
    <w:rsid w:val="00C96FF9"/>
    <w:rsid w:val="00CF22E4"/>
    <w:rsid w:val="00CF7954"/>
    <w:rsid w:val="00D52EC5"/>
    <w:rsid w:val="00D654D5"/>
    <w:rsid w:val="00DC2A67"/>
    <w:rsid w:val="00DD06BC"/>
    <w:rsid w:val="00DF2190"/>
    <w:rsid w:val="00E055EC"/>
    <w:rsid w:val="00E12DC8"/>
    <w:rsid w:val="00E4661A"/>
    <w:rsid w:val="00E71694"/>
    <w:rsid w:val="00E763CD"/>
    <w:rsid w:val="00E86773"/>
    <w:rsid w:val="00EC6A8B"/>
    <w:rsid w:val="00EE0C06"/>
    <w:rsid w:val="00EF6E90"/>
    <w:rsid w:val="00F35134"/>
    <w:rsid w:val="00F44A43"/>
    <w:rsid w:val="00F50E5E"/>
    <w:rsid w:val="00F653C7"/>
    <w:rsid w:val="00FE00F2"/>
    <w:rsid w:val="00FE6C1B"/>
    <w:rsid w:val="00FF3493"/>
    <w:rsid w:val="00FF67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D1E29"/>
  <w15:docId w15:val="{58E687D6-B23D-4FCC-8C49-B463F133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36F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fr-FR"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36FE"/>
    <w:pPr>
      <w:spacing w:after="0" w:line="240" w:lineRule="auto"/>
    </w:pPr>
  </w:style>
  <w:style w:type="paragraph" w:customStyle="1" w:styleId="Standard">
    <w:name w:val="Standard"/>
    <w:rsid w:val="009836F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fr-FR" w:eastAsia="en-CA"/>
    </w:rPr>
  </w:style>
  <w:style w:type="paragraph" w:customStyle="1" w:styleId="TableContents">
    <w:name w:val="Table Contents"/>
    <w:basedOn w:val="Standard"/>
    <w:rsid w:val="009836FE"/>
    <w:pPr>
      <w:suppressLineNumbers/>
    </w:pPr>
  </w:style>
  <w:style w:type="paragraph" w:customStyle="1" w:styleId="TableHeading">
    <w:name w:val="Table Heading"/>
    <w:basedOn w:val="TableContents"/>
    <w:rsid w:val="009836FE"/>
    <w:pPr>
      <w:jc w:val="center"/>
    </w:pPr>
    <w:rPr>
      <w:b/>
      <w:bCs/>
      <w:i/>
      <w:iCs/>
    </w:rPr>
  </w:style>
  <w:style w:type="paragraph" w:styleId="Footer">
    <w:name w:val="footer"/>
    <w:basedOn w:val="Standard"/>
    <w:link w:val="FooterChar"/>
    <w:rsid w:val="00BE3554"/>
    <w:pPr>
      <w:suppressLineNumbers/>
      <w:tabs>
        <w:tab w:val="center" w:pos="4818"/>
        <w:tab w:val="right" w:pos="9637"/>
      </w:tabs>
    </w:pPr>
  </w:style>
  <w:style w:type="character" w:customStyle="1" w:styleId="FooterChar">
    <w:name w:val="Footer Char"/>
    <w:basedOn w:val="DefaultParagraphFont"/>
    <w:link w:val="Footer"/>
    <w:rsid w:val="00BE3554"/>
    <w:rPr>
      <w:rFonts w:ascii="Times New Roman" w:eastAsia="Lucida Sans Unicode" w:hAnsi="Times New Roman" w:cs="Tahoma"/>
      <w:kern w:val="3"/>
      <w:sz w:val="24"/>
      <w:szCs w:val="24"/>
      <w:lang w:val="fr-FR" w:eastAsia="en-CA"/>
    </w:rPr>
  </w:style>
  <w:style w:type="numbering" w:customStyle="1" w:styleId="RTFNum2">
    <w:name w:val="RTF_Num 2"/>
    <w:basedOn w:val="NoList"/>
    <w:rsid w:val="00BE3554"/>
    <w:pPr>
      <w:numPr>
        <w:numId w:val="4"/>
      </w:numPr>
    </w:pPr>
  </w:style>
  <w:style w:type="paragraph" w:styleId="BalloonText">
    <w:name w:val="Balloon Text"/>
    <w:basedOn w:val="Normal"/>
    <w:link w:val="BalloonTextChar"/>
    <w:uiPriority w:val="99"/>
    <w:semiHidden/>
    <w:unhideWhenUsed/>
    <w:rsid w:val="00BE3554"/>
    <w:rPr>
      <w:rFonts w:ascii="Tahoma" w:hAnsi="Tahoma"/>
      <w:sz w:val="16"/>
      <w:szCs w:val="16"/>
    </w:rPr>
  </w:style>
  <w:style w:type="character" w:customStyle="1" w:styleId="BalloonTextChar">
    <w:name w:val="Balloon Text Char"/>
    <w:basedOn w:val="DefaultParagraphFont"/>
    <w:link w:val="BalloonText"/>
    <w:uiPriority w:val="99"/>
    <w:semiHidden/>
    <w:rsid w:val="00BE3554"/>
    <w:rPr>
      <w:rFonts w:ascii="Tahoma" w:eastAsia="Lucida Sans Unicode" w:hAnsi="Tahoma" w:cs="Tahoma"/>
      <w:kern w:val="3"/>
      <w:sz w:val="16"/>
      <w:szCs w:val="16"/>
      <w:lang w:val="fr-FR" w:eastAsia="en-CA"/>
    </w:rPr>
  </w:style>
  <w:style w:type="paragraph" w:styleId="ListParagraph">
    <w:name w:val="List Paragraph"/>
    <w:basedOn w:val="Normal"/>
    <w:uiPriority w:val="34"/>
    <w:qFormat/>
    <w:rsid w:val="00E71694"/>
    <w:pPr>
      <w:ind w:left="720"/>
      <w:contextualSpacing/>
    </w:pPr>
  </w:style>
  <w:style w:type="paragraph" w:styleId="Header">
    <w:name w:val="header"/>
    <w:basedOn w:val="Normal"/>
    <w:link w:val="HeaderChar"/>
    <w:uiPriority w:val="99"/>
    <w:unhideWhenUsed/>
    <w:rsid w:val="00B4364E"/>
    <w:pPr>
      <w:tabs>
        <w:tab w:val="center" w:pos="4320"/>
        <w:tab w:val="right" w:pos="8640"/>
      </w:tabs>
    </w:pPr>
  </w:style>
  <w:style w:type="character" w:customStyle="1" w:styleId="HeaderChar">
    <w:name w:val="Header Char"/>
    <w:basedOn w:val="DefaultParagraphFont"/>
    <w:link w:val="Header"/>
    <w:uiPriority w:val="99"/>
    <w:rsid w:val="00B4364E"/>
    <w:rPr>
      <w:rFonts w:ascii="Times New Roman" w:eastAsia="Lucida Sans Unicode" w:hAnsi="Times New Roman" w:cs="Tahoma"/>
      <w:kern w:val="3"/>
      <w:sz w:val="24"/>
      <w:szCs w:val="24"/>
      <w:lang w:val="fr-FR" w:eastAsia="en-CA"/>
    </w:rPr>
  </w:style>
  <w:style w:type="paragraph" w:styleId="NormalWeb">
    <w:name w:val="Normal (Web)"/>
    <w:basedOn w:val="Normal"/>
    <w:uiPriority w:val="99"/>
    <w:semiHidden/>
    <w:unhideWhenUsed/>
    <w:rsid w:val="005849A1"/>
    <w:pPr>
      <w:widowControl/>
      <w:suppressAutoHyphens w:val="0"/>
      <w:autoSpaceDN/>
      <w:spacing w:before="100" w:beforeAutospacing="1" w:after="100" w:afterAutospacing="1"/>
      <w:textAlignment w:val="auto"/>
    </w:pPr>
    <w:rPr>
      <w:rFonts w:eastAsiaTheme="minorEastAsia" w:cs="Times New Roman"/>
      <w:kern w:val="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40471">
      <w:bodyDiv w:val="1"/>
      <w:marLeft w:val="0"/>
      <w:marRight w:val="0"/>
      <w:marTop w:val="0"/>
      <w:marBottom w:val="0"/>
      <w:divBdr>
        <w:top w:val="none" w:sz="0" w:space="0" w:color="auto"/>
        <w:left w:val="none" w:sz="0" w:space="0" w:color="auto"/>
        <w:bottom w:val="none" w:sz="0" w:space="0" w:color="auto"/>
        <w:right w:val="none" w:sz="0" w:space="0" w:color="auto"/>
      </w:divBdr>
      <w:divsChild>
        <w:div w:id="630406512">
          <w:marLeft w:val="547"/>
          <w:marRight w:val="0"/>
          <w:marTop w:val="163"/>
          <w:marBottom w:val="0"/>
          <w:divBdr>
            <w:top w:val="none" w:sz="0" w:space="0" w:color="auto"/>
            <w:left w:val="none" w:sz="0" w:space="0" w:color="auto"/>
            <w:bottom w:val="none" w:sz="0" w:space="0" w:color="auto"/>
            <w:right w:val="none" w:sz="0" w:space="0" w:color="auto"/>
          </w:divBdr>
        </w:div>
      </w:divsChild>
    </w:div>
    <w:div w:id="310598913">
      <w:bodyDiv w:val="1"/>
      <w:marLeft w:val="0"/>
      <w:marRight w:val="0"/>
      <w:marTop w:val="0"/>
      <w:marBottom w:val="0"/>
      <w:divBdr>
        <w:top w:val="none" w:sz="0" w:space="0" w:color="auto"/>
        <w:left w:val="none" w:sz="0" w:space="0" w:color="auto"/>
        <w:bottom w:val="none" w:sz="0" w:space="0" w:color="auto"/>
        <w:right w:val="none" w:sz="0" w:space="0" w:color="auto"/>
      </w:divBdr>
      <w:divsChild>
        <w:div w:id="160242123">
          <w:marLeft w:val="432"/>
          <w:marRight w:val="0"/>
          <w:marTop w:val="120"/>
          <w:marBottom w:val="0"/>
          <w:divBdr>
            <w:top w:val="none" w:sz="0" w:space="0" w:color="auto"/>
            <w:left w:val="none" w:sz="0" w:space="0" w:color="auto"/>
            <w:bottom w:val="none" w:sz="0" w:space="0" w:color="auto"/>
            <w:right w:val="none" w:sz="0" w:space="0" w:color="auto"/>
          </w:divBdr>
        </w:div>
      </w:divsChild>
    </w:div>
    <w:div w:id="468670071">
      <w:bodyDiv w:val="1"/>
      <w:marLeft w:val="0"/>
      <w:marRight w:val="0"/>
      <w:marTop w:val="0"/>
      <w:marBottom w:val="0"/>
      <w:divBdr>
        <w:top w:val="none" w:sz="0" w:space="0" w:color="auto"/>
        <w:left w:val="none" w:sz="0" w:space="0" w:color="auto"/>
        <w:bottom w:val="none" w:sz="0" w:space="0" w:color="auto"/>
        <w:right w:val="none" w:sz="0" w:space="0" w:color="auto"/>
      </w:divBdr>
      <w:divsChild>
        <w:div w:id="1666205074">
          <w:marLeft w:val="432"/>
          <w:marRight w:val="0"/>
          <w:marTop w:val="120"/>
          <w:marBottom w:val="0"/>
          <w:divBdr>
            <w:top w:val="none" w:sz="0" w:space="0" w:color="auto"/>
            <w:left w:val="none" w:sz="0" w:space="0" w:color="auto"/>
            <w:bottom w:val="none" w:sz="0" w:space="0" w:color="auto"/>
            <w:right w:val="none" w:sz="0" w:space="0" w:color="auto"/>
          </w:divBdr>
        </w:div>
      </w:divsChild>
    </w:div>
    <w:div w:id="1208878729">
      <w:bodyDiv w:val="1"/>
      <w:marLeft w:val="0"/>
      <w:marRight w:val="0"/>
      <w:marTop w:val="0"/>
      <w:marBottom w:val="0"/>
      <w:divBdr>
        <w:top w:val="none" w:sz="0" w:space="0" w:color="auto"/>
        <w:left w:val="none" w:sz="0" w:space="0" w:color="auto"/>
        <w:bottom w:val="none" w:sz="0" w:space="0" w:color="auto"/>
        <w:right w:val="none" w:sz="0" w:space="0" w:color="auto"/>
      </w:divBdr>
      <w:divsChild>
        <w:div w:id="743836174">
          <w:marLeft w:val="547"/>
          <w:marRight w:val="0"/>
          <w:marTop w:val="192"/>
          <w:marBottom w:val="0"/>
          <w:divBdr>
            <w:top w:val="none" w:sz="0" w:space="0" w:color="auto"/>
            <w:left w:val="none" w:sz="0" w:space="0" w:color="auto"/>
            <w:bottom w:val="none" w:sz="0" w:space="0" w:color="auto"/>
            <w:right w:val="none" w:sz="0" w:space="0" w:color="auto"/>
          </w:divBdr>
        </w:div>
      </w:divsChild>
    </w:div>
    <w:div w:id="1762487775">
      <w:bodyDiv w:val="1"/>
      <w:marLeft w:val="0"/>
      <w:marRight w:val="0"/>
      <w:marTop w:val="0"/>
      <w:marBottom w:val="0"/>
      <w:divBdr>
        <w:top w:val="none" w:sz="0" w:space="0" w:color="auto"/>
        <w:left w:val="none" w:sz="0" w:space="0" w:color="auto"/>
        <w:bottom w:val="none" w:sz="0" w:space="0" w:color="auto"/>
        <w:right w:val="none" w:sz="0" w:space="0" w:color="auto"/>
      </w:divBdr>
      <w:divsChild>
        <w:div w:id="1030574142">
          <w:marLeft w:val="547"/>
          <w:marRight w:val="0"/>
          <w:marTop w:val="192"/>
          <w:marBottom w:val="0"/>
          <w:divBdr>
            <w:top w:val="none" w:sz="0" w:space="0" w:color="auto"/>
            <w:left w:val="none" w:sz="0" w:space="0" w:color="auto"/>
            <w:bottom w:val="none" w:sz="0" w:space="0" w:color="auto"/>
            <w:right w:val="none" w:sz="0" w:space="0" w:color="auto"/>
          </w:divBdr>
        </w:div>
      </w:divsChild>
    </w:div>
    <w:div w:id="1816026448">
      <w:bodyDiv w:val="1"/>
      <w:marLeft w:val="0"/>
      <w:marRight w:val="0"/>
      <w:marTop w:val="0"/>
      <w:marBottom w:val="0"/>
      <w:divBdr>
        <w:top w:val="none" w:sz="0" w:space="0" w:color="auto"/>
        <w:left w:val="none" w:sz="0" w:space="0" w:color="auto"/>
        <w:bottom w:val="none" w:sz="0" w:space="0" w:color="auto"/>
        <w:right w:val="none" w:sz="0" w:space="0" w:color="auto"/>
      </w:divBdr>
      <w:divsChild>
        <w:div w:id="2121365615">
          <w:marLeft w:val="432"/>
          <w:marRight w:val="0"/>
          <w:marTop w:val="120"/>
          <w:marBottom w:val="0"/>
          <w:divBdr>
            <w:top w:val="none" w:sz="0" w:space="0" w:color="auto"/>
            <w:left w:val="none" w:sz="0" w:space="0" w:color="auto"/>
            <w:bottom w:val="none" w:sz="0" w:space="0" w:color="auto"/>
            <w:right w:val="none" w:sz="0" w:space="0" w:color="auto"/>
          </w:divBdr>
        </w:div>
      </w:divsChild>
    </w:div>
    <w:div w:id="1839612996">
      <w:bodyDiv w:val="1"/>
      <w:marLeft w:val="0"/>
      <w:marRight w:val="0"/>
      <w:marTop w:val="0"/>
      <w:marBottom w:val="0"/>
      <w:divBdr>
        <w:top w:val="none" w:sz="0" w:space="0" w:color="auto"/>
        <w:left w:val="none" w:sz="0" w:space="0" w:color="auto"/>
        <w:bottom w:val="none" w:sz="0" w:space="0" w:color="auto"/>
        <w:right w:val="none" w:sz="0" w:space="0" w:color="auto"/>
      </w:divBdr>
      <w:divsChild>
        <w:div w:id="712652643">
          <w:marLeft w:val="547"/>
          <w:marRight w:val="0"/>
          <w:marTop w:val="173"/>
          <w:marBottom w:val="0"/>
          <w:divBdr>
            <w:top w:val="none" w:sz="0" w:space="0" w:color="auto"/>
            <w:left w:val="none" w:sz="0" w:space="0" w:color="auto"/>
            <w:bottom w:val="none" w:sz="0" w:space="0" w:color="auto"/>
            <w:right w:val="none" w:sz="0" w:space="0" w:color="auto"/>
          </w:divBdr>
        </w:div>
      </w:divsChild>
    </w:div>
    <w:div w:id="1971587498">
      <w:bodyDiv w:val="1"/>
      <w:marLeft w:val="0"/>
      <w:marRight w:val="0"/>
      <w:marTop w:val="0"/>
      <w:marBottom w:val="0"/>
      <w:divBdr>
        <w:top w:val="none" w:sz="0" w:space="0" w:color="auto"/>
        <w:left w:val="none" w:sz="0" w:space="0" w:color="auto"/>
        <w:bottom w:val="none" w:sz="0" w:space="0" w:color="auto"/>
        <w:right w:val="none" w:sz="0" w:space="0" w:color="auto"/>
      </w:divBdr>
    </w:div>
    <w:div w:id="2086301025">
      <w:bodyDiv w:val="1"/>
      <w:marLeft w:val="0"/>
      <w:marRight w:val="0"/>
      <w:marTop w:val="0"/>
      <w:marBottom w:val="0"/>
      <w:divBdr>
        <w:top w:val="none" w:sz="0" w:space="0" w:color="auto"/>
        <w:left w:val="none" w:sz="0" w:space="0" w:color="auto"/>
        <w:bottom w:val="none" w:sz="0" w:space="0" w:color="auto"/>
        <w:right w:val="none" w:sz="0" w:space="0" w:color="auto"/>
      </w:divBdr>
      <w:divsChild>
        <w:div w:id="1671063261">
          <w:marLeft w:val="432"/>
          <w:marRight w:val="0"/>
          <w:marTop w:val="120"/>
          <w:marBottom w:val="0"/>
          <w:divBdr>
            <w:top w:val="none" w:sz="0" w:space="0" w:color="auto"/>
            <w:left w:val="none" w:sz="0" w:space="0" w:color="auto"/>
            <w:bottom w:val="none" w:sz="0" w:space="0" w:color="auto"/>
            <w:right w:val="none" w:sz="0" w:space="0" w:color="auto"/>
          </w:divBdr>
        </w:div>
        <w:div w:id="1563787006">
          <w:marLeft w:val="432"/>
          <w:marRight w:val="0"/>
          <w:marTop w:val="120"/>
          <w:marBottom w:val="0"/>
          <w:divBdr>
            <w:top w:val="none" w:sz="0" w:space="0" w:color="auto"/>
            <w:left w:val="none" w:sz="0" w:space="0" w:color="auto"/>
            <w:bottom w:val="none" w:sz="0" w:space="0" w:color="auto"/>
            <w:right w:val="none" w:sz="0" w:space="0" w:color="auto"/>
          </w:divBdr>
        </w:div>
      </w:divsChild>
    </w:div>
    <w:div w:id="2126075558">
      <w:bodyDiv w:val="1"/>
      <w:marLeft w:val="0"/>
      <w:marRight w:val="0"/>
      <w:marTop w:val="0"/>
      <w:marBottom w:val="0"/>
      <w:divBdr>
        <w:top w:val="none" w:sz="0" w:space="0" w:color="auto"/>
        <w:left w:val="none" w:sz="0" w:space="0" w:color="auto"/>
        <w:bottom w:val="none" w:sz="0" w:space="0" w:color="auto"/>
        <w:right w:val="none" w:sz="0" w:space="0" w:color="auto"/>
      </w:divBdr>
      <w:divsChild>
        <w:div w:id="1927499935">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B2DBB-0A57-4113-B77C-898CA69F7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6482</TotalTime>
  <Pages>1</Pages>
  <Words>3236</Words>
  <Characters>18451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dc:creator>
  <cp:keywords/>
  <dc:description/>
  <cp:lastModifiedBy>geoffrey grill</cp:lastModifiedBy>
  <cp:revision>15</cp:revision>
  <dcterms:created xsi:type="dcterms:W3CDTF">2018-01-31T02:39:00Z</dcterms:created>
  <dcterms:modified xsi:type="dcterms:W3CDTF">2019-02-25T21:21:00Z</dcterms:modified>
</cp:coreProperties>
</file>